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KAUNO JUOZO NAUJALIO MUZIKOS GIMNAZIJA</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LIETUVI</w:t>
      </w:r>
      <w:r>
        <w:rPr>
          <w:rFonts w:ascii="Times New Roman" w:hAnsi="Times New Roman" w:cs="Times New Roman" w:eastAsia="Times New Roman"/>
          <w:b/>
          <w:color w:val="auto"/>
          <w:spacing w:val="0"/>
          <w:position w:val="0"/>
          <w:sz w:val="24"/>
          <w:shd w:fill="auto" w:val="clear"/>
        </w:rPr>
        <w:t xml:space="preserve">Ų KALBOS IR LITERATŪROS ILGALAIKIS PLANAS </w:t>
      </w:r>
      <w:r>
        <w:rPr>
          <w:rFonts w:ascii="Times New Roman" w:hAnsi="Times New Roman" w:cs="Times New Roman" w:eastAsia="Times New Roman"/>
          <w:b/>
          <w:color w:val="auto"/>
          <w:spacing w:val="0"/>
          <w:position w:val="0"/>
          <w:sz w:val="24"/>
          <w:shd w:fill="auto" w:val="clear"/>
        </w:rPr>
        <w:t xml:space="preserve">7 </w:t>
      </w:r>
      <w:r>
        <w:rPr>
          <w:rFonts w:ascii="Times New Roman" w:hAnsi="Times New Roman" w:cs="Times New Roman" w:eastAsia="Times New Roman"/>
          <w:b/>
          <w:color w:val="auto"/>
          <w:spacing w:val="0"/>
          <w:position w:val="0"/>
          <w:sz w:val="24"/>
          <w:shd w:fill="auto" w:val="clear"/>
        </w:rPr>
        <w:t xml:space="preserve">KLASEI</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160" w:line="259"/>
        <w:ind w:right="0" w:left="0" w:firstLine="0"/>
        <w:jc w:val="left"/>
        <w:rPr>
          <w:rFonts w:ascii="Times New Roman" w:hAnsi="Times New Roman" w:cs="Times New Roman" w:eastAsia="Times New Roman"/>
          <w:b/>
          <w:color w:val="auto"/>
          <w:spacing w:val="0"/>
          <w:position w:val="0"/>
          <w:sz w:val="24"/>
          <w:shd w:fill="auto" w:val="clear"/>
        </w:rPr>
      </w:pPr>
    </w:p>
    <w:p>
      <w:pPr>
        <w:spacing w:before="0" w:after="160" w:line="259"/>
        <w:ind w:right="0" w:left="0" w:firstLine="0"/>
        <w:jc w:val="left"/>
        <w:rPr>
          <w:rFonts w:ascii="Times New Roman" w:hAnsi="Times New Roman" w:cs="Times New Roman" w:eastAsia="Times New Roman"/>
          <w:b/>
          <w:color w:val="auto"/>
          <w:spacing w:val="0"/>
          <w:position w:val="0"/>
          <w:sz w:val="24"/>
          <w:shd w:fill="auto" w:val="clear"/>
        </w:rPr>
      </w:pPr>
    </w:p>
    <w:p>
      <w:pPr>
        <w:spacing w:before="0" w:after="160" w:line="259"/>
        <w:ind w:right="0" w:left="0" w:firstLine="0"/>
        <w:jc w:val="left"/>
        <w:rPr>
          <w:rFonts w:ascii="Times New Roman" w:hAnsi="Times New Roman" w:cs="Times New Roman" w:eastAsia="Times New Roman"/>
          <w:b/>
          <w:color w:val="auto"/>
          <w:spacing w:val="0"/>
          <w:position w:val="0"/>
          <w:sz w:val="24"/>
          <w:shd w:fill="auto" w:val="clear"/>
        </w:rPr>
      </w:pPr>
    </w:p>
    <w:p>
      <w:pPr>
        <w:spacing w:before="0" w:after="160" w:line="259"/>
        <w:ind w:right="0" w:left="0" w:firstLine="0"/>
        <w:jc w:val="left"/>
        <w:rPr>
          <w:rFonts w:ascii="Times New Roman" w:hAnsi="Times New Roman" w:cs="Times New Roman" w:eastAsia="Times New Roman"/>
          <w:b/>
          <w:color w:val="auto"/>
          <w:spacing w:val="0"/>
          <w:position w:val="0"/>
          <w:sz w:val="24"/>
          <w:shd w:fill="auto" w:val="clear"/>
        </w:rPr>
      </w:pPr>
    </w:p>
    <w:p>
      <w:pPr>
        <w:spacing w:before="0" w:after="160" w:line="259"/>
        <w:ind w:right="0" w:left="0" w:firstLine="0"/>
        <w:jc w:val="left"/>
        <w:rPr>
          <w:rFonts w:ascii="Times New Roman" w:hAnsi="Times New Roman" w:cs="Times New Roman" w:eastAsia="Times New Roman"/>
          <w:b/>
          <w:color w:val="auto"/>
          <w:spacing w:val="0"/>
          <w:position w:val="0"/>
          <w:sz w:val="24"/>
          <w:shd w:fill="auto" w:val="clear"/>
        </w:rPr>
      </w:pPr>
    </w:p>
    <w:p>
      <w:pPr>
        <w:spacing w:before="0" w:after="160" w:line="259"/>
        <w:ind w:right="0" w:left="0" w:firstLine="0"/>
        <w:jc w:val="left"/>
        <w:rPr>
          <w:rFonts w:ascii="Times New Roman" w:hAnsi="Times New Roman" w:cs="Times New Roman" w:eastAsia="Times New Roman"/>
          <w:b/>
          <w:color w:val="auto"/>
          <w:spacing w:val="0"/>
          <w:position w:val="0"/>
          <w:sz w:val="24"/>
          <w:shd w:fill="auto" w:val="clear"/>
        </w:rPr>
      </w:pPr>
    </w:p>
    <w:p>
      <w:pPr>
        <w:spacing w:before="0" w:after="160" w:line="259"/>
        <w:ind w:right="0" w:left="0" w:firstLine="0"/>
        <w:jc w:val="left"/>
        <w:rPr>
          <w:rFonts w:ascii="Times New Roman" w:hAnsi="Times New Roman" w:cs="Times New Roman" w:eastAsia="Times New Roman"/>
          <w:b/>
          <w:color w:val="auto"/>
          <w:spacing w:val="0"/>
          <w:position w:val="0"/>
          <w:sz w:val="24"/>
          <w:shd w:fill="auto" w:val="clear"/>
        </w:rPr>
      </w:pPr>
    </w:p>
    <w:p>
      <w:pPr>
        <w:spacing w:before="0" w:after="160" w:line="259"/>
        <w:ind w:right="0" w:left="10206"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Lietuvi</w:t>
      </w:r>
      <w:r>
        <w:rPr>
          <w:rFonts w:ascii="Times New Roman" w:hAnsi="Times New Roman" w:cs="Times New Roman" w:eastAsia="Times New Roman"/>
          <w:color w:val="auto"/>
          <w:spacing w:val="0"/>
          <w:position w:val="0"/>
          <w:sz w:val="24"/>
          <w:shd w:fill="auto" w:val="clear"/>
        </w:rPr>
        <w:t xml:space="preserve">ų kalbos ir literatūros mokytoja ekspertė Marija Gustainienė</w:t>
      </w:r>
    </w:p>
    <w:p>
      <w:pPr>
        <w:spacing w:before="0" w:after="160" w:line="259"/>
        <w:ind w:right="0" w:left="10206"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p>
    <w:p>
      <w:pPr>
        <w:spacing w:before="0" w:after="160" w:line="259"/>
        <w:ind w:right="0" w:left="10206" w:firstLine="0"/>
        <w:jc w:val="left"/>
        <w:rPr>
          <w:rFonts w:ascii="Times New Roman" w:hAnsi="Times New Roman" w:cs="Times New Roman" w:eastAsia="Times New Roman"/>
          <w:b/>
          <w:color w:val="auto"/>
          <w:spacing w:val="0"/>
          <w:position w:val="0"/>
          <w:sz w:val="24"/>
          <w:shd w:fill="auto" w:val="clear"/>
        </w:rPr>
      </w:pPr>
    </w:p>
    <w:p>
      <w:pPr>
        <w:spacing w:before="0" w:after="12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LIETUVI</w:t>
      </w:r>
      <w:r>
        <w:rPr>
          <w:rFonts w:ascii="Times New Roman" w:hAnsi="Times New Roman" w:cs="Times New Roman" w:eastAsia="Times New Roman"/>
          <w:b/>
          <w:color w:val="auto"/>
          <w:spacing w:val="0"/>
          <w:position w:val="0"/>
          <w:sz w:val="24"/>
          <w:shd w:fill="auto" w:val="clear"/>
        </w:rPr>
        <w:t xml:space="preserve">Ų KALBOS IR LITERATŪROS  ILGALAIKIS PLANAS  </w:t>
      </w:r>
      <w:r>
        <w:rPr>
          <w:rFonts w:ascii="Times New Roman" w:hAnsi="Times New Roman" w:cs="Times New Roman" w:eastAsia="Times New Roman"/>
          <w:b/>
          <w:color w:val="auto"/>
          <w:spacing w:val="0"/>
          <w:position w:val="0"/>
          <w:sz w:val="24"/>
          <w:shd w:fill="auto" w:val="clear"/>
        </w:rPr>
        <w:t xml:space="preserve">7  </w:t>
      </w:r>
      <w:r>
        <w:rPr>
          <w:rFonts w:ascii="Times New Roman" w:hAnsi="Times New Roman" w:cs="Times New Roman" w:eastAsia="Times New Roman"/>
          <w:b/>
          <w:color w:val="auto"/>
          <w:spacing w:val="0"/>
          <w:position w:val="0"/>
          <w:sz w:val="24"/>
          <w:shd w:fill="auto" w:val="clear"/>
        </w:rPr>
        <w:t xml:space="preserve">KLASEI</w:t>
      </w: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Bendra informacija:</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Mokslo metai: </w:t>
      </w:r>
      <w:r>
        <w:rPr>
          <w:rFonts w:ascii="Times New Roman" w:hAnsi="Times New Roman" w:cs="Times New Roman" w:eastAsia="Times New Roman"/>
          <w:color w:val="auto"/>
          <w:spacing w:val="0"/>
          <w:position w:val="0"/>
          <w:sz w:val="22"/>
          <w:shd w:fill="auto" w:val="clear"/>
        </w:rPr>
        <w:t xml:space="preserve">202</w:t>
      </w:r>
      <w:r>
        <w:rPr>
          <w:rFonts w:ascii="Times New Roman" w:hAnsi="Times New Roman" w:cs="Times New Roman" w:eastAsia="Times New Roman"/>
          <w:color w:val="auto"/>
          <w:spacing w:val="0"/>
          <w:position w:val="0"/>
          <w:sz w:val="22"/>
          <w:shd w:fill="auto" w:val="clear"/>
        </w:rPr>
        <w:t xml:space="preserve">4</w:t>
      </w:r>
      <w:r>
        <w:rPr>
          <w:rFonts w:ascii="Times New Roman" w:hAnsi="Times New Roman" w:cs="Times New Roman" w:eastAsia="Times New Roman"/>
          <w:color w:val="auto"/>
          <w:spacing w:val="0"/>
          <w:position w:val="0"/>
          <w:sz w:val="22"/>
          <w:shd w:fill="auto" w:val="clear"/>
        </w:rPr>
        <w:t xml:space="preserve">-202</w:t>
      </w:r>
      <w:r>
        <w:rPr>
          <w:rFonts w:ascii="Times New Roman" w:hAnsi="Times New Roman" w:cs="Times New Roman" w:eastAsia="Times New Roman"/>
          <w:color w:val="auto"/>
          <w:spacing w:val="0"/>
          <w:position w:val="0"/>
          <w:sz w:val="22"/>
          <w:shd w:fill="auto" w:val="clear"/>
        </w:rPr>
        <w:t xml:space="preserve">5</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Pamok</w:t>
      </w:r>
      <w:r>
        <w:rPr>
          <w:rFonts w:ascii="Times New Roman" w:hAnsi="Times New Roman" w:cs="Times New Roman" w:eastAsia="Times New Roman"/>
          <w:color w:val="auto"/>
          <w:spacing w:val="0"/>
          <w:position w:val="0"/>
          <w:sz w:val="22"/>
          <w:shd w:fill="auto" w:val="clear"/>
        </w:rPr>
        <w:t xml:space="preserve">ų skaičius per savaitę </w:t>
      </w:r>
      <w:r>
        <w:rPr>
          <w:rFonts w:ascii="Times New Roman" w:hAnsi="Times New Roman" w:cs="Times New Roman" w:eastAsia="Times New Roman"/>
          <w:color w:val="auto"/>
          <w:spacing w:val="0"/>
          <w:position w:val="0"/>
          <w:sz w:val="22"/>
          <w:shd w:fill="auto" w:val="clear"/>
        </w:rPr>
        <w:t xml:space="preserve">5</w:t>
      </w:r>
      <w:r>
        <w:rPr>
          <w:rFonts w:ascii="Times New Roman" w:hAnsi="Times New Roman" w:cs="Times New Roman" w:eastAsia="Times New Roman"/>
          <w:color w:val="auto"/>
          <w:spacing w:val="0"/>
          <w:position w:val="0"/>
          <w:sz w:val="22"/>
          <w:shd w:fill="auto" w:val="clear"/>
        </w:rPr>
        <w:t xml:space="preserve">,  pamokų skaičius per mokslo metus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185</w:t>
      </w:r>
      <w:r>
        <w:rPr>
          <w:rFonts w:ascii="Times New Roman" w:hAnsi="Times New Roman" w:cs="Times New Roman" w:eastAsia="Times New Roman"/>
          <w:color w:val="auto"/>
          <w:spacing w:val="0"/>
          <w:position w:val="0"/>
          <w:sz w:val="22"/>
          <w:shd w:fill="auto" w:val="clear"/>
        </w:rPr>
        <w:t xml:space="preserve">. Iterat</w:t>
      </w:r>
      <w:r>
        <w:rPr>
          <w:rFonts w:ascii="Times New Roman" w:hAnsi="Times New Roman" w:cs="Times New Roman" w:eastAsia="Times New Roman"/>
          <w:color w:val="auto"/>
          <w:spacing w:val="0"/>
          <w:position w:val="0"/>
          <w:sz w:val="22"/>
          <w:shd w:fill="auto" w:val="clear"/>
        </w:rPr>
        <w:t xml:space="preserve">8</w:t>
      </w:r>
      <w:r>
        <w:rPr>
          <w:rFonts w:ascii="Times New Roman" w:hAnsi="Times New Roman" w:cs="Times New Roman" w:eastAsia="Times New Roman"/>
          <w:color w:val="auto"/>
          <w:spacing w:val="0"/>
          <w:position w:val="0"/>
          <w:sz w:val="22"/>
          <w:shd w:fill="auto" w:val="clear"/>
        </w:rPr>
        <w:t xml:space="preserve">rai skiriamos </w:t>
      </w: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pamokos (i</w:t>
      </w:r>
      <w:r>
        <w:rPr>
          <w:rFonts w:ascii="Times New Roman" w:hAnsi="Times New Roman" w:cs="Times New Roman" w:eastAsia="Times New Roman"/>
          <w:color w:val="auto"/>
          <w:spacing w:val="0"/>
          <w:position w:val="0"/>
          <w:sz w:val="22"/>
          <w:shd w:fill="auto" w:val="clear"/>
        </w:rPr>
        <w:t xml:space="preserve">š viso </w:t>
      </w:r>
      <w:r>
        <w:rPr>
          <w:rFonts w:ascii="Times New Roman" w:hAnsi="Times New Roman" w:cs="Times New Roman" w:eastAsia="Times New Roman"/>
          <w:color w:val="auto"/>
          <w:spacing w:val="0"/>
          <w:position w:val="0"/>
          <w:sz w:val="22"/>
          <w:shd w:fill="auto" w:val="clear"/>
        </w:rPr>
        <w:t xml:space="preserve">74 </w:t>
      </w:r>
      <w:r>
        <w:rPr>
          <w:rFonts w:ascii="Times New Roman" w:hAnsi="Times New Roman" w:cs="Times New Roman" w:eastAsia="Times New Roman"/>
          <w:color w:val="auto"/>
          <w:spacing w:val="0"/>
          <w:position w:val="0"/>
          <w:sz w:val="22"/>
          <w:shd w:fill="auto" w:val="clear"/>
        </w:rPr>
        <w:t xml:space="preserve">pamopkos per metus), o kalbos vartojimui ir ugdymui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pamokos per savait</w:t>
      </w:r>
      <w:r>
        <w:rPr>
          <w:rFonts w:ascii="Times New Roman" w:hAnsi="Times New Roman" w:cs="Times New Roman" w:eastAsia="Times New Roman"/>
          <w:color w:val="auto"/>
          <w:spacing w:val="0"/>
          <w:position w:val="0"/>
          <w:sz w:val="22"/>
          <w:shd w:fill="auto" w:val="clear"/>
        </w:rPr>
        <w:t xml:space="preserve">ę (iš viso </w:t>
      </w:r>
      <w:r>
        <w:rPr>
          <w:rFonts w:ascii="Times New Roman" w:hAnsi="Times New Roman" w:cs="Times New Roman" w:eastAsia="Times New Roman"/>
          <w:color w:val="auto"/>
          <w:spacing w:val="0"/>
          <w:position w:val="0"/>
          <w:sz w:val="22"/>
          <w:shd w:fill="auto" w:val="clear"/>
        </w:rPr>
        <w:t xml:space="preserve">111 </w:t>
      </w:r>
      <w:r>
        <w:rPr>
          <w:rFonts w:ascii="Times New Roman" w:hAnsi="Times New Roman" w:cs="Times New Roman" w:eastAsia="Times New Roman"/>
          <w:color w:val="auto"/>
          <w:spacing w:val="0"/>
          <w:position w:val="0"/>
          <w:sz w:val="22"/>
          <w:shd w:fill="auto" w:val="clear"/>
        </w:rPr>
        <w:t xml:space="preserve">pamokų per metus). </w:t>
      </w: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Ugdomos kompetencijos: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Kiekviename vadov</w:t>
      </w:r>
      <w:r>
        <w:rPr>
          <w:rFonts w:ascii="Times New Roman" w:hAnsi="Times New Roman" w:cs="Times New Roman" w:eastAsia="Times New Roman"/>
          <w:color w:val="auto"/>
          <w:spacing w:val="0"/>
          <w:position w:val="0"/>
          <w:sz w:val="22"/>
          <w:shd w:fill="auto" w:val="clear"/>
        </w:rPr>
        <w:t xml:space="preserve">ėlio cikle tikslingai išskiriamos užduotys, kuriomis atkreipiamas dėmesys į nuoseklų svarbių įgūdžių (kompetencijų) lavinimą. Jos akcentuojamos raktiniais žodžiais: išanalizuokime, suorganizuokime, palyginkime, sukurkime, pasiūlykime sprendimą, argumentuokime, pristatykime, įvertinkime.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LITERAT</w:t>
      </w:r>
      <w:r>
        <w:rPr>
          <w:rFonts w:ascii="Times New Roman" w:hAnsi="Times New Roman" w:cs="Times New Roman" w:eastAsia="Times New Roman"/>
          <w:color w:val="auto"/>
          <w:spacing w:val="0"/>
          <w:position w:val="0"/>
          <w:sz w:val="22"/>
          <w:shd w:fill="auto" w:val="clear"/>
        </w:rPr>
        <w:t xml:space="preserve">ŪROS UGDYMAS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u w:val="single"/>
          <w:shd w:fill="auto" w:val="clear"/>
        </w:rPr>
        <w:t xml:space="preserve">Kultu</w:t>
      </w:r>
      <w:r>
        <w:rPr>
          <w:rFonts w:ascii="Times New Roman" w:hAnsi="Times New Roman" w:cs="Times New Roman" w:eastAsia="Times New Roman"/>
          <w:color w:val="auto"/>
          <w:spacing w:val="0"/>
          <w:position w:val="0"/>
          <w:sz w:val="22"/>
          <w:u w:val="single"/>
          <w:shd w:fill="auto" w:val="clear"/>
        </w:rPr>
        <w:t xml:space="preserve">̄rinė </w:t>
      </w:r>
      <w:r>
        <w:rPr>
          <w:rFonts w:ascii="Times New Roman" w:hAnsi="Times New Roman" w:cs="Times New Roman" w:eastAsia="Times New Roman"/>
          <w:color w:val="auto"/>
          <w:spacing w:val="0"/>
          <w:position w:val="0"/>
          <w:sz w:val="22"/>
          <w:u w:val="single"/>
          <w:shd w:fill="auto" w:val="clear"/>
        </w:rPr>
        <w:t xml:space="preserve">kompetencija: </w:t>
      </w:r>
      <w:r>
        <w:rPr>
          <w:rFonts w:ascii="Times New Roman" w:hAnsi="Times New Roman" w:cs="Times New Roman" w:eastAsia="Times New Roman"/>
          <w:color w:val="auto"/>
          <w:spacing w:val="0"/>
          <w:position w:val="0"/>
          <w:sz w:val="22"/>
          <w:shd w:fill="auto" w:val="clear"/>
        </w:rPr>
        <w:t xml:space="preserve">Nagrin</w:t>
      </w:r>
      <w:r>
        <w:rPr>
          <w:rFonts w:ascii="Times New Roman" w:hAnsi="Times New Roman" w:cs="Times New Roman" w:eastAsia="Times New Roman"/>
          <w:color w:val="auto"/>
          <w:spacing w:val="0"/>
          <w:position w:val="0"/>
          <w:sz w:val="22"/>
          <w:shd w:fill="auto" w:val="clear"/>
        </w:rPr>
        <w:t xml:space="preserve">ėja liaudies dainas, susipažįsta su eilėmis, virtusiomis dainomis, liaudies dainų stilizacija, dainuojamosios poezijos kūriniais.</w:t>
      </w:r>
      <w:r>
        <w:rPr>
          <w:rFonts w:ascii="Times New Roman" w:hAnsi="Times New Roman" w:cs="Times New Roman" w:eastAsia="Times New Roman"/>
          <w:color w:val="auto"/>
          <w:spacing w:val="0"/>
          <w:position w:val="0"/>
          <w:sz w:val="22"/>
          <w:u w:val="single"/>
          <w:shd w:fill="auto" w:val="clear"/>
        </w:rPr>
        <w:t xml:space="preserve"> </w:t>
      </w:r>
      <w:r>
        <w:rPr>
          <w:rFonts w:ascii="Times New Roman" w:hAnsi="Times New Roman" w:cs="Times New Roman" w:eastAsia="Times New Roman"/>
          <w:color w:val="auto"/>
          <w:spacing w:val="0"/>
          <w:position w:val="0"/>
          <w:sz w:val="22"/>
          <w:shd w:fill="auto" w:val="clear"/>
        </w:rPr>
        <w:t xml:space="preserve">Paaiškina liaudies dainų tradicijos tęstinumo svarbą asmeniui ir bendruomenei. Skaito skirtingų žanrų ir skirtingų laikotarpių lietuvių ir verstinę istorinę literatūrą. Nagrinėja, interpretuoja ir lygina grožinius kūrinius, juos sieja su aktualijomis. Lygina literatūros ir istorijos reiškinius, įžvelgia jų sąsajas. Supranta ir vertina lietuvių literatūros reikšmę pasaulio kultūros kontekste. Domisi ir dalyvauja mokyklos, bendruomenės kultūrinėje veikloje. Realizuoja savo talentus, kurdami ir pristatydami sukurtus darbus.</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u w:val="single"/>
          <w:shd w:fill="auto" w:val="clear"/>
        </w:rPr>
        <w:t xml:space="preserve">Paz</w:t>
      </w:r>
      <w:r>
        <w:rPr>
          <w:rFonts w:ascii="Times New Roman" w:hAnsi="Times New Roman" w:cs="Times New Roman" w:eastAsia="Times New Roman"/>
          <w:color w:val="auto"/>
          <w:spacing w:val="0"/>
          <w:position w:val="0"/>
          <w:sz w:val="22"/>
          <w:u w:val="single"/>
          <w:shd w:fill="auto" w:val="clear"/>
        </w:rPr>
        <w:t xml:space="preserve">̌</w:t>
      </w:r>
      <w:r>
        <w:rPr>
          <w:rFonts w:ascii="Times New Roman" w:hAnsi="Times New Roman" w:cs="Times New Roman" w:eastAsia="Times New Roman"/>
          <w:color w:val="auto"/>
          <w:spacing w:val="0"/>
          <w:position w:val="0"/>
          <w:sz w:val="22"/>
          <w:u w:val="single"/>
          <w:shd w:fill="auto" w:val="clear"/>
        </w:rPr>
        <w:t xml:space="preserve">inimo kompetencija:</w:t>
      </w:r>
      <w:r>
        <w:rPr>
          <w:rFonts w:ascii="Times New Roman" w:hAnsi="Times New Roman" w:cs="Times New Roman" w:eastAsia="Times New Roman"/>
          <w:color w:val="auto"/>
          <w:spacing w:val="0"/>
          <w:position w:val="0"/>
          <w:sz w:val="22"/>
          <w:shd w:fill="auto" w:val="clear"/>
        </w:rPr>
        <w:t xml:space="preserve"> Nagrin</w:t>
      </w:r>
      <w:r>
        <w:rPr>
          <w:rFonts w:ascii="Times New Roman" w:hAnsi="Times New Roman" w:cs="Times New Roman" w:eastAsia="Times New Roman"/>
          <w:color w:val="auto"/>
          <w:spacing w:val="0"/>
          <w:position w:val="0"/>
          <w:sz w:val="22"/>
          <w:shd w:fill="auto" w:val="clear"/>
        </w:rPr>
        <w:t xml:space="preserve">ėja, lygina ir vertina įvairių žanrų ir laikotarpių lietuvių liaudies dainas ir eilėraščius. Vartoja literatūros teorijos ir teksto analizės sąvokas ir terminus. Taiko klausymo, skaitymo ir rašymo strategijas. Analizuoja skaitomų grožinių kūrinių turinį ir kalbą, suvokia vaizduojamų įvykių ryšius, daro išvadas. Remdamiesi kūriniu, formuluoja idėjas apie gyvenimą ir vertybes.Vertina veikėjų charakterius. Ieško kultūros reiškinių, kūrinių, idėjų ir raiškos jungčių. Kuria įvairių žanrų ir tipų tekstus. Taiko įvairius teksto skaitymo, rašymo ir pristatymo būdus.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Atsakingai renkasi </w:t>
      </w:r>
      <w:r>
        <w:rPr>
          <w:rFonts w:ascii="Times New Roman" w:hAnsi="Times New Roman" w:cs="Times New Roman" w:eastAsia="Times New Roman"/>
          <w:color w:val="auto"/>
          <w:spacing w:val="0"/>
          <w:position w:val="0"/>
          <w:sz w:val="22"/>
          <w:shd w:fill="auto" w:val="clear"/>
        </w:rPr>
        <w:t xml:space="preserve">įvairių šaltinių informaciją.</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u w:val="single"/>
          <w:shd w:fill="auto" w:val="clear"/>
        </w:rPr>
        <w:t xml:space="preserve">Komunikavimo kompetencija:</w:t>
      </w:r>
      <w:r>
        <w:rPr>
          <w:rFonts w:ascii="Times New Roman" w:hAnsi="Times New Roman" w:cs="Times New Roman" w:eastAsia="Times New Roman"/>
          <w:color w:val="auto"/>
          <w:spacing w:val="0"/>
          <w:position w:val="0"/>
          <w:sz w:val="22"/>
          <w:shd w:fill="auto" w:val="clear"/>
        </w:rPr>
        <w:t xml:space="preserve">  Realiai ir virtualiai bendrauja poromis ar </w:t>
      </w:r>
      <w:r>
        <w:rPr>
          <w:rFonts w:ascii="Times New Roman" w:hAnsi="Times New Roman" w:cs="Times New Roman" w:eastAsia="Times New Roman"/>
          <w:color w:val="auto"/>
          <w:spacing w:val="0"/>
          <w:position w:val="0"/>
          <w:sz w:val="22"/>
          <w:shd w:fill="auto" w:val="clear"/>
        </w:rPr>
        <w:t xml:space="preserve">grupe</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je, pasirenka </w:t>
      </w:r>
      <w:r>
        <w:rPr>
          <w:rFonts w:ascii="Times New Roman" w:hAnsi="Times New Roman" w:cs="Times New Roman" w:eastAsia="Times New Roman"/>
          <w:color w:val="auto"/>
          <w:spacing w:val="0"/>
          <w:position w:val="0"/>
          <w:sz w:val="22"/>
          <w:shd w:fill="auto" w:val="clear"/>
        </w:rPr>
        <w:t xml:space="preserve">taisyklingą </w:t>
      </w:r>
      <w:r>
        <w:rPr>
          <w:rFonts w:ascii="Times New Roman" w:hAnsi="Times New Roman" w:cs="Times New Roman" w:eastAsia="Times New Roman"/>
          <w:color w:val="auto"/>
          <w:spacing w:val="0"/>
          <w:position w:val="0"/>
          <w:sz w:val="22"/>
          <w:shd w:fill="auto" w:val="clear"/>
        </w:rPr>
        <w:t xml:space="preserve">ir </w:t>
      </w:r>
      <w:r>
        <w:rPr>
          <w:rFonts w:ascii="Times New Roman" w:hAnsi="Times New Roman" w:cs="Times New Roman" w:eastAsia="Times New Roman"/>
          <w:color w:val="auto"/>
          <w:spacing w:val="0"/>
          <w:position w:val="0"/>
          <w:sz w:val="22"/>
          <w:shd w:fill="auto" w:val="clear"/>
        </w:rPr>
        <w:t xml:space="preserve">tinkamą kalbinę raišką</w:t>
      </w:r>
      <w:r>
        <w:rPr>
          <w:rFonts w:ascii="Times New Roman" w:hAnsi="Times New Roman" w:cs="Times New Roman" w:eastAsia="Times New Roman"/>
          <w:color w:val="auto"/>
          <w:spacing w:val="0"/>
          <w:position w:val="0"/>
          <w:sz w:val="22"/>
          <w:shd w:fill="auto" w:val="clear"/>
        </w:rPr>
        <w:t xml:space="preserve">. Rengia vie</w:t>
      </w:r>
      <w:r>
        <w:rPr>
          <w:rFonts w:ascii="Times New Roman" w:hAnsi="Times New Roman" w:cs="Times New Roman" w:eastAsia="Times New Roman"/>
          <w:color w:val="auto"/>
          <w:spacing w:val="0"/>
          <w:position w:val="0"/>
          <w:sz w:val="22"/>
          <w:shd w:fill="auto" w:val="clear"/>
        </w:rPr>
        <w:t xml:space="preserve">šąją kalbą ir ją pristato, tinkamai renkasi kalbinę raišką ir komunikavimo strategijas. Apibūdina žodinio ir nežodinio teksto temą, turinį ir paskirtį. Diskutuoja apie skaitomuose tekstuose keliamas problemas, argumentuoja savo nuomonę. Analizuoja, interpretuoja ir kritiškai vertina pranešimo patikimumą remdamiesi įvairiais šaltiniais. Samprotauja apie įvykius ir reiškinius, savo nuomonę pagrindžia remdamiesi įvairiais šaltiniais. Išsiaiškina nežinomų žodžių reikšmes ir išmoksta juos vartoti. Kurdami filmą dirba grupėmis. Kalba apie skaitant patirtus jausmus ir pažintas vertybes.</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u w:val="single"/>
          <w:shd w:fill="auto" w:val="clear"/>
        </w:rPr>
        <w:t xml:space="preserve">K</w:t>
      </w:r>
      <w:r>
        <w:rPr>
          <w:rFonts w:ascii="Times New Roman" w:hAnsi="Times New Roman" w:cs="Times New Roman" w:eastAsia="Times New Roman"/>
          <w:color w:val="auto"/>
          <w:spacing w:val="0"/>
          <w:position w:val="0"/>
          <w:sz w:val="22"/>
          <w:u w:val="single"/>
          <w:shd w:fill="auto" w:val="clear"/>
        </w:rPr>
        <w:t xml:space="preserve">ūrybiškumo kompetencija:</w:t>
      </w:r>
      <w:r>
        <w:rPr>
          <w:rFonts w:ascii="Times New Roman" w:hAnsi="Times New Roman" w:cs="Times New Roman" w:eastAsia="Times New Roman"/>
          <w:color w:val="auto"/>
          <w:spacing w:val="0"/>
          <w:position w:val="0"/>
          <w:sz w:val="22"/>
          <w:shd w:fill="auto" w:val="clear"/>
        </w:rPr>
        <w:t xml:space="preserve">  Sieja ir kritiškai vertina kūrybai reikalingą informaciją, kuria įvairias istorijas, pasakojimus. Rašo kūrybinius darbus, argumentuotai reiškia savo požiūrį į aptariamus dalykus, pagrindžia jį asmenine patirtimi, grožiniais ir negrožiniais tekstais. Kuria trumpo filmo scenarijų.Vertina savo ir kitų kūrybinius darbus pagal pateiktus kriterijus, apmąsto ir vertina savo ir kitų kūrybos procesą. </w:t>
      </w:r>
      <w:r>
        <w:rPr>
          <w:rFonts w:ascii="Times New Roman" w:hAnsi="Times New Roman" w:cs="Times New Roman" w:eastAsia="Times New Roman"/>
          <w:color w:val="auto"/>
          <w:spacing w:val="0"/>
          <w:position w:val="0"/>
          <w:sz w:val="22"/>
          <w:shd w:fill="auto" w:val="clear"/>
        </w:rPr>
        <w:t xml:space="preserve">Savarankis</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kai </w:t>
      </w:r>
      <w:r>
        <w:rPr>
          <w:rFonts w:ascii="Times New Roman" w:hAnsi="Times New Roman" w:cs="Times New Roman" w:eastAsia="Times New Roman"/>
          <w:color w:val="auto"/>
          <w:spacing w:val="0"/>
          <w:position w:val="0"/>
          <w:sz w:val="22"/>
          <w:shd w:fill="auto" w:val="clear"/>
        </w:rPr>
        <w:t xml:space="preserve">žodž</w:t>
      </w:r>
      <w:r>
        <w:rPr>
          <w:rFonts w:ascii="Times New Roman" w:hAnsi="Times New Roman" w:cs="Times New Roman" w:eastAsia="Times New Roman"/>
          <w:color w:val="auto"/>
          <w:spacing w:val="0"/>
          <w:position w:val="0"/>
          <w:sz w:val="22"/>
          <w:shd w:fill="auto" w:val="clear"/>
        </w:rPr>
        <w:t xml:space="preserve">iu ir </w:t>
      </w:r>
      <w:r>
        <w:rPr>
          <w:rFonts w:ascii="Times New Roman" w:hAnsi="Times New Roman" w:cs="Times New Roman" w:eastAsia="Times New Roman"/>
          <w:color w:val="auto"/>
          <w:spacing w:val="0"/>
          <w:position w:val="0"/>
          <w:sz w:val="22"/>
          <w:shd w:fill="auto" w:val="clear"/>
        </w:rPr>
        <w:t xml:space="preserve">raš</w:t>
      </w:r>
      <w:r>
        <w:rPr>
          <w:rFonts w:ascii="Times New Roman" w:hAnsi="Times New Roman" w:cs="Times New Roman" w:eastAsia="Times New Roman"/>
          <w:color w:val="auto"/>
          <w:spacing w:val="0"/>
          <w:position w:val="0"/>
          <w:sz w:val="22"/>
          <w:shd w:fill="auto" w:val="clear"/>
        </w:rPr>
        <w:t xml:space="preserve">tu kuria </w:t>
      </w:r>
      <w:r>
        <w:rPr>
          <w:rFonts w:ascii="Times New Roman" w:hAnsi="Times New Roman" w:cs="Times New Roman" w:eastAsia="Times New Roman"/>
          <w:color w:val="auto"/>
          <w:spacing w:val="0"/>
          <w:position w:val="0"/>
          <w:sz w:val="22"/>
          <w:shd w:fill="auto" w:val="clear"/>
        </w:rPr>
        <w:t xml:space="preserve">įvairių žanrų </w:t>
      </w:r>
      <w:r>
        <w:rPr>
          <w:rFonts w:ascii="Times New Roman" w:hAnsi="Times New Roman" w:cs="Times New Roman" w:eastAsia="Times New Roman"/>
          <w:color w:val="auto"/>
          <w:spacing w:val="0"/>
          <w:position w:val="0"/>
          <w:sz w:val="22"/>
          <w:shd w:fill="auto" w:val="clear"/>
        </w:rPr>
        <w:t xml:space="preserve">ir </w:t>
      </w:r>
      <w:r>
        <w:rPr>
          <w:rFonts w:ascii="Times New Roman" w:hAnsi="Times New Roman" w:cs="Times New Roman" w:eastAsia="Times New Roman"/>
          <w:color w:val="auto"/>
          <w:spacing w:val="0"/>
          <w:position w:val="0"/>
          <w:sz w:val="22"/>
          <w:shd w:fill="auto" w:val="clear"/>
        </w:rPr>
        <w:t xml:space="preserve">tipų </w:t>
      </w:r>
      <w:r>
        <w:rPr>
          <w:rFonts w:ascii="Times New Roman" w:hAnsi="Times New Roman" w:cs="Times New Roman" w:eastAsia="Times New Roman"/>
          <w:color w:val="auto"/>
          <w:spacing w:val="0"/>
          <w:position w:val="0"/>
          <w:sz w:val="22"/>
          <w:shd w:fill="auto" w:val="clear"/>
        </w:rPr>
        <w:t xml:space="preserve">tekstus, </w:t>
      </w:r>
      <w:r>
        <w:rPr>
          <w:rFonts w:ascii="Times New Roman" w:hAnsi="Times New Roman" w:cs="Times New Roman" w:eastAsia="Times New Roman"/>
          <w:color w:val="auto"/>
          <w:spacing w:val="0"/>
          <w:position w:val="0"/>
          <w:sz w:val="22"/>
          <w:shd w:fill="auto" w:val="clear"/>
        </w:rPr>
        <w:t xml:space="preserve">iš</w:t>
      </w:r>
      <w:r>
        <w:rPr>
          <w:rFonts w:ascii="Times New Roman" w:hAnsi="Times New Roman" w:cs="Times New Roman" w:eastAsia="Times New Roman"/>
          <w:color w:val="auto"/>
          <w:spacing w:val="0"/>
          <w:position w:val="0"/>
          <w:sz w:val="22"/>
          <w:shd w:fill="auto" w:val="clear"/>
        </w:rPr>
        <w:t xml:space="preserve">bando skirtingas </w:t>
      </w:r>
      <w:r>
        <w:rPr>
          <w:rFonts w:ascii="Times New Roman" w:hAnsi="Times New Roman" w:cs="Times New Roman" w:eastAsia="Times New Roman"/>
          <w:color w:val="auto"/>
          <w:spacing w:val="0"/>
          <w:position w:val="0"/>
          <w:sz w:val="22"/>
          <w:shd w:fill="auto" w:val="clear"/>
        </w:rPr>
        <w:t xml:space="preserve">kalbinė</w:t>
      </w:r>
      <w:r>
        <w:rPr>
          <w:rFonts w:ascii="Times New Roman" w:hAnsi="Times New Roman" w:cs="Times New Roman" w:eastAsia="Times New Roman"/>
          <w:color w:val="auto"/>
          <w:spacing w:val="0"/>
          <w:position w:val="0"/>
          <w:sz w:val="22"/>
          <w:shd w:fill="auto" w:val="clear"/>
        </w:rPr>
        <w:t xml:space="preserve">s </w:t>
      </w:r>
      <w:r>
        <w:rPr>
          <w:rFonts w:ascii="Times New Roman" w:hAnsi="Times New Roman" w:cs="Times New Roman" w:eastAsia="Times New Roman"/>
          <w:color w:val="auto"/>
          <w:spacing w:val="0"/>
          <w:position w:val="0"/>
          <w:sz w:val="22"/>
          <w:shd w:fill="auto" w:val="clear"/>
        </w:rPr>
        <w:t xml:space="preserve">raiš</w:t>
      </w:r>
      <w:r>
        <w:rPr>
          <w:rFonts w:ascii="Times New Roman" w:hAnsi="Times New Roman" w:cs="Times New Roman" w:eastAsia="Times New Roman"/>
          <w:color w:val="auto"/>
          <w:spacing w:val="0"/>
          <w:position w:val="0"/>
          <w:sz w:val="22"/>
          <w:shd w:fill="auto" w:val="clear"/>
        </w:rPr>
        <w:t xml:space="preserve">kos priemones ir </w:t>
      </w:r>
      <w:r>
        <w:rPr>
          <w:rFonts w:ascii="Times New Roman" w:hAnsi="Times New Roman" w:cs="Times New Roman" w:eastAsia="Times New Roman"/>
          <w:color w:val="auto"/>
          <w:spacing w:val="0"/>
          <w:position w:val="0"/>
          <w:sz w:val="22"/>
          <w:shd w:fill="auto" w:val="clear"/>
        </w:rPr>
        <w:t xml:space="preserve">bū</w:t>
      </w:r>
      <w:r>
        <w:rPr>
          <w:rFonts w:ascii="Times New Roman" w:hAnsi="Times New Roman" w:cs="Times New Roman" w:eastAsia="Times New Roman"/>
          <w:color w:val="auto"/>
          <w:spacing w:val="0"/>
          <w:position w:val="0"/>
          <w:sz w:val="22"/>
          <w:shd w:fill="auto" w:val="clear"/>
        </w:rPr>
        <w:t xml:space="preserve">dus, taiko pagrindines akademinio ir </w:t>
      </w:r>
      <w:r>
        <w:rPr>
          <w:rFonts w:ascii="Times New Roman" w:hAnsi="Times New Roman" w:cs="Times New Roman" w:eastAsia="Times New Roman"/>
          <w:color w:val="auto"/>
          <w:spacing w:val="0"/>
          <w:position w:val="0"/>
          <w:sz w:val="22"/>
          <w:shd w:fill="auto" w:val="clear"/>
        </w:rPr>
        <w:t xml:space="preserve">kū</w:t>
      </w:r>
      <w:r>
        <w:rPr>
          <w:rFonts w:ascii="Times New Roman" w:hAnsi="Times New Roman" w:cs="Times New Roman" w:eastAsia="Times New Roman"/>
          <w:color w:val="auto"/>
          <w:spacing w:val="0"/>
          <w:position w:val="0"/>
          <w:sz w:val="22"/>
          <w:shd w:fill="auto" w:val="clear"/>
        </w:rPr>
        <w:t xml:space="preserve">rybinio </w:t>
      </w:r>
      <w:r>
        <w:rPr>
          <w:rFonts w:ascii="Times New Roman" w:hAnsi="Times New Roman" w:cs="Times New Roman" w:eastAsia="Times New Roman"/>
          <w:color w:val="auto"/>
          <w:spacing w:val="0"/>
          <w:position w:val="0"/>
          <w:sz w:val="22"/>
          <w:shd w:fill="auto" w:val="clear"/>
        </w:rPr>
        <w:t xml:space="preserve">raš</w:t>
      </w:r>
      <w:r>
        <w:rPr>
          <w:rFonts w:ascii="Times New Roman" w:hAnsi="Times New Roman" w:cs="Times New Roman" w:eastAsia="Times New Roman"/>
          <w:color w:val="auto"/>
          <w:spacing w:val="0"/>
          <w:position w:val="0"/>
          <w:sz w:val="22"/>
          <w:shd w:fill="auto" w:val="clear"/>
        </w:rPr>
        <w:t xml:space="preserve">ymo strategijas. Kuria </w:t>
      </w:r>
      <w:r>
        <w:rPr>
          <w:rFonts w:ascii="Times New Roman" w:hAnsi="Times New Roman" w:cs="Times New Roman" w:eastAsia="Times New Roman"/>
          <w:color w:val="auto"/>
          <w:spacing w:val="0"/>
          <w:position w:val="0"/>
          <w:sz w:val="22"/>
          <w:shd w:fill="auto" w:val="clear"/>
        </w:rPr>
        <w:t xml:space="preserve">asmeniš</w:t>
      </w:r>
      <w:r>
        <w:rPr>
          <w:rFonts w:ascii="Times New Roman" w:hAnsi="Times New Roman" w:cs="Times New Roman" w:eastAsia="Times New Roman"/>
          <w:color w:val="auto"/>
          <w:spacing w:val="0"/>
          <w:position w:val="0"/>
          <w:sz w:val="22"/>
          <w:shd w:fill="auto" w:val="clear"/>
        </w:rPr>
        <w:t xml:space="preserve">kai ir socialiai prasmingus darbus, pristato savo </w:t>
      </w:r>
      <w:r>
        <w:rPr>
          <w:rFonts w:ascii="Times New Roman" w:hAnsi="Times New Roman" w:cs="Times New Roman" w:eastAsia="Times New Roman"/>
          <w:color w:val="auto"/>
          <w:spacing w:val="0"/>
          <w:position w:val="0"/>
          <w:sz w:val="22"/>
          <w:shd w:fill="auto" w:val="clear"/>
        </w:rPr>
        <w:t xml:space="preserve">idė</w:t>
      </w:r>
      <w:r>
        <w:rPr>
          <w:rFonts w:ascii="Times New Roman" w:hAnsi="Times New Roman" w:cs="Times New Roman" w:eastAsia="Times New Roman"/>
          <w:color w:val="auto"/>
          <w:spacing w:val="0"/>
          <w:position w:val="0"/>
          <w:sz w:val="22"/>
          <w:shd w:fill="auto" w:val="clear"/>
        </w:rPr>
        <w:t xml:space="preserve">jas.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u w:val="single"/>
          <w:shd w:fill="auto" w:val="clear"/>
        </w:rPr>
        <w:t xml:space="preserve">Pilietis</w:t>
      </w:r>
      <w:r>
        <w:rPr>
          <w:rFonts w:ascii="Times New Roman" w:hAnsi="Times New Roman" w:cs="Times New Roman" w:eastAsia="Times New Roman"/>
          <w:color w:val="auto"/>
          <w:spacing w:val="0"/>
          <w:position w:val="0"/>
          <w:sz w:val="22"/>
          <w:u w:val="single"/>
          <w:shd w:fill="auto" w:val="clear"/>
        </w:rPr>
        <w:t xml:space="preserve">̌</w:t>
      </w:r>
      <w:r>
        <w:rPr>
          <w:rFonts w:ascii="Times New Roman" w:hAnsi="Times New Roman" w:cs="Times New Roman" w:eastAsia="Times New Roman"/>
          <w:color w:val="auto"/>
          <w:spacing w:val="0"/>
          <w:position w:val="0"/>
          <w:sz w:val="22"/>
          <w:u w:val="single"/>
          <w:shd w:fill="auto" w:val="clear"/>
        </w:rPr>
        <w:t xml:space="preserve">kumo kompetencija:</w:t>
      </w:r>
      <w:r>
        <w:rPr>
          <w:rFonts w:ascii="Times New Roman" w:hAnsi="Times New Roman" w:cs="Times New Roman" w:eastAsia="Times New Roman"/>
          <w:color w:val="auto"/>
          <w:spacing w:val="0"/>
          <w:position w:val="0"/>
          <w:sz w:val="22"/>
          <w:shd w:fill="auto" w:val="clear"/>
        </w:rPr>
        <w:t xml:space="preserve">  Kuria ir </w:t>
      </w:r>
      <w:r>
        <w:rPr>
          <w:rFonts w:ascii="Times New Roman" w:hAnsi="Times New Roman" w:cs="Times New Roman" w:eastAsia="Times New Roman"/>
          <w:color w:val="auto"/>
          <w:spacing w:val="0"/>
          <w:position w:val="0"/>
          <w:sz w:val="22"/>
          <w:shd w:fill="auto" w:val="clear"/>
        </w:rPr>
        <w:t xml:space="preserve">puoselė</w:t>
      </w:r>
      <w:r>
        <w:rPr>
          <w:rFonts w:ascii="Times New Roman" w:hAnsi="Times New Roman" w:cs="Times New Roman" w:eastAsia="Times New Roman"/>
          <w:color w:val="auto"/>
          <w:spacing w:val="0"/>
          <w:position w:val="0"/>
          <w:sz w:val="22"/>
          <w:shd w:fill="auto" w:val="clear"/>
        </w:rPr>
        <w:t xml:space="preserve">ja teigiamus tarpusavio santykius </w:t>
      </w: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vairiose </w:t>
      </w:r>
      <w:r>
        <w:rPr>
          <w:rFonts w:ascii="Times New Roman" w:hAnsi="Times New Roman" w:cs="Times New Roman" w:eastAsia="Times New Roman"/>
          <w:color w:val="auto"/>
          <w:spacing w:val="0"/>
          <w:position w:val="0"/>
          <w:sz w:val="22"/>
          <w:shd w:fill="auto" w:val="clear"/>
        </w:rPr>
        <w:t xml:space="preserve">komunikacinė</w:t>
      </w:r>
      <w:r>
        <w:rPr>
          <w:rFonts w:ascii="Times New Roman" w:hAnsi="Times New Roman" w:cs="Times New Roman" w:eastAsia="Times New Roman"/>
          <w:color w:val="auto"/>
          <w:spacing w:val="0"/>
          <w:position w:val="0"/>
          <w:sz w:val="22"/>
          <w:shd w:fill="auto" w:val="clear"/>
        </w:rPr>
        <w:t xml:space="preserve">se situacijose; </w:t>
      </w:r>
      <w:r>
        <w:rPr>
          <w:rFonts w:ascii="Times New Roman" w:hAnsi="Times New Roman" w:cs="Times New Roman" w:eastAsia="Times New Roman"/>
          <w:color w:val="auto"/>
          <w:spacing w:val="0"/>
          <w:position w:val="0"/>
          <w:sz w:val="22"/>
          <w:shd w:fill="auto" w:val="clear"/>
        </w:rPr>
        <w:t xml:space="preserve">kultū</w:t>
      </w:r>
      <w:r>
        <w:rPr>
          <w:rFonts w:ascii="Times New Roman" w:hAnsi="Times New Roman" w:cs="Times New Roman" w:eastAsia="Times New Roman"/>
          <w:color w:val="auto"/>
          <w:spacing w:val="0"/>
          <w:position w:val="0"/>
          <w:sz w:val="22"/>
          <w:shd w:fill="auto" w:val="clear"/>
        </w:rPr>
        <w:t xml:space="preserve">ringai kelia problemas, atsakingai priima sprendimus; </w:t>
      </w:r>
      <w:r>
        <w:rPr>
          <w:rFonts w:ascii="Times New Roman" w:hAnsi="Times New Roman" w:cs="Times New Roman" w:eastAsia="Times New Roman"/>
          <w:color w:val="auto"/>
          <w:spacing w:val="0"/>
          <w:position w:val="0"/>
          <w:sz w:val="22"/>
          <w:shd w:fill="auto" w:val="clear"/>
        </w:rPr>
        <w:t xml:space="preserve">apibū</w:t>
      </w:r>
      <w:r>
        <w:rPr>
          <w:rFonts w:ascii="Times New Roman" w:hAnsi="Times New Roman" w:cs="Times New Roman" w:eastAsia="Times New Roman"/>
          <w:color w:val="auto"/>
          <w:spacing w:val="0"/>
          <w:position w:val="0"/>
          <w:sz w:val="22"/>
          <w:shd w:fill="auto" w:val="clear"/>
        </w:rPr>
        <w:t xml:space="preserve">dina </w:t>
      </w: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vykius ir </w:t>
      </w:r>
      <w:r>
        <w:rPr>
          <w:rFonts w:ascii="Times New Roman" w:hAnsi="Times New Roman" w:cs="Times New Roman" w:eastAsia="Times New Roman"/>
          <w:color w:val="auto"/>
          <w:spacing w:val="0"/>
          <w:position w:val="0"/>
          <w:sz w:val="22"/>
          <w:shd w:fill="auto" w:val="clear"/>
        </w:rPr>
        <w:t xml:space="preserve">reiš</w:t>
      </w:r>
      <w:r>
        <w:rPr>
          <w:rFonts w:ascii="Times New Roman" w:hAnsi="Times New Roman" w:cs="Times New Roman" w:eastAsia="Times New Roman"/>
          <w:color w:val="auto"/>
          <w:spacing w:val="0"/>
          <w:position w:val="0"/>
          <w:sz w:val="22"/>
          <w:shd w:fill="auto" w:val="clear"/>
        </w:rPr>
        <w:t xml:space="preserve">kinius, apie juos pasakoja ir samprotauja. Aptaria savo am</w:t>
      </w:r>
      <w:r>
        <w:rPr>
          <w:rFonts w:ascii="Times New Roman" w:hAnsi="Times New Roman" w:cs="Times New Roman" w:eastAsia="Times New Roman"/>
          <w:color w:val="auto"/>
          <w:spacing w:val="0"/>
          <w:position w:val="0"/>
          <w:sz w:val="22"/>
          <w:shd w:fill="auto" w:val="clear"/>
        </w:rPr>
        <w:t xml:space="preserve">žiui aktualias problemas. Kuria ir puoselėja teigiamus tarpusavio santykius dirbdami grupėmis. Kultūringai kelia problemas ir atsakingai priima sprendimus. Analizuoja ir kelia socialinius klausimus. Ieško dialogo su bendraamžiais, tėvais, aptaria, kaip spręsti socialinius klausimus.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u w:val="single"/>
          <w:shd w:fill="auto" w:val="clear"/>
        </w:rPr>
        <w:t xml:space="preserve">Socialine</w:t>
      </w:r>
      <w:r>
        <w:rPr>
          <w:rFonts w:ascii="Times New Roman" w:hAnsi="Times New Roman" w:cs="Times New Roman" w:eastAsia="Times New Roman"/>
          <w:color w:val="auto"/>
          <w:spacing w:val="0"/>
          <w:position w:val="0"/>
          <w:sz w:val="22"/>
          <w:u w:val="single"/>
          <w:shd w:fill="auto" w:val="clear"/>
        </w:rPr>
        <w:t xml:space="preserve">̇</w:t>
      </w:r>
      <w:r>
        <w:rPr>
          <w:rFonts w:ascii="Times New Roman" w:hAnsi="Times New Roman" w:cs="Times New Roman" w:eastAsia="Times New Roman"/>
          <w:color w:val="auto"/>
          <w:spacing w:val="0"/>
          <w:position w:val="0"/>
          <w:sz w:val="22"/>
          <w:u w:val="single"/>
          <w:shd w:fill="auto" w:val="clear"/>
        </w:rPr>
        <w:t xml:space="preserve">, </w:t>
      </w:r>
      <w:r>
        <w:rPr>
          <w:rFonts w:ascii="Times New Roman" w:hAnsi="Times New Roman" w:cs="Times New Roman" w:eastAsia="Times New Roman"/>
          <w:color w:val="auto"/>
          <w:spacing w:val="0"/>
          <w:position w:val="0"/>
          <w:sz w:val="22"/>
          <w:u w:val="single"/>
          <w:shd w:fill="auto" w:val="clear"/>
        </w:rPr>
        <w:t xml:space="preserve">emocinė </w:t>
      </w:r>
      <w:r>
        <w:rPr>
          <w:rFonts w:ascii="Times New Roman" w:hAnsi="Times New Roman" w:cs="Times New Roman" w:eastAsia="Times New Roman"/>
          <w:color w:val="auto"/>
          <w:spacing w:val="0"/>
          <w:position w:val="0"/>
          <w:sz w:val="22"/>
          <w:u w:val="single"/>
          <w:shd w:fill="auto" w:val="clear"/>
        </w:rPr>
        <w:t xml:space="preserve">ir sveikos gyvensenos kompetencija:</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Nagrinė</w:t>
      </w:r>
      <w:r>
        <w:rPr>
          <w:rFonts w:ascii="Times New Roman" w:hAnsi="Times New Roman" w:cs="Times New Roman" w:eastAsia="Times New Roman"/>
          <w:color w:val="auto"/>
          <w:spacing w:val="0"/>
          <w:position w:val="0"/>
          <w:sz w:val="22"/>
          <w:shd w:fill="auto" w:val="clear"/>
        </w:rPr>
        <w:t xml:space="preserve">ja </w:t>
      </w:r>
      <w:r>
        <w:rPr>
          <w:rFonts w:ascii="Times New Roman" w:hAnsi="Times New Roman" w:cs="Times New Roman" w:eastAsia="Times New Roman"/>
          <w:color w:val="auto"/>
          <w:spacing w:val="0"/>
          <w:position w:val="0"/>
          <w:sz w:val="22"/>
          <w:shd w:fill="auto" w:val="clear"/>
        </w:rPr>
        <w:t xml:space="preserve">literatū</w:t>
      </w:r>
      <w:r>
        <w:rPr>
          <w:rFonts w:ascii="Times New Roman" w:hAnsi="Times New Roman" w:cs="Times New Roman" w:eastAsia="Times New Roman"/>
          <w:color w:val="auto"/>
          <w:spacing w:val="0"/>
          <w:position w:val="0"/>
          <w:sz w:val="22"/>
          <w:shd w:fill="auto" w:val="clear"/>
        </w:rPr>
        <w:t xml:space="preserve">ros </w:t>
      </w:r>
      <w:r>
        <w:rPr>
          <w:rFonts w:ascii="Times New Roman" w:hAnsi="Times New Roman" w:cs="Times New Roman" w:eastAsia="Times New Roman"/>
          <w:color w:val="auto"/>
          <w:spacing w:val="0"/>
          <w:position w:val="0"/>
          <w:sz w:val="22"/>
          <w:shd w:fill="auto" w:val="clear"/>
        </w:rPr>
        <w:t xml:space="preserve">kū</w:t>
      </w:r>
      <w:r>
        <w:rPr>
          <w:rFonts w:ascii="Times New Roman" w:hAnsi="Times New Roman" w:cs="Times New Roman" w:eastAsia="Times New Roman"/>
          <w:color w:val="auto"/>
          <w:spacing w:val="0"/>
          <w:position w:val="0"/>
          <w:sz w:val="22"/>
          <w:shd w:fill="auto" w:val="clear"/>
        </w:rPr>
        <w:t xml:space="preserve">rinius, mokosi </w:t>
      </w:r>
      <w:r>
        <w:rPr>
          <w:rFonts w:ascii="Times New Roman" w:hAnsi="Times New Roman" w:cs="Times New Roman" w:eastAsia="Times New Roman"/>
          <w:color w:val="auto"/>
          <w:spacing w:val="0"/>
          <w:position w:val="0"/>
          <w:sz w:val="22"/>
          <w:shd w:fill="auto" w:val="clear"/>
        </w:rPr>
        <w:t xml:space="preserve">atpaž</w:t>
      </w:r>
      <w:r>
        <w:rPr>
          <w:rFonts w:ascii="Times New Roman" w:hAnsi="Times New Roman" w:cs="Times New Roman" w:eastAsia="Times New Roman"/>
          <w:color w:val="auto"/>
          <w:spacing w:val="0"/>
          <w:position w:val="0"/>
          <w:sz w:val="22"/>
          <w:shd w:fill="auto" w:val="clear"/>
        </w:rPr>
        <w:t xml:space="preserve">inti ir </w:t>
      </w: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vardyti paauglystei </w:t>
      </w:r>
      <w:r>
        <w:rPr>
          <w:rFonts w:ascii="Times New Roman" w:hAnsi="Times New Roman" w:cs="Times New Roman" w:eastAsia="Times New Roman"/>
          <w:color w:val="auto"/>
          <w:spacing w:val="0"/>
          <w:position w:val="0"/>
          <w:sz w:val="22"/>
          <w:shd w:fill="auto" w:val="clear"/>
        </w:rPr>
        <w:t xml:space="preserve">bū</w:t>
      </w:r>
      <w:r>
        <w:rPr>
          <w:rFonts w:ascii="Times New Roman" w:hAnsi="Times New Roman" w:cs="Times New Roman" w:eastAsia="Times New Roman"/>
          <w:color w:val="auto"/>
          <w:spacing w:val="0"/>
          <w:position w:val="0"/>
          <w:sz w:val="22"/>
          <w:shd w:fill="auto" w:val="clear"/>
        </w:rPr>
        <w:t xml:space="preserve">dingas emocijas, mokosi </w:t>
      </w:r>
      <w:r>
        <w:rPr>
          <w:rFonts w:ascii="Times New Roman" w:hAnsi="Times New Roman" w:cs="Times New Roman" w:eastAsia="Times New Roman"/>
          <w:color w:val="auto"/>
          <w:spacing w:val="0"/>
          <w:position w:val="0"/>
          <w:sz w:val="22"/>
          <w:shd w:fill="auto" w:val="clear"/>
        </w:rPr>
        <w:t xml:space="preserve">nuspė</w:t>
      </w:r>
      <w:r>
        <w:rPr>
          <w:rFonts w:ascii="Times New Roman" w:hAnsi="Times New Roman" w:cs="Times New Roman" w:eastAsia="Times New Roman"/>
          <w:color w:val="auto"/>
          <w:spacing w:val="0"/>
          <w:position w:val="0"/>
          <w:sz w:val="22"/>
          <w:shd w:fill="auto" w:val="clear"/>
        </w:rPr>
        <w:t xml:space="preserve">ti </w:t>
      </w:r>
      <w:r>
        <w:rPr>
          <w:rFonts w:ascii="Times New Roman" w:hAnsi="Times New Roman" w:cs="Times New Roman" w:eastAsia="Times New Roman"/>
          <w:color w:val="auto"/>
          <w:spacing w:val="0"/>
          <w:position w:val="0"/>
          <w:sz w:val="22"/>
          <w:shd w:fill="auto" w:val="clear"/>
        </w:rPr>
        <w:t xml:space="preserve">kitų </w:t>
      </w:r>
      <w:r>
        <w:rPr>
          <w:rFonts w:ascii="Times New Roman" w:hAnsi="Times New Roman" w:cs="Times New Roman" w:eastAsia="Times New Roman"/>
          <w:color w:val="auto"/>
          <w:spacing w:val="0"/>
          <w:position w:val="0"/>
          <w:sz w:val="22"/>
          <w:shd w:fill="auto" w:val="clear"/>
        </w:rPr>
        <w:t xml:space="preserve">emocijas ir </w:t>
      </w:r>
      <w:r>
        <w:rPr>
          <w:rFonts w:ascii="Times New Roman" w:hAnsi="Times New Roman" w:cs="Times New Roman" w:eastAsia="Times New Roman"/>
          <w:color w:val="auto"/>
          <w:spacing w:val="0"/>
          <w:position w:val="0"/>
          <w:sz w:val="22"/>
          <w:shd w:fill="auto" w:val="clear"/>
        </w:rPr>
        <w:t xml:space="preserve">savijautą </w:t>
      </w:r>
      <w:r>
        <w:rPr>
          <w:rFonts w:ascii="Times New Roman" w:hAnsi="Times New Roman" w:cs="Times New Roman" w:eastAsia="Times New Roman"/>
          <w:color w:val="auto"/>
          <w:spacing w:val="0"/>
          <w:position w:val="0"/>
          <w:sz w:val="22"/>
          <w:shd w:fill="auto" w:val="clear"/>
        </w:rPr>
        <w:t xml:space="preserve">skirtingose situacijose.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u w:val="single"/>
          <w:shd w:fill="auto" w:val="clear"/>
        </w:rPr>
        <w:t xml:space="preserve">Skaitmenine</w:t>
      </w:r>
      <w:r>
        <w:rPr>
          <w:rFonts w:ascii="Times New Roman" w:hAnsi="Times New Roman" w:cs="Times New Roman" w:eastAsia="Times New Roman"/>
          <w:color w:val="auto"/>
          <w:spacing w:val="0"/>
          <w:position w:val="0"/>
          <w:sz w:val="22"/>
          <w:u w:val="single"/>
          <w:shd w:fill="auto" w:val="clear"/>
        </w:rPr>
        <w:t xml:space="preserve">̇ </w:t>
      </w:r>
      <w:r>
        <w:rPr>
          <w:rFonts w:ascii="Times New Roman" w:hAnsi="Times New Roman" w:cs="Times New Roman" w:eastAsia="Times New Roman"/>
          <w:color w:val="auto"/>
          <w:spacing w:val="0"/>
          <w:position w:val="0"/>
          <w:sz w:val="22"/>
          <w:u w:val="single"/>
          <w:shd w:fill="auto" w:val="clear"/>
        </w:rPr>
        <w:t xml:space="preserve">kompetencija: </w:t>
      </w:r>
      <w:r>
        <w:rPr>
          <w:rFonts w:ascii="Times New Roman" w:hAnsi="Times New Roman" w:cs="Times New Roman" w:eastAsia="Times New Roman"/>
          <w:color w:val="auto"/>
          <w:spacing w:val="0"/>
          <w:position w:val="0"/>
          <w:sz w:val="22"/>
          <w:shd w:fill="auto" w:val="clear"/>
        </w:rPr>
        <w:t xml:space="preserve">Kuria su </w:t>
      </w:r>
      <w:r>
        <w:rPr>
          <w:rFonts w:ascii="Times New Roman" w:hAnsi="Times New Roman" w:cs="Times New Roman" w:eastAsia="Times New Roman"/>
          <w:color w:val="auto"/>
          <w:spacing w:val="0"/>
          <w:position w:val="0"/>
          <w:sz w:val="22"/>
          <w:shd w:fill="auto" w:val="clear"/>
        </w:rPr>
        <w:t xml:space="preserve">lietuvių </w:t>
      </w:r>
      <w:r>
        <w:rPr>
          <w:rFonts w:ascii="Times New Roman" w:hAnsi="Times New Roman" w:cs="Times New Roman" w:eastAsia="Times New Roman"/>
          <w:color w:val="auto"/>
          <w:spacing w:val="0"/>
          <w:position w:val="0"/>
          <w:sz w:val="22"/>
          <w:shd w:fill="auto" w:val="clear"/>
        </w:rPr>
        <w:t xml:space="preserve">kalbos ir </w:t>
      </w:r>
      <w:r>
        <w:rPr>
          <w:rFonts w:ascii="Times New Roman" w:hAnsi="Times New Roman" w:cs="Times New Roman" w:eastAsia="Times New Roman"/>
          <w:color w:val="auto"/>
          <w:spacing w:val="0"/>
          <w:position w:val="0"/>
          <w:sz w:val="22"/>
          <w:shd w:fill="auto" w:val="clear"/>
        </w:rPr>
        <w:t xml:space="preserve">literatū</w:t>
      </w:r>
      <w:r>
        <w:rPr>
          <w:rFonts w:ascii="Times New Roman" w:hAnsi="Times New Roman" w:cs="Times New Roman" w:eastAsia="Times New Roman"/>
          <w:color w:val="auto"/>
          <w:spacing w:val="0"/>
          <w:position w:val="0"/>
          <w:sz w:val="22"/>
          <w:shd w:fill="auto" w:val="clear"/>
        </w:rPr>
        <w:t xml:space="preserve">ros dalyku </w:t>
      </w:r>
      <w:r>
        <w:rPr>
          <w:rFonts w:ascii="Times New Roman" w:hAnsi="Times New Roman" w:cs="Times New Roman" w:eastAsia="Times New Roman"/>
          <w:color w:val="auto"/>
          <w:spacing w:val="0"/>
          <w:position w:val="0"/>
          <w:sz w:val="22"/>
          <w:shd w:fill="auto" w:val="clear"/>
        </w:rPr>
        <w:t xml:space="preserve">susijusį </w:t>
      </w:r>
      <w:r>
        <w:rPr>
          <w:rFonts w:ascii="Times New Roman" w:hAnsi="Times New Roman" w:cs="Times New Roman" w:eastAsia="Times New Roman"/>
          <w:color w:val="auto"/>
          <w:spacing w:val="0"/>
          <w:position w:val="0"/>
          <w:sz w:val="22"/>
          <w:shd w:fill="auto" w:val="clear"/>
        </w:rPr>
        <w:t xml:space="preserve">ir </w:t>
      </w:r>
      <w:r>
        <w:rPr>
          <w:rFonts w:ascii="Times New Roman" w:hAnsi="Times New Roman" w:cs="Times New Roman" w:eastAsia="Times New Roman"/>
          <w:color w:val="auto"/>
          <w:spacing w:val="0"/>
          <w:position w:val="0"/>
          <w:sz w:val="22"/>
          <w:shd w:fill="auto" w:val="clear"/>
        </w:rPr>
        <w:t xml:space="preserve">tarpdalykinį skaitmeninį turinį</w:t>
      </w:r>
      <w:r>
        <w:rPr>
          <w:rFonts w:ascii="Times New Roman" w:hAnsi="Times New Roman" w:cs="Times New Roman" w:eastAsia="Times New Roman"/>
          <w:color w:val="auto"/>
          <w:spacing w:val="0"/>
          <w:position w:val="0"/>
          <w:sz w:val="22"/>
          <w:shd w:fill="auto" w:val="clear"/>
        </w:rPr>
        <w:t xml:space="preserve">. Teis</w:t>
      </w:r>
      <w:r>
        <w:rPr>
          <w:rFonts w:ascii="Times New Roman" w:hAnsi="Times New Roman" w:cs="Times New Roman" w:eastAsia="Times New Roman"/>
          <w:color w:val="auto"/>
          <w:spacing w:val="0"/>
          <w:position w:val="0"/>
          <w:sz w:val="22"/>
          <w:shd w:fill="auto" w:val="clear"/>
        </w:rPr>
        <w:t xml:space="preserve">ėtai ir kūrybiškai naudojasi interneto galimybėmis. Savarankiškai naudojasi įvairiais skaitmeniniais žodynais, tekstynais ir kitais mokymosi šaltiniais. Nagrinėdami literatūros kūrinius mokosi atpažinti ir įvardyti paauglystei būdingas emocijas. Analizuoja įvairias situacijas ir mokosi įveikti iššūkius (nepalankias situacijas, neviltį ir nusivylimą). Analizuoja ir įvardija žmogiškąsias vertybes (pagarbą sau ir kitiems, geranoriškumą, atsakomybę, pagalbą, sąžiningumą, drąsą, savidrausmę, sveikatą). Mokosi nuspėti kitų emocijas ir savijautą skirtingose situacijose. Lygina savo ir kitų požiūrius, supranta, kad vertybinės nuostatos skirtingose kultūrose gali būti skirtingos. Pristato socialinės reklamos klipus mokyklos bendruomenei</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Ugdomi dalyko pasiekimai: </w:t>
      </w:r>
      <w:r>
        <w:rPr>
          <w:rFonts w:ascii="Times New Roman" w:hAnsi="Times New Roman" w:cs="Times New Roman" w:eastAsia="Times New Roman"/>
          <w:color w:val="auto"/>
          <w:spacing w:val="0"/>
          <w:position w:val="0"/>
          <w:sz w:val="22"/>
          <w:shd w:fill="auto" w:val="clear"/>
        </w:rPr>
        <w:t xml:space="preserve">Numatoma </w:t>
      </w:r>
      <w:r>
        <w:rPr>
          <w:rFonts w:ascii="Times New Roman" w:hAnsi="Times New Roman" w:cs="Times New Roman" w:eastAsia="Times New Roman"/>
          <w:color w:val="auto"/>
          <w:spacing w:val="0"/>
          <w:position w:val="0"/>
          <w:sz w:val="22"/>
          <w:shd w:fill="auto" w:val="clear"/>
        </w:rPr>
        <w:t xml:space="preserve">30 </w:t>
      </w:r>
      <w:r>
        <w:rPr>
          <w:rFonts w:ascii="Times New Roman" w:hAnsi="Times New Roman" w:cs="Times New Roman" w:eastAsia="Times New Roman"/>
          <w:color w:val="auto"/>
          <w:spacing w:val="0"/>
          <w:position w:val="0"/>
          <w:sz w:val="22"/>
          <w:shd w:fill="auto" w:val="clear"/>
        </w:rPr>
        <w:t xml:space="preserve">% laisvai pasirenkamo ugdymo turinio: ilgalaik</w:t>
      </w:r>
      <w:r>
        <w:rPr>
          <w:rFonts w:ascii="Times New Roman" w:hAnsi="Times New Roman" w:cs="Times New Roman" w:eastAsia="Times New Roman"/>
          <w:color w:val="auto"/>
          <w:spacing w:val="0"/>
          <w:position w:val="0"/>
          <w:sz w:val="22"/>
          <w:shd w:fill="auto" w:val="clear"/>
        </w:rPr>
        <w:t xml:space="preserve">ė veikla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rei</w:t>
      </w:r>
      <w:r>
        <w:rPr>
          <w:rFonts w:ascii="Times New Roman" w:hAnsi="Times New Roman" w:cs="Times New Roman" w:eastAsia="Times New Roman"/>
          <w:color w:val="auto"/>
          <w:spacing w:val="0"/>
          <w:position w:val="0"/>
          <w:sz w:val="22"/>
          <w:shd w:fill="auto" w:val="clear"/>
        </w:rPr>
        <w:t xml:space="preserve">škinio tyrinėjimas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Laim</w:t>
      </w:r>
      <w:r>
        <w:rPr>
          <w:rFonts w:ascii="Times New Roman" w:hAnsi="Times New Roman" w:cs="Times New Roman" w:eastAsia="Times New Roman"/>
          <w:color w:val="auto"/>
          <w:spacing w:val="0"/>
          <w:position w:val="0"/>
          <w:sz w:val="22"/>
          <w:shd w:fill="auto" w:val="clear"/>
        </w:rPr>
        <w:t xml:space="preserve">ės galia</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 ciklų tematiką, problematiką aktualizuojančios ir su mokinių patirtimi siejančios įžanginės temos; kūrybinio ir kritinio mąstymo užduotys, veiklos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Po</w:t>
      </w:r>
      <w:r>
        <w:rPr>
          <w:rFonts w:ascii="Times New Roman" w:hAnsi="Times New Roman" w:cs="Times New Roman" w:eastAsia="Times New Roman"/>
          <w:color w:val="auto"/>
          <w:spacing w:val="0"/>
          <w:position w:val="0"/>
          <w:sz w:val="22"/>
          <w:shd w:fill="auto" w:val="clear"/>
        </w:rPr>
        <w:t xml:space="preserve">žiūrio kampas</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 projektinės veiklos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Siekiame meistri</w:t>
      </w:r>
      <w:r>
        <w:rPr>
          <w:rFonts w:ascii="Times New Roman" w:hAnsi="Times New Roman" w:cs="Times New Roman" w:eastAsia="Times New Roman"/>
          <w:color w:val="auto"/>
          <w:spacing w:val="0"/>
          <w:position w:val="0"/>
          <w:sz w:val="22"/>
          <w:shd w:fill="auto" w:val="clear"/>
        </w:rPr>
        <w:t xml:space="preserve">škumo</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u w:val="single"/>
          <w:shd w:fill="auto" w:val="clear"/>
        </w:rPr>
      </w:pPr>
      <w:r>
        <w:rPr>
          <w:rFonts w:ascii="Times New Roman" w:hAnsi="Times New Roman" w:cs="Times New Roman" w:eastAsia="Times New Roman"/>
          <w:color w:val="auto"/>
          <w:spacing w:val="0"/>
          <w:position w:val="0"/>
          <w:sz w:val="22"/>
          <w:shd w:fill="auto" w:val="clear"/>
        </w:rPr>
        <w:t xml:space="preserve">Mokini</w:t>
      </w:r>
      <w:r>
        <w:rPr>
          <w:rFonts w:ascii="Times New Roman" w:hAnsi="Times New Roman" w:cs="Times New Roman" w:eastAsia="Times New Roman"/>
          <w:color w:val="auto"/>
          <w:spacing w:val="0"/>
          <w:position w:val="0"/>
          <w:sz w:val="22"/>
          <w:shd w:fill="auto" w:val="clear"/>
        </w:rPr>
        <w:t xml:space="preserve">ų pasiekimai vertinami pažymiais, jie siejami su pasiekimų lygiais: </w:t>
      </w:r>
      <w:r>
        <w:rPr>
          <w:rFonts w:ascii="Times New Roman" w:hAnsi="Times New Roman" w:cs="Times New Roman" w:eastAsia="Times New Roman"/>
          <w:color w:val="auto"/>
          <w:spacing w:val="0"/>
          <w:position w:val="0"/>
          <w:sz w:val="22"/>
          <w:u w:val="single"/>
          <w:shd w:fill="auto" w:val="clear"/>
        </w:rPr>
        <w:t xml:space="preserve">slenkstinis (I) lygis </w:t>
      </w:r>
      <w:r>
        <w:rPr>
          <w:rFonts w:ascii="Times New Roman" w:hAnsi="Times New Roman" w:cs="Times New Roman" w:eastAsia="Times New Roman"/>
          <w:color w:val="auto"/>
          <w:spacing w:val="0"/>
          <w:position w:val="0"/>
          <w:sz w:val="22"/>
          <w:u w:val="single"/>
          <w:shd w:fill="auto" w:val="clear"/>
        </w:rPr>
        <w:t xml:space="preserve">– </w:t>
      </w:r>
      <w:r>
        <w:rPr>
          <w:rFonts w:ascii="Times New Roman" w:hAnsi="Times New Roman" w:cs="Times New Roman" w:eastAsia="Times New Roman"/>
          <w:color w:val="auto"/>
          <w:spacing w:val="0"/>
          <w:position w:val="0"/>
          <w:sz w:val="22"/>
          <w:u w:val="single"/>
          <w:shd w:fill="auto" w:val="clear"/>
        </w:rPr>
        <w:t xml:space="preserve">4</w:t>
      </w:r>
      <w:r>
        <w:rPr>
          <w:rFonts w:ascii="Times New Roman" w:hAnsi="Times New Roman" w:cs="Times New Roman" w:eastAsia="Times New Roman"/>
          <w:color w:val="auto"/>
          <w:spacing w:val="0"/>
          <w:position w:val="0"/>
          <w:sz w:val="22"/>
          <w:u w:val="single"/>
          <w:shd w:fill="auto" w:val="clear"/>
        </w:rPr>
        <w:t xml:space="preserve">, patenkinamas (II) lygis </w:t>
      </w:r>
      <w:r>
        <w:rPr>
          <w:rFonts w:ascii="Times New Roman" w:hAnsi="Times New Roman" w:cs="Times New Roman" w:eastAsia="Times New Roman"/>
          <w:color w:val="auto"/>
          <w:spacing w:val="0"/>
          <w:position w:val="0"/>
          <w:sz w:val="22"/>
          <w:u w:val="single"/>
          <w:shd w:fill="auto" w:val="clear"/>
        </w:rPr>
        <w:t xml:space="preserve">– </w:t>
      </w:r>
      <w:r>
        <w:rPr>
          <w:rFonts w:ascii="Times New Roman" w:hAnsi="Times New Roman" w:cs="Times New Roman" w:eastAsia="Times New Roman"/>
          <w:color w:val="auto"/>
          <w:spacing w:val="0"/>
          <w:position w:val="0"/>
          <w:sz w:val="22"/>
          <w:u w:val="single"/>
          <w:shd w:fill="auto" w:val="clear"/>
        </w:rPr>
        <w:t xml:space="preserve">5</w:t>
      </w:r>
      <w:r>
        <w:rPr>
          <w:rFonts w:ascii="Cambria Math" w:hAnsi="Cambria Math" w:cs="Cambria Math" w:eastAsia="Cambria Math"/>
          <w:color w:val="auto"/>
          <w:spacing w:val="0"/>
          <w:position w:val="0"/>
          <w:sz w:val="22"/>
          <w:u w:val="single"/>
          <w:shd w:fill="auto" w:val="clear"/>
        </w:rPr>
        <w:t xml:space="preserve">−</w:t>
      </w:r>
      <w:r>
        <w:rPr>
          <w:rFonts w:ascii="Times New Roman" w:hAnsi="Times New Roman" w:cs="Times New Roman" w:eastAsia="Times New Roman"/>
          <w:color w:val="auto"/>
          <w:spacing w:val="0"/>
          <w:position w:val="0"/>
          <w:sz w:val="22"/>
          <w:u w:val="single"/>
          <w:shd w:fill="auto" w:val="clear"/>
        </w:rPr>
        <w:t xml:space="preserve">6</w:t>
      </w:r>
      <w:r>
        <w:rPr>
          <w:rFonts w:ascii="Times New Roman" w:hAnsi="Times New Roman" w:cs="Times New Roman" w:eastAsia="Times New Roman"/>
          <w:color w:val="auto"/>
          <w:spacing w:val="0"/>
          <w:position w:val="0"/>
          <w:sz w:val="22"/>
          <w:u w:val="single"/>
          <w:shd w:fill="auto" w:val="clear"/>
        </w:rPr>
        <w:t xml:space="preserve">, pagrindinis (III) lygis </w:t>
      </w:r>
      <w:r>
        <w:rPr>
          <w:rFonts w:ascii="Times New Roman" w:hAnsi="Times New Roman" w:cs="Times New Roman" w:eastAsia="Times New Roman"/>
          <w:color w:val="auto"/>
          <w:spacing w:val="0"/>
          <w:position w:val="0"/>
          <w:sz w:val="22"/>
          <w:u w:val="single"/>
          <w:shd w:fill="auto" w:val="clear"/>
        </w:rPr>
        <w:t xml:space="preserve">– </w:t>
      </w:r>
      <w:r>
        <w:rPr>
          <w:rFonts w:ascii="Times New Roman" w:hAnsi="Times New Roman" w:cs="Times New Roman" w:eastAsia="Times New Roman"/>
          <w:color w:val="auto"/>
          <w:spacing w:val="0"/>
          <w:position w:val="0"/>
          <w:sz w:val="22"/>
          <w:u w:val="single"/>
          <w:shd w:fill="auto" w:val="clear"/>
        </w:rPr>
        <w:t xml:space="preserve">7</w:t>
      </w:r>
      <w:r>
        <w:rPr>
          <w:rFonts w:ascii="Cambria Math" w:hAnsi="Cambria Math" w:cs="Cambria Math" w:eastAsia="Cambria Math"/>
          <w:color w:val="auto"/>
          <w:spacing w:val="0"/>
          <w:position w:val="0"/>
          <w:sz w:val="22"/>
          <w:u w:val="single"/>
          <w:shd w:fill="auto" w:val="clear"/>
        </w:rPr>
        <w:t xml:space="preserve">−</w:t>
      </w:r>
      <w:r>
        <w:rPr>
          <w:rFonts w:ascii="Times New Roman" w:hAnsi="Times New Roman" w:cs="Times New Roman" w:eastAsia="Times New Roman"/>
          <w:color w:val="auto"/>
          <w:spacing w:val="0"/>
          <w:position w:val="0"/>
          <w:sz w:val="22"/>
          <w:u w:val="single"/>
          <w:shd w:fill="auto" w:val="clear"/>
        </w:rPr>
        <w:t xml:space="preserve">8</w:t>
      </w:r>
      <w:r>
        <w:rPr>
          <w:rFonts w:ascii="Times New Roman" w:hAnsi="Times New Roman" w:cs="Times New Roman" w:eastAsia="Times New Roman"/>
          <w:color w:val="auto"/>
          <w:spacing w:val="0"/>
          <w:position w:val="0"/>
          <w:sz w:val="22"/>
          <w:u w:val="single"/>
          <w:shd w:fill="auto" w:val="clear"/>
        </w:rPr>
        <w:t xml:space="preserve">, auk</w:t>
      </w:r>
      <w:r>
        <w:rPr>
          <w:rFonts w:ascii="Times New Roman" w:hAnsi="Times New Roman" w:cs="Times New Roman" w:eastAsia="Times New Roman"/>
          <w:color w:val="auto"/>
          <w:spacing w:val="0"/>
          <w:position w:val="0"/>
          <w:sz w:val="22"/>
          <w:u w:val="single"/>
          <w:shd w:fill="auto" w:val="clear"/>
        </w:rPr>
        <w:t xml:space="preserve">štesnysis (IV) lygis </w:t>
      </w:r>
      <w:r>
        <w:rPr>
          <w:rFonts w:ascii="Times New Roman" w:hAnsi="Times New Roman" w:cs="Times New Roman" w:eastAsia="Times New Roman"/>
          <w:color w:val="auto"/>
          <w:spacing w:val="0"/>
          <w:position w:val="0"/>
          <w:sz w:val="22"/>
          <w:u w:val="single"/>
          <w:shd w:fill="auto" w:val="clear"/>
        </w:rPr>
        <w:t xml:space="preserve">– </w:t>
      </w:r>
      <w:r>
        <w:rPr>
          <w:rFonts w:ascii="Times New Roman" w:hAnsi="Times New Roman" w:cs="Times New Roman" w:eastAsia="Times New Roman"/>
          <w:color w:val="auto"/>
          <w:spacing w:val="0"/>
          <w:position w:val="0"/>
          <w:sz w:val="22"/>
          <w:u w:val="single"/>
          <w:shd w:fill="auto" w:val="clear"/>
        </w:rPr>
        <w:t xml:space="preserve">9</w:t>
      </w:r>
      <w:r>
        <w:rPr>
          <w:rFonts w:ascii="Cambria Math" w:hAnsi="Cambria Math" w:cs="Cambria Math" w:eastAsia="Cambria Math"/>
          <w:color w:val="auto"/>
          <w:spacing w:val="0"/>
          <w:position w:val="0"/>
          <w:sz w:val="22"/>
          <w:u w:val="single"/>
          <w:shd w:fill="auto" w:val="clear"/>
        </w:rPr>
        <w:t xml:space="preserve">−</w:t>
      </w:r>
      <w:r>
        <w:rPr>
          <w:rFonts w:ascii="Times New Roman" w:hAnsi="Times New Roman" w:cs="Times New Roman" w:eastAsia="Times New Roman"/>
          <w:color w:val="auto"/>
          <w:spacing w:val="0"/>
          <w:position w:val="0"/>
          <w:sz w:val="22"/>
          <w:u w:val="single"/>
          <w:shd w:fill="auto" w:val="clear"/>
        </w:rPr>
        <w:t xml:space="preserve">10</w:t>
      </w:r>
      <w:r>
        <w:rPr>
          <w:rFonts w:ascii="Times New Roman" w:hAnsi="Times New Roman" w:cs="Times New Roman" w:eastAsia="Times New Roman"/>
          <w:color w:val="auto"/>
          <w:spacing w:val="0"/>
          <w:position w:val="0"/>
          <w:sz w:val="22"/>
          <w:u w:val="single"/>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w:t>
      </w:r>
      <w:r>
        <w:rPr>
          <w:rFonts w:ascii="Times New Roman" w:hAnsi="Times New Roman" w:cs="Times New Roman" w:eastAsia="Times New Roman"/>
          <w:color w:val="auto"/>
          <w:spacing w:val="0"/>
          <w:position w:val="0"/>
          <w:sz w:val="22"/>
          <w:shd w:fill="auto" w:val="clear"/>
        </w:rPr>
        <w:t xml:space="preserve">ėjimas, klausymas ir sąveika (A). Skaitymas, teksto supratimas ir literatūros bei kultūros pažinimas (B). Rašymas ir teksto kūrimas (C). Kalbos pažinimas (D). Programoje pasiekimų lygių požymių lentelėse raidės ir skaičių junginiu (pavyzdžiui, A</w:t>
      </w:r>
      <w:r>
        <w:rPr>
          <w:rFonts w:ascii="Times New Roman" w:hAnsi="Times New Roman" w:cs="Times New Roman" w:eastAsia="Times New Roman"/>
          <w:color w:val="auto"/>
          <w:spacing w:val="0"/>
          <w:position w:val="0"/>
          <w:sz w:val="22"/>
          <w:shd w:fill="auto" w:val="clear"/>
        </w:rPr>
        <w:t xml:space="preserve">1.1.3</w:t>
      </w:r>
      <w:r>
        <w:rPr>
          <w:rFonts w:ascii="Times New Roman" w:hAnsi="Times New Roman" w:cs="Times New Roman" w:eastAsia="Times New Roman"/>
          <w:color w:val="auto"/>
          <w:spacing w:val="0"/>
          <w:position w:val="0"/>
          <w:sz w:val="22"/>
          <w:shd w:fill="auto" w:val="clear"/>
        </w:rPr>
        <w:t xml:space="preserve">) žymima: raide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pasiekim</w:t>
      </w:r>
      <w:r>
        <w:rPr>
          <w:rFonts w:ascii="Times New Roman" w:hAnsi="Times New Roman" w:cs="Times New Roman" w:eastAsia="Times New Roman"/>
          <w:color w:val="auto"/>
          <w:spacing w:val="0"/>
          <w:position w:val="0"/>
          <w:sz w:val="22"/>
          <w:shd w:fill="auto" w:val="clear"/>
        </w:rPr>
        <w:t xml:space="preserve">ų sritis, pirmu skaičiumi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pasiekim</w:t>
      </w:r>
      <w:r>
        <w:rPr>
          <w:rFonts w:ascii="Times New Roman" w:hAnsi="Times New Roman" w:cs="Times New Roman" w:eastAsia="Times New Roman"/>
          <w:color w:val="auto"/>
          <w:spacing w:val="0"/>
          <w:position w:val="0"/>
          <w:sz w:val="22"/>
          <w:shd w:fill="auto" w:val="clear"/>
        </w:rPr>
        <w:t xml:space="preserve">ų grupė, antru skaičiumi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pasiekimas, tre</w:t>
      </w:r>
      <w:r>
        <w:rPr>
          <w:rFonts w:ascii="Times New Roman" w:hAnsi="Times New Roman" w:cs="Times New Roman" w:eastAsia="Times New Roman"/>
          <w:color w:val="auto"/>
          <w:spacing w:val="0"/>
          <w:position w:val="0"/>
          <w:sz w:val="22"/>
          <w:shd w:fill="auto" w:val="clear"/>
        </w:rPr>
        <w:t xml:space="preserve">čiu skaičiumi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pasiekim</w:t>
      </w:r>
      <w:r>
        <w:rPr>
          <w:rFonts w:ascii="Times New Roman" w:hAnsi="Times New Roman" w:cs="Times New Roman" w:eastAsia="Times New Roman"/>
          <w:color w:val="auto"/>
          <w:spacing w:val="0"/>
          <w:position w:val="0"/>
          <w:sz w:val="22"/>
          <w:shd w:fill="auto" w:val="clear"/>
        </w:rPr>
        <w:t xml:space="preserve">ų lygis.</w:t>
      </w: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Mokymo ir mokymosi priemon</w:t>
      </w:r>
      <w:r>
        <w:rPr>
          <w:rFonts w:ascii="Times New Roman" w:hAnsi="Times New Roman" w:cs="Times New Roman" w:eastAsia="Times New Roman"/>
          <w:b/>
          <w:color w:val="auto"/>
          <w:spacing w:val="0"/>
          <w:position w:val="0"/>
          <w:sz w:val="22"/>
          <w:shd w:fill="auto" w:val="clear"/>
        </w:rPr>
        <w:t xml:space="preserve">ės: </w:t>
      </w:r>
      <w:r>
        <w:rPr>
          <w:rFonts w:ascii="Times New Roman" w:hAnsi="Times New Roman" w:cs="Times New Roman" w:eastAsia="Times New Roman"/>
          <w:color w:val="auto"/>
          <w:spacing w:val="0"/>
          <w:position w:val="0"/>
          <w:sz w:val="22"/>
          <w:shd w:fill="auto" w:val="clear"/>
        </w:rPr>
        <w:t xml:space="preserve">Alius Avčininkas, Augutė Liutkevičienė, Aušra Smaleckienė. Literatūra </w:t>
      </w:r>
      <w:r>
        <w:rPr>
          <w:rFonts w:ascii="Times New Roman" w:hAnsi="Times New Roman" w:cs="Times New Roman" w:eastAsia="Times New Roman"/>
          <w:color w:val="auto"/>
          <w:spacing w:val="0"/>
          <w:position w:val="0"/>
          <w:sz w:val="22"/>
          <w:shd w:fill="auto" w:val="clear"/>
        </w:rPr>
        <w:t xml:space="preserve">7 </w:t>
      </w:r>
      <w:r>
        <w:rPr>
          <w:rFonts w:ascii="Times New Roman" w:hAnsi="Times New Roman" w:cs="Times New Roman" w:eastAsia="Times New Roman"/>
          <w:color w:val="auto"/>
          <w:spacing w:val="0"/>
          <w:position w:val="0"/>
          <w:sz w:val="22"/>
          <w:shd w:fill="auto" w:val="clear"/>
        </w:rPr>
        <w:t xml:space="preserve">klasei. D. </w:t>
      </w:r>
      <w:r>
        <w:rPr>
          <w:rFonts w:ascii="Times New Roman" w:hAnsi="Times New Roman" w:cs="Times New Roman" w:eastAsia="Times New Roman"/>
          <w:color w:val="auto"/>
          <w:spacing w:val="0"/>
          <w:position w:val="0"/>
          <w:sz w:val="22"/>
          <w:shd w:fill="auto" w:val="clear"/>
        </w:rPr>
        <w:t xml:space="preserve">1</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 S.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Horizontai</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 Kaunas: </w:t>
      </w:r>
      <w:r>
        <w:rPr>
          <w:rFonts w:ascii="Times New Roman" w:hAnsi="Times New Roman" w:cs="Times New Roman" w:eastAsia="Times New Roman"/>
          <w:color w:val="auto"/>
          <w:spacing w:val="0"/>
          <w:position w:val="0"/>
          <w:sz w:val="22"/>
          <w:shd w:fill="auto" w:val="clear"/>
        </w:rPr>
        <w:t xml:space="preserve">Šviesa, </w:t>
      </w:r>
      <w:r>
        <w:rPr>
          <w:rFonts w:ascii="Times New Roman" w:hAnsi="Times New Roman" w:cs="Times New Roman" w:eastAsia="Times New Roman"/>
          <w:color w:val="auto"/>
          <w:spacing w:val="0"/>
          <w:position w:val="0"/>
          <w:sz w:val="22"/>
          <w:shd w:fill="auto" w:val="clear"/>
        </w:rPr>
        <w:t xml:space="preserve">2023</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Vertinimas: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Formuojamojo vertinimo paskirtis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pad</w:t>
      </w:r>
      <w:r>
        <w:rPr>
          <w:rFonts w:ascii="Times New Roman" w:hAnsi="Times New Roman" w:cs="Times New Roman" w:eastAsia="Times New Roman"/>
          <w:color w:val="auto"/>
          <w:spacing w:val="0"/>
          <w:position w:val="0"/>
          <w:sz w:val="22"/>
          <w:shd w:fill="auto" w:val="clear"/>
        </w:rPr>
        <w:t xml:space="preserve">ėti mokiniui sąmoningai ir savarankiškai mokytis, suteikti konstruktyvią grįžtamąją informaciją mokymosi procese. Apibendrinamasis vertinimas taikomas temos, ciklo, pusmečio pabaigoje, kai norima įvertinti mokinių gebėjimus ir įsitikinti, kurie iš jų susiformavę, kurie nepakankamai susiformavę, kurie visiškai nesusiformavę. Pasiekimų vertinimas turi  būti nukreiptas į mokymosi rezultatų gerinimą ir asmeninės pažangos siekimą, o ne į mokinio klaidų akcentavimą.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Vertinama ir skatinama </w:t>
      </w:r>
      <w:r>
        <w:rPr>
          <w:rFonts w:ascii="Times New Roman" w:hAnsi="Times New Roman" w:cs="Times New Roman" w:eastAsia="Times New Roman"/>
          <w:color w:val="auto"/>
          <w:spacing w:val="0"/>
          <w:position w:val="0"/>
          <w:sz w:val="22"/>
          <w:shd w:fill="auto" w:val="clear"/>
        </w:rPr>
        <w:t xml:space="preserve">įsivertinti visų lietuvių kalbos ir literatūros sričių gebėjimus: kaip mokinys išmoko klausytis kitų, kaip pats geba kalbėti ir kalbėtis, kaip skaito ir supranta skaitomus tekstus, kaip geba pats rašyti ir kurti tekstus, kiek suvokia kalbą kaip socialinį reiškinį, pažįsta lietuvių kalbos sandarą ir taiko šias žinias rašydamas.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Si</w:t>
      </w:r>
      <w:r>
        <w:rPr>
          <w:rFonts w:ascii="Times New Roman" w:hAnsi="Times New Roman" w:cs="Times New Roman" w:eastAsia="Times New Roman"/>
          <w:color w:val="auto"/>
          <w:spacing w:val="0"/>
          <w:position w:val="0"/>
          <w:sz w:val="22"/>
          <w:shd w:fill="auto" w:val="clear"/>
        </w:rPr>
        <w:t xml:space="preserve">ūloma taip fiksuoti dienyne: ne mažiau kaip </w:t>
      </w:r>
      <w:r>
        <w:rPr>
          <w:rFonts w:ascii="Times New Roman" w:hAnsi="Times New Roman" w:cs="Times New Roman" w:eastAsia="Times New Roman"/>
          <w:color w:val="auto"/>
          <w:spacing w:val="0"/>
          <w:position w:val="0"/>
          <w:sz w:val="22"/>
          <w:shd w:fill="auto" w:val="clear"/>
        </w:rPr>
        <w:t xml:space="preserve">25 </w:t>
      </w:r>
      <w:r>
        <w:rPr>
          <w:rFonts w:ascii="Times New Roman" w:hAnsi="Times New Roman" w:cs="Times New Roman" w:eastAsia="Times New Roman"/>
          <w:color w:val="auto"/>
          <w:spacing w:val="0"/>
          <w:position w:val="0"/>
          <w:sz w:val="22"/>
          <w:shd w:fill="auto" w:val="clear"/>
        </w:rPr>
        <w:t xml:space="preserve">proc. galutinio įvertinimo sudaro vertinimas už mokinio atliktas kalbėjimo ir klausymo užduotis, ne mažiau kaip </w:t>
      </w:r>
      <w:r>
        <w:rPr>
          <w:rFonts w:ascii="Times New Roman" w:hAnsi="Times New Roman" w:cs="Times New Roman" w:eastAsia="Times New Roman"/>
          <w:color w:val="auto"/>
          <w:spacing w:val="0"/>
          <w:position w:val="0"/>
          <w:sz w:val="22"/>
          <w:shd w:fill="auto" w:val="clear"/>
        </w:rPr>
        <w:t xml:space="preserve">25 </w:t>
      </w:r>
      <w:r>
        <w:rPr>
          <w:rFonts w:ascii="Times New Roman" w:hAnsi="Times New Roman" w:cs="Times New Roman" w:eastAsia="Times New Roman"/>
          <w:color w:val="auto"/>
          <w:spacing w:val="0"/>
          <w:position w:val="0"/>
          <w:sz w:val="22"/>
          <w:shd w:fill="auto" w:val="clear"/>
        </w:rPr>
        <w:t xml:space="preserve">proc.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u</w:t>
      </w:r>
      <w:r>
        <w:rPr>
          <w:rFonts w:ascii="Times New Roman" w:hAnsi="Times New Roman" w:cs="Times New Roman" w:eastAsia="Times New Roman"/>
          <w:color w:val="auto"/>
          <w:spacing w:val="0"/>
          <w:position w:val="0"/>
          <w:sz w:val="22"/>
          <w:shd w:fill="auto" w:val="clear"/>
        </w:rPr>
        <w:t xml:space="preserve">ž skaitymo ir teksto suvokimo užduotis, ne mažiau kaip </w:t>
      </w:r>
      <w:r>
        <w:rPr>
          <w:rFonts w:ascii="Times New Roman" w:hAnsi="Times New Roman" w:cs="Times New Roman" w:eastAsia="Times New Roman"/>
          <w:color w:val="auto"/>
          <w:spacing w:val="0"/>
          <w:position w:val="0"/>
          <w:sz w:val="22"/>
          <w:shd w:fill="auto" w:val="clear"/>
        </w:rPr>
        <w:t xml:space="preserve">25 </w:t>
      </w:r>
      <w:r>
        <w:rPr>
          <w:rFonts w:ascii="Times New Roman" w:hAnsi="Times New Roman" w:cs="Times New Roman" w:eastAsia="Times New Roman"/>
          <w:color w:val="auto"/>
          <w:spacing w:val="0"/>
          <w:position w:val="0"/>
          <w:sz w:val="22"/>
          <w:shd w:fill="auto" w:val="clear"/>
        </w:rPr>
        <w:t xml:space="preserve">proc.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u</w:t>
      </w:r>
      <w:r>
        <w:rPr>
          <w:rFonts w:ascii="Times New Roman" w:hAnsi="Times New Roman" w:cs="Times New Roman" w:eastAsia="Times New Roman"/>
          <w:color w:val="auto"/>
          <w:spacing w:val="0"/>
          <w:position w:val="0"/>
          <w:sz w:val="22"/>
          <w:shd w:fill="auto" w:val="clear"/>
        </w:rPr>
        <w:t xml:space="preserve">ž rašymo ir teksto kūrimo užduotis ir ne mažiau kaip </w:t>
      </w:r>
      <w:r>
        <w:rPr>
          <w:rFonts w:ascii="Times New Roman" w:hAnsi="Times New Roman" w:cs="Times New Roman" w:eastAsia="Times New Roman"/>
          <w:color w:val="auto"/>
          <w:spacing w:val="0"/>
          <w:position w:val="0"/>
          <w:sz w:val="22"/>
          <w:shd w:fill="auto" w:val="clear"/>
        </w:rPr>
        <w:t xml:space="preserve">25 </w:t>
      </w:r>
      <w:r>
        <w:rPr>
          <w:rFonts w:ascii="Times New Roman" w:hAnsi="Times New Roman" w:cs="Times New Roman" w:eastAsia="Times New Roman"/>
          <w:color w:val="auto"/>
          <w:spacing w:val="0"/>
          <w:position w:val="0"/>
          <w:sz w:val="22"/>
          <w:shd w:fill="auto" w:val="clear"/>
        </w:rPr>
        <w:t xml:space="preserve">proc.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u</w:t>
      </w:r>
      <w:r>
        <w:rPr>
          <w:rFonts w:ascii="Times New Roman" w:hAnsi="Times New Roman" w:cs="Times New Roman" w:eastAsia="Times New Roman"/>
          <w:color w:val="auto"/>
          <w:spacing w:val="0"/>
          <w:position w:val="0"/>
          <w:sz w:val="22"/>
          <w:shd w:fill="auto" w:val="clear"/>
        </w:rPr>
        <w:t xml:space="preserve">ž kalbos pažinimo užduotis, kurios atliekamos pagal Bendrosiose programose apibrėžtus pasiekimų reikalavimus ir rekomendacijas.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tbl>
      <w:tblPr/>
      <w:tblGrid>
        <w:gridCol w:w="1576"/>
        <w:gridCol w:w="3159"/>
        <w:gridCol w:w="709"/>
        <w:gridCol w:w="850"/>
        <w:gridCol w:w="5812"/>
        <w:gridCol w:w="2835"/>
      </w:tblGrid>
      <w:tr>
        <w:trPr>
          <w:trHeight w:val="600" w:hRule="auto"/>
          <w:jc w:val="left"/>
        </w:trPr>
        <w:tc>
          <w:tcPr>
            <w:tcW w:w="1576"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center"/>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Mokymo(si) turinio tema</w:t>
            </w:r>
          </w:p>
        </w:tc>
        <w:tc>
          <w:tcPr>
            <w:tcW w:w="3159"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center"/>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Tema</w:t>
            </w:r>
          </w:p>
        </w:tc>
        <w:tc>
          <w:tcPr>
            <w:tcW w:w="1559"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center"/>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Valand</w:t>
            </w:r>
            <w:r>
              <w:rPr>
                <w:rFonts w:ascii="Times New Roman" w:hAnsi="Times New Roman" w:cs="Times New Roman" w:eastAsia="Times New Roman"/>
                <w:b/>
                <w:color w:val="auto"/>
                <w:spacing w:val="0"/>
                <w:position w:val="0"/>
                <w:sz w:val="22"/>
                <w:shd w:fill="auto" w:val="clear"/>
              </w:rPr>
              <w:t xml:space="preserve">ų skaičius</w:t>
            </w:r>
          </w:p>
        </w:tc>
        <w:tc>
          <w:tcPr>
            <w:tcW w:w="5812"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center"/>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Galimos mokini</w:t>
            </w:r>
            <w:r>
              <w:rPr>
                <w:rFonts w:ascii="Times New Roman" w:hAnsi="Times New Roman" w:cs="Times New Roman" w:eastAsia="Times New Roman"/>
                <w:b/>
                <w:color w:val="auto"/>
                <w:spacing w:val="0"/>
                <w:position w:val="0"/>
                <w:sz w:val="22"/>
                <w:shd w:fill="auto" w:val="clear"/>
              </w:rPr>
              <w:t xml:space="preserve">ų veiklos</w:t>
            </w:r>
          </w:p>
        </w:tc>
        <w:tc>
          <w:tcPr>
            <w:tcW w:w="2835"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center"/>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Pastabos</w:t>
            </w:r>
          </w:p>
        </w:tc>
      </w:tr>
      <w:tr>
        <w:trPr>
          <w:trHeight w:val="482" w:hRule="auto"/>
          <w:jc w:val="left"/>
        </w:trPr>
        <w:tc>
          <w:tcPr>
            <w:tcW w:w="1576"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159"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center"/>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70 </w:t>
            </w:r>
            <w:r>
              <w:rPr>
                <w:rFonts w:ascii="Times New Roman" w:hAnsi="Times New Roman" w:cs="Times New Roman" w:eastAsia="Times New Roman"/>
                <w:b/>
                <w:color w:val="auto"/>
                <w:spacing w:val="0"/>
                <w:position w:val="0"/>
                <w:sz w:val="22"/>
                <w:shd w:fill="auto" w:val="clear"/>
              </w:rPr>
              <w:t xml:space="preserve">proc.</w:t>
            </w:r>
          </w:p>
        </w:tc>
        <w:tc>
          <w:tcPr>
            <w:tcW w:w="850"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center"/>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30 </w:t>
            </w:r>
            <w:r>
              <w:rPr>
                <w:rFonts w:ascii="Times New Roman" w:hAnsi="Times New Roman" w:cs="Times New Roman" w:eastAsia="Times New Roman"/>
                <w:b/>
                <w:color w:val="auto"/>
                <w:spacing w:val="0"/>
                <w:position w:val="0"/>
                <w:sz w:val="22"/>
                <w:shd w:fill="auto" w:val="clear"/>
              </w:rPr>
              <w:t xml:space="preserve">proc.</w:t>
            </w:r>
          </w:p>
        </w:tc>
        <w:tc>
          <w:tcPr>
            <w:tcW w:w="581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center"/>
          </w:tcPr>
          <w:p>
            <w:pPr>
              <w:spacing w:before="0" w:after="200" w:line="276"/>
              <w:ind w:right="0" w:left="0" w:firstLine="0"/>
              <w:jc w:val="left"/>
              <w:rPr>
                <w:color w:val="auto"/>
                <w:spacing w:val="0"/>
                <w:position w:val="0"/>
                <w:sz w:val="22"/>
                <w:shd w:fill="auto" w:val="clear"/>
              </w:rPr>
            </w:pPr>
          </w:p>
        </w:tc>
        <w:tc>
          <w:tcPr>
            <w:tcW w:w="2835"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76"/>
              <w:ind w:right="0" w:left="0" w:firstLine="0"/>
              <w:jc w:val="left"/>
              <w:rPr>
                <w:color w:val="auto"/>
                <w:spacing w:val="0"/>
                <w:position w:val="0"/>
                <w:sz w:val="22"/>
                <w:shd w:fill="auto" w:val="clear"/>
              </w:rPr>
            </w:pPr>
          </w:p>
        </w:tc>
      </w:tr>
      <w:tr>
        <w:trPr>
          <w:trHeight w:val="1" w:hRule="atLeast"/>
          <w:jc w:val="left"/>
        </w:trPr>
        <w:tc>
          <w:tcPr>
            <w:tcW w:w="157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both"/>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Lietuvi</w:t>
            </w:r>
            <w:r>
              <w:rPr>
                <w:rFonts w:ascii="Times New Roman" w:hAnsi="Times New Roman" w:cs="Times New Roman" w:eastAsia="Times New Roman"/>
                <w:b/>
                <w:color w:val="auto"/>
                <w:spacing w:val="0"/>
                <w:position w:val="0"/>
                <w:sz w:val="22"/>
                <w:shd w:fill="auto" w:val="clear"/>
              </w:rPr>
              <w:t xml:space="preserve">ų liaudies dainos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10 </w:t>
            </w:r>
            <w:r>
              <w:rPr>
                <w:rFonts w:ascii="Times New Roman" w:hAnsi="Times New Roman" w:cs="Times New Roman" w:eastAsia="Times New Roman"/>
                <w:color w:val="auto"/>
                <w:spacing w:val="0"/>
                <w:position w:val="0"/>
                <w:sz w:val="22"/>
                <w:shd w:fill="auto" w:val="clear"/>
              </w:rPr>
              <w:t xml:space="preserve">val. </w:t>
            </w:r>
          </w:p>
          <w:p>
            <w:pPr>
              <w:spacing w:before="0" w:after="0" w:line="240"/>
              <w:ind w:right="0" w:left="0" w:firstLine="0"/>
              <w:jc w:val="both"/>
              <w:rPr>
                <w:color w:val="auto"/>
                <w:spacing w:val="0"/>
                <w:position w:val="0"/>
                <w:sz w:val="22"/>
                <w:shd w:fill="auto" w:val="clear"/>
              </w:rPr>
            </w:pPr>
          </w:p>
        </w:tc>
        <w:tc>
          <w:tcPr>
            <w:tcW w:w="3159"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Apie k</w:t>
            </w:r>
            <w:r>
              <w:rPr>
                <w:rFonts w:ascii="Times New Roman" w:hAnsi="Times New Roman" w:cs="Times New Roman" w:eastAsia="Times New Roman"/>
                <w:color w:val="auto"/>
                <w:spacing w:val="0"/>
                <w:position w:val="0"/>
                <w:sz w:val="22"/>
                <w:shd w:fill="auto" w:val="clear"/>
              </w:rPr>
              <w:t xml:space="preserve">ą žmonės dainuoja?</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Ko </w:t>
            </w:r>
            <w:r>
              <w:rPr>
                <w:rFonts w:ascii="Times New Roman" w:hAnsi="Times New Roman" w:cs="Times New Roman" w:eastAsia="Times New Roman"/>
                <w:color w:val="auto"/>
                <w:spacing w:val="0"/>
                <w:position w:val="0"/>
                <w:sz w:val="22"/>
                <w:shd w:fill="auto" w:val="clear"/>
              </w:rPr>
              <w:t xml:space="preserve">šiuolaikinei muzikai suteikia liaudies dainos?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Kod</w:t>
            </w:r>
            <w:r>
              <w:rPr>
                <w:rFonts w:ascii="Times New Roman" w:hAnsi="Times New Roman" w:cs="Times New Roman" w:eastAsia="Times New Roman"/>
                <w:color w:val="auto"/>
                <w:spacing w:val="0"/>
                <w:position w:val="0"/>
                <w:sz w:val="22"/>
                <w:shd w:fill="auto" w:val="clear"/>
              </w:rPr>
              <w:t xml:space="preserve">ėl žmonės dainuodavo per kalendorines šventes?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Jurgita Jasponyt</w:t>
            </w:r>
            <w:r>
              <w:rPr>
                <w:rFonts w:ascii="Times New Roman" w:hAnsi="Times New Roman" w:cs="Times New Roman" w:eastAsia="Times New Roman"/>
                <w:color w:val="auto"/>
                <w:spacing w:val="0"/>
                <w:position w:val="0"/>
                <w:sz w:val="22"/>
                <w:shd w:fill="auto" w:val="clear"/>
              </w:rPr>
              <w:t xml:space="preserve">ė. ,,Du kisieliai</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Liaudies daina ,,Oi, ir atb</w:t>
            </w:r>
            <w:r>
              <w:rPr>
                <w:rFonts w:ascii="Times New Roman" w:hAnsi="Times New Roman" w:cs="Times New Roman" w:eastAsia="Times New Roman"/>
                <w:color w:val="auto"/>
                <w:spacing w:val="0"/>
                <w:position w:val="0"/>
                <w:sz w:val="22"/>
                <w:shd w:fill="auto" w:val="clear"/>
              </w:rPr>
              <w:t xml:space="preserve">ėga</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Kaip daina palaiko benduomen</w:t>
            </w:r>
            <w:r>
              <w:rPr>
                <w:rFonts w:ascii="Times New Roman" w:hAnsi="Times New Roman" w:cs="Times New Roman" w:eastAsia="Times New Roman"/>
                <w:color w:val="auto"/>
                <w:spacing w:val="0"/>
                <w:position w:val="0"/>
                <w:sz w:val="22"/>
                <w:shd w:fill="auto" w:val="clear"/>
              </w:rPr>
              <w:t xml:space="preserve">ės stiprybę?</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Liaudies daina ,,Oi tu, eglele</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Romas Lileikis ,,Mano broli</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Apibendrinimas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Po</w:t>
            </w:r>
            <w:r>
              <w:rPr>
                <w:rFonts w:ascii="Times New Roman" w:hAnsi="Times New Roman" w:cs="Times New Roman" w:eastAsia="Times New Roman"/>
                <w:color w:val="auto"/>
                <w:spacing w:val="0"/>
                <w:position w:val="0"/>
                <w:sz w:val="22"/>
                <w:shd w:fill="auto" w:val="clear"/>
              </w:rPr>
              <w:t xml:space="preserve">žiūrio kampas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Rei</w:t>
            </w:r>
            <w:r>
              <w:rPr>
                <w:rFonts w:ascii="Times New Roman" w:hAnsi="Times New Roman" w:cs="Times New Roman" w:eastAsia="Times New Roman"/>
                <w:color w:val="auto"/>
                <w:spacing w:val="0"/>
                <w:position w:val="0"/>
                <w:sz w:val="22"/>
                <w:shd w:fill="auto" w:val="clear"/>
              </w:rPr>
              <w:t xml:space="preserve">škinio tyrinėjimas. ,,Laimės galia</w:t>
            </w:r>
            <w:r>
              <w:rPr>
                <w:rFonts w:ascii="Times New Roman" w:hAnsi="Times New Roman" w:cs="Times New Roman" w:eastAsia="Times New Roman"/>
                <w:color w:val="auto"/>
                <w:spacing w:val="0"/>
                <w:position w:val="0"/>
                <w:sz w:val="22"/>
                <w:shd w:fill="auto" w:val="clear"/>
              </w:rPr>
              <w:t xml:space="preserve">“</w:t>
            </w:r>
          </w:p>
        </w:tc>
        <w:tc>
          <w:tcPr>
            <w:tcW w:w="1559"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val.</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val.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val.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val.</w:t>
            </w:r>
          </w:p>
        </w:tc>
        <w:tc>
          <w:tcPr>
            <w:tcW w:w="5812"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Vertina klausomo teksto turin</w:t>
            </w:r>
            <w:r>
              <w:rPr>
                <w:rFonts w:ascii="Times New Roman" w:hAnsi="Times New Roman" w:cs="Times New Roman" w:eastAsia="Times New Roman"/>
                <w:color w:val="auto"/>
                <w:spacing w:val="0"/>
                <w:position w:val="0"/>
                <w:sz w:val="22"/>
                <w:shd w:fill="auto" w:val="clear"/>
              </w:rPr>
              <w:t xml:space="preserve">į ir raišką, kalbėjimo kultūrą, išsako savo požiūrį, jį argumentuoja (A</w:t>
            </w:r>
            <w:r>
              <w:rPr>
                <w:rFonts w:ascii="Times New Roman" w:hAnsi="Times New Roman" w:cs="Times New Roman" w:eastAsia="Times New Roman"/>
                <w:color w:val="auto"/>
                <w:spacing w:val="0"/>
                <w:position w:val="0"/>
                <w:sz w:val="22"/>
                <w:shd w:fill="auto" w:val="clear"/>
              </w:rPr>
              <w:t xml:space="preserve">1.2.3</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Papildo savo kalb</w:t>
            </w:r>
            <w:r>
              <w:rPr>
                <w:rFonts w:ascii="Times New Roman" w:hAnsi="Times New Roman" w:cs="Times New Roman" w:eastAsia="Times New Roman"/>
                <w:color w:val="auto"/>
                <w:spacing w:val="0"/>
                <w:position w:val="0"/>
                <w:sz w:val="22"/>
                <w:shd w:fill="auto" w:val="clear"/>
              </w:rPr>
              <w:t xml:space="preserve">ą naujomis kalbinės raiškos priemonėmis (palyginimais, citatomis, metaforomis, metonimijomis ir kt.) ir tinkamai jas vartoja (A</w:t>
            </w:r>
            <w:r>
              <w:rPr>
                <w:rFonts w:ascii="Times New Roman" w:hAnsi="Times New Roman" w:cs="Times New Roman" w:eastAsia="Times New Roman"/>
                <w:color w:val="auto"/>
                <w:spacing w:val="0"/>
                <w:position w:val="0"/>
                <w:sz w:val="22"/>
                <w:shd w:fill="auto" w:val="clear"/>
              </w:rPr>
              <w:t xml:space="preserve">3.2.3</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Klausosi aktyviai: pasi</w:t>
            </w:r>
            <w:r>
              <w:rPr>
                <w:rFonts w:ascii="Times New Roman" w:hAnsi="Times New Roman" w:cs="Times New Roman" w:eastAsia="Times New Roman"/>
                <w:color w:val="auto"/>
                <w:spacing w:val="0"/>
                <w:position w:val="0"/>
                <w:sz w:val="22"/>
                <w:shd w:fill="auto" w:val="clear"/>
              </w:rPr>
              <w:t xml:space="preserve">žymi reikšmingą informaciją (A</w:t>
            </w:r>
            <w:r>
              <w:rPr>
                <w:rFonts w:ascii="Times New Roman" w:hAnsi="Times New Roman" w:cs="Times New Roman" w:eastAsia="Times New Roman"/>
                <w:color w:val="auto"/>
                <w:spacing w:val="0"/>
                <w:position w:val="0"/>
                <w:sz w:val="22"/>
                <w:shd w:fill="auto" w:val="clear"/>
              </w:rPr>
              <w:t xml:space="preserve">4.2.3</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Skaito </w:t>
            </w:r>
            <w:r>
              <w:rPr>
                <w:rFonts w:ascii="Times New Roman" w:hAnsi="Times New Roman" w:cs="Times New Roman" w:eastAsia="Times New Roman"/>
                <w:color w:val="auto"/>
                <w:spacing w:val="0"/>
                <w:position w:val="0"/>
                <w:sz w:val="22"/>
                <w:shd w:fill="auto" w:val="clear"/>
              </w:rPr>
              <w:t xml:space="preserve">įvairių rūšių ir žanrų grožinius ir  negrožinius, kitų medijų tekstus; paaiškina skaitymo motyvus ir savo pasirinkimus, apmąsto skaitymo reikšmę (B</w:t>
            </w:r>
            <w:r>
              <w:rPr>
                <w:rFonts w:ascii="Times New Roman" w:hAnsi="Times New Roman" w:cs="Times New Roman" w:eastAsia="Times New Roman"/>
                <w:color w:val="auto"/>
                <w:spacing w:val="0"/>
                <w:position w:val="0"/>
                <w:sz w:val="22"/>
                <w:shd w:fill="auto" w:val="clear"/>
              </w:rPr>
              <w:t xml:space="preserve">1.2.3</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Tikslingai ir atsakingai naudojasi bibliotekomis, </w:t>
            </w:r>
            <w:r>
              <w:rPr>
                <w:rFonts w:ascii="Times New Roman" w:hAnsi="Times New Roman" w:cs="Times New Roman" w:eastAsia="Times New Roman"/>
                <w:color w:val="auto"/>
                <w:spacing w:val="0"/>
                <w:position w:val="0"/>
                <w:sz w:val="22"/>
                <w:shd w:fill="auto" w:val="clear"/>
              </w:rPr>
              <w:t xml:space="preserve">įvairiais informacijos šaltiniais (žodynais, enciklopedijomis, informaciniais portalais, mediatekomis) (B</w:t>
            </w:r>
            <w:r>
              <w:rPr>
                <w:rFonts w:ascii="Times New Roman" w:hAnsi="Times New Roman" w:cs="Times New Roman" w:eastAsia="Times New Roman"/>
                <w:color w:val="auto"/>
                <w:spacing w:val="0"/>
                <w:position w:val="0"/>
                <w:sz w:val="22"/>
                <w:shd w:fill="auto" w:val="clear"/>
              </w:rPr>
              <w:t xml:space="preserve">1.3.3</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w:t>
            </w:r>
            <w:r>
              <w:rPr>
                <w:rFonts w:ascii="Times New Roman" w:hAnsi="Times New Roman" w:cs="Times New Roman" w:eastAsia="Times New Roman"/>
                <w:color w:val="auto"/>
                <w:spacing w:val="0"/>
                <w:position w:val="0"/>
                <w:sz w:val="22"/>
                <w:shd w:fill="auto" w:val="clear"/>
              </w:rPr>
              <w:t xml:space="preserve">žįsta Lietuvos ir savo krašto tradicinę ir šiuolaikinę kultūrą, apmąsto ją kaip svarbią savo gyvenimo dalį. Susieja Lietuvos ir savo krašto kultūros reiškinius (B</w:t>
            </w:r>
            <w:r>
              <w:rPr>
                <w:rFonts w:ascii="Times New Roman" w:hAnsi="Times New Roman" w:cs="Times New Roman" w:eastAsia="Times New Roman"/>
                <w:color w:val="auto"/>
                <w:spacing w:val="0"/>
                <w:position w:val="0"/>
                <w:sz w:val="22"/>
                <w:shd w:fill="auto" w:val="clear"/>
              </w:rPr>
              <w:t xml:space="preserve">5.1.3</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color w:val="auto"/>
                <w:spacing w:val="0"/>
                <w:position w:val="0"/>
                <w:sz w:val="22"/>
                <w:shd w:fill="auto" w:val="clear"/>
              </w:rPr>
            </w:pPr>
          </w:p>
        </w:tc>
        <w:tc>
          <w:tcPr>
            <w:tcW w:w="2835"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30 </w:t>
            </w:r>
            <w:r>
              <w:rPr>
                <w:rFonts w:ascii="Times New Roman" w:hAnsi="Times New Roman" w:cs="Times New Roman" w:eastAsia="Times New Roman"/>
                <w:color w:val="auto"/>
                <w:spacing w:val="0"/>
                <w:position w:val="0"/>
                <w:sz w:val="22"/>
                <w:shd w:fill="auto" w:val="clear"/>
              </w:rPr>
              <w:t xml:space="preserve">proc. laisvai pasirenkamo ugdymo turinio.</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Taiko aktyvaus klausymo strategijas.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Taiko klausymosi ir kalb</w:t>
            </w:r>
            <w:r>
              <w:rPr>
                <w:rFonts w:ascii="Times New Roman" w:hAnsi="Times New Roman" w:cs="Times New Roman" w:eastAsia="Times New Roman"/>
                <w:color w:val="auto"/>
                <w:spacing w:val="0"/>
                <w:position w:val="0"/>
                <w:sz w:val="22"/>
                <w:shd w:fill="auto" w:val="clear"/>
              </w:rPr>
              <w:t xml:space="preserve">ėjimo strategijas.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Pagal sutartus kriterijus sukuria klas</w:t>
            </w:r>
            <w:r>
              <w:rPr>
                <w:rFonts w:ascii="Times New Roman" w:hAnsi="Times New Roman" w:cs="Times New Roman" w:eastAsia="Times New Roman"/>
                <w:color w:val="auto"/>
                <w:spacing w:val="0"/>
                <w:position w:val="0"/>
                <w:sz w:val="22"/>
                <w:shd w:fill="auto" w:val="clear"/>
              </w:rPr>
              <w:t xml:space="preserve">ės dainų garso ir vaizdo įrašų knygą, pristato ją mokyklos bendruomenei ir įsivertina.</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30 </w:t>
            </w:r>
            <w:r>
              <w:rPr>
                <w:rFonts w:ascii="Times New Roman" w:hAnsi="Times New Roman" w:cs="Times New Roman" w:eastAsia="Times New Roman"/>
                <w:color w:val="auto"/>
                <w:spacing w:val="0"/>
                <w:position w:val="0"/>
                <w:sz w:val="22"/>
                <w:shd w:fill="auto" w:val="clear"/>
              </w:rPr>
              <w:t xml:space="preserve">proc. laisvai pasirenkamo ugdymo turinio.</w:t>
            </w:r>
          </w:p>
        </w:tc>
      </w:tr>
      <w:tr>
        <w:trPr>
          <w:trHeight w:val="68" w:hRule="auto"/>
          <w:jc w:val="left"/>
        </w:trPr>
        <w:tc>
          <w:tcPr>
            <w:tcW w:w="157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both"/>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K</w:t>
            </w:r>
            <w:r>
              <w:rPr>
                <w:rFonts w:ascii="Times New Roman" w:hAnsi="Times New Roman" w:cs="Times New Roman" w:eastAsia="Times New Roman"/>
                <w:b/>
                <w:color w:val="auto"/>
                <w:spacing w:val="0"/>
                <w:position w:val="0"/>
                <w:sz w:val="22"/>
                <w:shd w:fill="auto" w:val="clear"/>
              </w:rPr>
              <w:t xml:space="preserve">ą praeitis atskleidžia dabarties žmogui? </w:t>
            </w:r>
          </w:p>
          <w:p>
            <w:pPr>
              <w:spacing w:before="0" w:after="0" w:line="240"/>
              <w:ind w:right="0" w:left="0" w:firstLine="0"/>
              <w:jc w:val="both"/>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16 </w:t>
            </w:r>
            <w:r>
              <w:rPr>
                <w:rFonts w:ascii="Times New Roman" w:hAnsi="Times New Roman" w:cs="Times New Roman" w:eastAsia="Times New Roman"/>
                <w:color w:val="auto"/>
                <w:spacing w:val="0"/>
                <w:position w:val="0"/>
                <w:sz w:val="22"/>
                <w:shd w:fill="auto" w:val="clear"/>
              </w:rPr>
              <w:t xml:space="preserve">pamok</w:t>
            </w:r>
            <w:r>
              <w:rPr>
                <w:rFonts w:ascii="Times New Roman" w:hAnsi="Times New Roman" w:cs="Times New Roman" w:eastAsia="Times New Roman"/>
                <w:color w:val="auto"/>
                <w:spacing w:val="0"/>
                <w:position w:val="0"/>
                <w:sz w:val="22"/>
                <w:shd w:fill="auto" w:val="clear"/>
              </w:rPr>
              <w:t xml:space="preserve">ų</w:t>
            </w:r>
          </w:p>
          <w:p>
            <w:pPr>
              <w:spacing w:before="0" w:after="0" w:line="240"/>
              <w:ind w:right="0" w:left="0" w:firstLine="0"/>
              <w:jc w:val="both"/>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both"/>
              <w:rPr>
                <w:color w:val="auto"/>
                <w:spacing w:val="0"/>
                <w:position w:val="0"/>
                <w:sz w:val="22"/>
                <w:shd w:fill="auto" w:val="clear"/>
              </w:rPr>
            </w:pPr>
          </w:p>
        </w:tc>
        <w:tc>
          <w:tcPr>
            <w:tcW w:w="3159"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Aktualizuojanti </w:t>
            </w:r>
            <w:r>
              <w:rPr>
                <w:rFonts w:ascii="Times New Roman" w:hAnsi="Times New Roman" w:cs="Times New Roman" w:eastAsia="Times New Roman"/>
                <w:color w:val="auto"/>
                <w:spacing w:val="0"/>
                <w:position w:val="0"/>
                <w:sz w:val="22"/>
                <w:shd w:fill="auto" w:val="clear"/>
              </w:rPr>
              <w:t xml:space="preserve">įžanginė tema (motyvatorius)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Kokios istorijos </w:t>
            </w:r>
            <w:r>
              <w:rPr>
                <w:rFonts w:ascii="Times New Roman" w:hAnsi="Times New Roman" w:cs="Times New Roman" w:eastAsia="Times New Roman"/>
                <w:color w:val="auto"/>
                <w:spacing w:val="0"/>
                <w:position w:val="0"/>
                <w:sz w:val="22"/>
                <w:shd w:fill="auto" w:val="clear"/>
              </w:rPr>
              <w:t xml:space="preserve">įkvepia meno kūrėjus?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Kuo ypatingos meno k</w:t>
            </w:r>
            <w:r>
              <w:rPr>
                <w:rFonts w:ascii="Times New Roman" w:hAnsi="Times New Roman" w:cs="Times New Roman" w:eastAsia="Times New Roman"/>
                <w:color w:val="auto"/>
                <w:spacing w:val="0"/>
                <w:position w:val="0"/>
                <w:sz w:val="22"/>
                <w:shd w:fill="auto" w:val="clear"/>
              </w:rPr>
              <w:t xml:space="preserve">ūrinių interpretacijos?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Kaip kei</w:t>
            </w:r>
            <w:r>
              <w:rPr>
                <w:rFonts w:ascii="Times New Roman" w:hAnsi="Times New Roman" w:cs="Times New Roman" w:eastAsia="Times New Roman"/>
                <w:color w:val="auto"/>
                <w:spacing w:val="0"/>
                <w:position w:val="0"/>
                <w:sz w:val="22"/>
                <w:shd w:fill="auto" w:val="clear"/>
              </w:rPr>
              <w:t xml:space="preserve">čiasi žmonių gyvenimas, bėgant amžiams?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 Ilona E</w:t>
            </w:r>
            <w:r>
              <w:rPr>
                <w:rFonts w:ascii="Times New Roman" w:hAnsi="Times New Roman" w:cs="Times New Roman" w:eastAsia="Times New Roman"/>
                <w:color w:val="auto"/>
                <w:spacing w:val="0"/>
                <w:position w:val="0"/>
                <w:sz w:val="22"/>
                <w:shd w:fill="auto" w:val="clear"/>
              </w:rPr>
              <w:t xml:space="preserve">žerinytė. ,,Skirama Rivai</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Ar kei</w:t>
            </w:r>
            <w:r>
              <w:rPr>
                <w:rFonts w:ascii="Times New Roman" w:hAnsi="Times New Roman" w:cs="Times New Roman" w:eastAsia="Times New Roman"/>
                <w:color w:val="auto"/>
                <w:spacing w:val="0"/>
                <w:position w:val="0"/>
                <w:sz w:val="22"/>
                <w:shd w:fill="auto" w:val="clear"/>
              </w:rPr>
              <w:t xml:space="preserve">čiantis laikams keičiasi ir žmonės?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Ilona E</w:t>
            </w:r>
            <w:r>
              <w:rPr>
                <w:rFonts w:ascii="Times New Roman" w:hAnsi="Times New Roman" w:cs="Times New Roman" w:eastAsia="Times New Roman"/>
                <w:color w:val="auto"/>
                <w:spacing w:val="0"/>
                <w:position w:val="0"/>
                <w:sz w:val="22"/>
                <w:shd w:fill="auto" w:val="clear"/>
              </w:rPr>
              <w:t xml:space="preserve">žerinytė. ,,Skirama Rivai</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Kod</w:t>
            </w:r>
            <w:r>
              <w:rPr>
                <w:rFonts w:ascii="Times New Roman" w:hAnsi="Times New Roman" w:cs="Times New Roman" w:eastAsia="Times New Roman"/>
                <w:color w:val="auto"/>
                <w:spacing w:val="0"/>
                <w:position w:val="0"/>
                <w:sz w:val="22"/>
                <w:shd w:fill="auto" w:val="clear"/>
              </w:rPr>
              <w:t xml:space="preserve">ėl visais laikais žmogui reikia meno?</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Ilona E</w:t>
            </w:r>
            <w:r>
              <w:rPr>
                <w:rFonts w:ascii="Times New Roman" w:hAnsi="Times New Roman" w:cs="Times New Roman" w:eastAsia="Times New Roman"/>
                <w:color w:val="auto"/>
                <w:spacing w:val="0"/>
                <w:position w:val="0"/>
                <w:sz w:val="22"/>
                <w:shd w:fill="auto" w:val="clear"/>
              </w:rPr>
              <w:t xml:space="preserve">žerinytė. ,,Skirama Rivai</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Koks tautos lyderis vaizduojamas?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Juozas Gru</w:t>
            </w:r>
            <w:r>
              <w:rPr>
                <w:rFonts w:ascii="Times New Roman" w:hAnsi="Times New Roman" w:cs="Times New Roman" w:eastAsia="Times New Roman"/>
                <w:color w:val="auto"/>
                <w:spacing w:val="0"/>
                <w:position w:val="0"/>
                <w:sz w:val="22"/>
                <w:shd w:fill="auto" w:val="clear"/>
              </w:rPr>
              <w:t xml:space="preserve">šas. ,,Herkus Mantas</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Kokia kovos u</w:t>
            </w:r>
            <w:r>
              <w:rPr>
                <w:rFonts w:ascii="Times New Roman" w:hAnsi="Times New Roman" w:cs="Times New Roman" w:eastAsia="Times New Roman"/>
                <w:color w:val="auto"/>
                <w:spacing w:val="0"/>
                <w:position w:val="0"/>
                <w:sz w:val="22"/>
                <w:shd w:fill="auto" w:val="clear"/>
              </w:rPr>
              <w:t xml:space="preserve">ž tautos laisvę kaina?</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Juozas Gru</w:t>
            </w:r>
            <w:r>
              <w:rPr>
                <w:rFonts w:ascii="Times New Roman" w:hAnsi="Times New Roman" w:cs="Times New Roman" w:eastAsia="Times New Roman"/>
                <w:color w:val="auto"/>
                <w:spacing w:val="0"/>
                <w:position w:val="0"/>
                <w:sz w:val="22"/>
                <w:shd w:fill="auto" w:val="clear"/>
              </w:rPr>
              <w:t xml:space="preserve">šas. ,,Herkus Mantas</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Kokia moteris lyder</w:t>
            </w:r>
            <w:r>
              <w:rPr>
                <w:rFonts w:ascii="Times New Roman" w:hAnsi="Times New Roman" w:cs="Times New Roman" w:eastAsia="Times New Roman"/>
                <w:color w:val="auto"/>
                <w:spacing w:val="0"/>
                <w:position w:val="0"/>
                <w:sz w:val="22"/>
                <w:shd w:fill="auto" w:val="clear"/>
              </w:rPr>
              <w:t xml:space="preserve">ė vaizduojama?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Adomas Mickevi</w:t>
            </w:r>
            <w:r>
              <w:rPr>
                <w:rFonts w:ascii="Times New Roman" w:hAnsi="Times New Roman" w:cs="Times New Roman" w:eastAsia="Times New Roman"/>
                <w:color w:val="auto"/>
                <w:spacing w:val="0"/>
                <w:position w:val="0"/>
                <w:sz w:val="22"/>
                <w:shd w:fill="auto" w:val="clear"/>
              </w:rPr>
              <w:t xml:space="preserve">čius. ,,Gražina</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Apibendrinimas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Po</w:t>
            </w:r>
            <w:r>
              <w:rPr>
                <w:rFonts w:ascii="Times New Roman" w:hAnsi="Times New Roman" w:cs="Times New Roman" w:eastAsia="Times New Roman"/>
                <w:color w:val="auto"/>
                <w:spacing w:val="0"/>
                <w:position w:val="0"/>
                <w:sz w:val="22"/>
                <w:shd w:fill="auto" w:val="clear"/>
              </w:rPr>
              <w:t xml:space="preserve">žiūrio kampas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Rei</w:t>
            </w:r>
            <w:r>
              <w:rPr>
                <w:rFonts w:ascii="Times New Roman" w:hAnsi="Times New Roman" w:cs="Times New Roman" w:eastAsia="Times New Roman"/>
                <w:color w:val="auto"/>
                <w:spacing w:val="0"/>
                <w:position w:val="0"/>
                <w:sz w:val="22"/>
                <w:shd w:fill="auto" w:val="clear"/>
              </w:rPr>
              <w:t xml:space="preserve">škinio tyrinėjimas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Laim</w:t>
            </w:r>
            <w:r>
              <w:rPr>
                <w:rFonts w:ascii="Times New Roman" w:hAnsi="Times New Roman" w:cs="Times New Roman" w:eastAsia="Times New Roman"/>
                <w:color w:val="auto"/>
                <w:spacing w:val="0"/>
                <w:position w:val="0"/>
                <w:sz w:val="22"/>
                <w:shd w:fill="auto" w:val="clear"/>
              </w:rPr>
              <w:t xml:space="preserve">ės galia</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color w:val="auto"/>
                <w:spacing w:val="0"/>
                <w:position w:val="0"/>
                <w:sz w:val="22"/>
                <w:shd w:fill="auto" w:val="clear"/>
              </w:rPr>
            </w:pPr>
          </w:p>
        </w:tc>
        <w:tc>
          <w:tcPr>
            <w:tcW w:w="1559"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val.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val.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val.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val.</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val.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val.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val. </w:t>
            </w:r>
          </w:p>
        </w:tc>
        <w:tc>
          <w:tcPr>
            <w:tcW w:w="5812"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šskiria svarbią klausymosi tikslo atžvilgiu informaciją, ją grupuoja, išsiaiškina nesuprastas mintis, idėjas, sąvokas (A</w:t>
            </w:r>
            <w:r>
              <w:rPr>
                <w:rFonts w:ascii="Times New Roman" w:hAnsi="Times New Roman" w:cs="Times New Roman" w:eastAsia="Times New Roman"/>
                <w:color w:val="auto"/>
                <w:spacing w:val="0"/>
                <w:position w:val="0"/>
                <w:sz w:val="22"/>
                <w:shd w:fill="auto" w:val="clear"/>
              </w:rPr>
              <w:t xml:space="preserve">1.1.3</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Klausydamas ir kalb</w:t>
            </w:r>
            <w:r>
              <w:rPr>
                <w:rFonts w:ascii="Times New Roman" w:hAnsi="Times New Roman" w:cs="Times New Roman" w:eastAsia="Times New Roman"/>
                <w:color w:val="auto"/>
                <w:spacing w:val="0"/>
                <w:position w:val="0"/>
                <w:sz w:val="22"/>
                <w:shd w:fill="auto" w:val="clear"/>
              </w:rPr>
              <w:t xml:space="preserve">ėdamas atsižvelgia į adresatą ir komunikavimo situaciją (oficiali ar neoficiali). Pasirenka tinkamą kalbinę raišką (A</w:t>
            </w:r>
            <w:r>
              <w:rPr>
                <w:rFonts w:ascii="Times New Roman" w:hAnsi="Times New Roman" w:cs="Times New Roman" w:eastAsia="Times New Roman"/>
                <w:color w:val="auto"/>
                <w:spacing w:val="0"/>
                <w:position w:val="0"/>
                <w:sz w:val="22"/>
                <w:shd w:fill="auto" w:val="clear"/>
              </w:rPr>
              <w:t xml:space="preserve">2.2.3</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šsako savo nuomonę, vertina, argumentuoja remdamasis patirtimi ir kitais šaltiniais (A</w:t>
            </w:r>
            <w:r>
              <w:rPr>
                <w:rFonts w:ascii="Times New Roman" w:hAnsi="Times New Roman" w:cs="Times New Roman" w:eastAsia="Times New Roman"/>
                <w:color w:val="auto"/>
                <w:spacing w:val="0"/>
                <w:position w:val="0"/>
                <w:sz w:val="22"/>
                <w:shd w:fill="auto" w:val="clear"/>
              </w:rPr>
              <w:t xml:space="preserve">2.5.3</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Klausosi aktyviai: pasi</w:t>
            </w:r>
            <w:r>
              <w:rPr>
                <w:rFonts w:ascii="Times New Roman" w:hAnsi="Times New Roman" w:cs="Times New Roman" w:eastAsia="Times New Roman"/>
                <w:color w:val="auto"/>
                <w:spacing w:val="0"/>
                <w:position w:val="0"/>
                <w:sz w:val="22"/>
                <w:shd w:fill="auto" w:val="clear"/>
              </w:rPr>
              <w:t xml:space="preserve">žymi reikšmingą informaciją. Išklausęs kalbą pateikia kalbėtojui klausimų, reikalaujančių tikslinimo, aiškinimo, plėtoja pokalbį (A</w:t>
            </w:r>
            <w:r>
              <w:rPr>
                <w:rFonts w:ascii="Times New Roman" w:hAnsi="Times New Roman" w:cs="Times New Roman" w:eastAsia="Times New Roman"/>
                <w:color w:val="auto"/>
                <w:spacing w:val="0"/>
                <w:position w:val="0"/>
                <w:sz w:val="22"/>
                <w:shd w:fill="auto" w:val="clear"/>
              </w:rPr>
              <w:t xml:space="preserve">4.2.3</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Rai</w:t>
            </w:r>
            <w:r>
              <w:rPr>
                <w:rFonts w:ascii="Times New Roman" w:hAnsi="Times New Roman" w:cs="Times New Roman" w:eastAsia="Times New Roman"/>
                <w:color w:val="auto"/>
                <w:spacing w:val="0"/>
                <w:position w:val="0"/>
                <w:sz w:val="22"/>
                <w:shd w:fill="auto" w:val="clear"/>
              </w:rPr>
              <w:t xml:space="preserve">škiai skaito grožinius tekstus paisydamas jų rūšies ypatybių, tinkamai, pasirinktomis intonavimo priemonėmis perteikdamas nuotaiką, reiškiamus jausmus, prasmę (B</w:t>
            </w:r>
            <w:r>
              <w:rPr>
                <w:rFonts w:ascii="Times New Roman" w:hAnsi="Times New Roman" w:cs="Times New Roman" w:eastAsia="Times New Roman"/>
                <w:color w:val="auto"/>
                <w:spacing w:val="0"/>
                <w:position w:val="0"/>
                <w:sz w:val="22"/>
                <w:shd w:fill="auto" w:val="clear"/>
              </w:rPr>
              <w:t xml:space="preserve">1.1.3</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Aptaria k</w:t>
            </w:r>
            <w:r>
              <w:rPr>
                <w:rFonts w:ascii="Times New Roman" w:hAnsi="Times New Roman" w:cs="Times New Roman" w:eastAsia="Times New Roman"/>
                <w:color w:val="auto"/>
                <w:spacing w:val="0"/>
                <w:position w:val="0"/>
                <w:sz w:val="22"/>
                <w:shd w:fill="auto" w:val="clear"/>
              </w:rPr>
              <w:t xml:space="preserve">ūrinio veikėjų charakterius, jų kaitą, vertybes, vertina poelgius ir jų pasekmes, paaiškina pasakotojo požiūrį ir vaidmenį.</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Įvardija kūrinio veiksmo vietą ir laiką, pastebi jų kaitą, atpažįsta ir paaiškina vaizduojamas socialines, istorines realijas, jas susieja su dabarties socialiniais reiškiniais (B</w:t>
            </w:r>
            <w:r>
              <w:rPr>
                <w:rFonts w:ascii="Times New Roman" w:hAnsi="Times New Roman" w:cs="Times New Roman" w:eastAsia="Times New Roman"/>
                <w:color w:val="auto"/>
                <w:spacing w:val="0"/>
                <w:position w:val="0"/>
                <w:sz w:val="22"/>
                <w:shd w:fill="auto" w:val="clear"/>
              </w:rPr>
              <w:t xml:space="preserve">2.3.3</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Aptaria k</w:t>
            </w:r>
            <w:r>
              <w:rPr>
                <w:rFonts w:ascii="Times New Roman" w:hAnsi="Times New Roman" w:cs="Times New Roman" w:eastAsia="Times New Roman"/>
                <w:color w:val="auto"/>
                <w:spacing w:val="0"/>
                <w:position w:val="0"/>
                <w:sz w:val="22"/>
                <w:shd w:fill="auto" w:val="clear"/>
              </w:rPr>
              <w:t xml:space="preserve">ūrinio aktualumą, emocinį poveikį, įtaigumą, pažintinę reikšmę sau kaip skaitytojui, susieja su savo gyvenimo, skaitymo ir kultūrine patirtimi (B</w:t>
            </w:r>
            <w:r>
              <w:rPr>
                <w:rFonts w:ascii="Times New Roman" w:hAnsi="Times New Roman" w:cs="Times New Roman" w:eastAsia="Times New Roman"/>
                <w:color w:val="auto"/>
                <w:spacing w:val="0"/>
                <w:position w:val="0"/>
                <w:sz w:val="22"/>
                <w:shd w:fill="auto" w:val="clear"/>
              </w:rPr>
              <w:t xml:space="preserve">3.1.3</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Siekdamas sudominti kuria vientisus i</w:t>
            </w:r>
            <w:r>
              <w:rPr>
                <w:rFonts w:ascii="Times New Roman" w:hAnsi="Times New Roman" w:cs="Times New Roman" w:eastAsia="Times New Roman"/>
                <w:color w:val="auto"/>
                <w:spacing w:val="0"/>
                <w:position w:val="0"/>
                <w:sz w:val="22"/>
                <w:shd w:fill="auto" w:val="clear"/>
              </w:rPr>
              <w:t xml:space="preserve">šplėtoto siužeto pasakojimus, sieja pasakojimo, aprašymo elementus (C</w:t>
            </w:r>
            <w:r>
              <w:rPr>
                <w:rFonts w:ascii="Times New Roman" w:hAnsi="Times New Roman" w:cs="Times New Roman" w:eastAsia="Times New Roman"/>
                <w:color w:val="auto"/>
                <w:spacing w:val="0"/>
                <w:position w:val="0"/>
                <w:sz w:val="22"/>
                <w:shd w:fill="auto" w:val="clear"/>
              </w:rPr>
              <w:t xml:space="preserve">1.2.3</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Prie</w:t>
            </w:r>
            <w:r>
              <w:rPr>
                <w:rFonts w:ascii="Times New Roman" w:hAnsi="Times New Roman" w:cs="Times New Roman" w:eastAsia="Times New Roman"/>
                <w:color w:val="auto"/>
                <w:spacing w:val="0"/>
                <w:position w:val="0"/>
                <w:sz w:val="22"/>
                <w:shd w:fill="auto" w:val="clear"/>
              </w:rPr>
              <w:t xml:space="preserve">š skaitydamas kelia pagrįstas hipotezes apie teksto temą, rūšį, žanrą. Siekdamas suprasti tekstą aiškinasi jo sandarą (B</w:t>
            </w:r>
            <w:r>
              <w:rPr>
                <w:rFonts w:ascii="Times New Roman" w:hAnsi="Times New Roman" w:cs="Times New Roman" w:eastAsia="Times New Roman"/>
                <w:color w:val="auto"/>
                <w:spacing w:val="0"/>
                <w:position w:val="0"/>
                <w:sz w:val="22"/>
                <w:shd w:fill="auto" w:val="clear"/>
              </w:rPr>
              <w:t xml:space="preserve">4.1.3</w:t>
            </w:r>
            <w:r>
              <w:rPr>
                <w:rFonts w:ascii="Times New Roman" w:hAnsi="Times New Roman" w:cs="Times New Roman" w:eastAsia="Times New Roman"/>
                <w:color w:val="auto"/>
                <w:spacing w:val="0"/>
                <w:position w:val="0"/>
                <w:sz w:val="22"/>
                <w:shd w:fill="auto" w:val="clear"/>
              </w:rPr>
              <w:t xml:space="preserve">).</w:t>
            </w:r>
          </w:p>
        </w:tc>
        <w:tc>
          <w:tcPr>
            <w:tcW w:w="2835"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30 </w:t>
            </w:r>
            <w:r>
              <w:rPr>
                <w:rFonts w:ascii="Times New Roman" w:hAnsi="Times New Roman" w:cs="Times New Roman" w:eastAsia="Times New Roman"/>
                <w:color w:val="auto"/>
                <w:spacing w:val="0"/>
                <w:position w:val="0"/>
                <w:sz w:val="22"/>
                <w:shd w:fill="auto" w:val="clear"/>
              </w:rPr>
              <w:t xml:space="preserve">proc. laisvai pasirenkamo ugdymo turinio.</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Paai</w:t>
            </w:r>
            <w:r>
              <w:rPr>
                <w:rFonts w:ascii="Times New Roman" w:hAnsi="Times New Roman" w:cs="Times New Roman" w:eastAsia="Times New Roman"/>
                <w:color w:val="auto"/>
                <w:spacing w:val="0"/>
                <w:position w:val="0"/>
                <w:sz w:val="22"/>
                <w:shd w:fill="auto" w:val="clear"/>
              </w:rPr>
              <w:t xml:space="preserve">škina, kaip rašytoja derina fikciją ir istorinę tiesą, realybę ir fantastiką. Aptaria dabarties ir praeities ryšį. Analizuoja veikėjų charakterius.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Palygina dabart</w:t>
            </w:r>
            <w:r>
              <w:rPr>
                <w:rFonts w:ascii="Times New Roman" w:hAnsi="Times New Roman" w:cs="Times New Roman" w:eastAsia="Times New Roman"/>
                <w:color w:val="auto"/>
                <w:spacing w:val="0"/>
                <w:position w:val="0"/>
                <w:sz w:val="22"/>
                <w:shd w:fill="auto" w:val="clear"/>
              </w:rPr>
              <w:t xml:space="preserve">į ir praeitį, padaro išvadą, kaip keičiasi žmogaus gyvenimas.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Paai</w:t>
            </w:r>
            <w:r>
              <w:rPr>
                <w:rFonts w:ascii="Times New Roman" w:hAnsi="Times New Roman" w:cs="Times New Roman" w:eastAsia="Times New Roman"/>
                <w:color w:val="auto"/>
                <w:spacing w:val="0"/>
                <w:position w:val="0"/>
                <w:sz w:val="22"/>
                <w:shd w:fill="auto" w:val="clear"/>
              </w:rPr>
              <w:t xml:space="preserve">škina, kokia muzika vertinga, kaip ji veikia žmogų.</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Tinkamai vartoja literat</w:t>
            </w:r>
            <w:r>
              <w:rPr>
                <w:rFonts w:ascii="Times New Roman" w:hAnsi="Times New Roman" w:cs="Times New Roman" w:eastAsia="Times New Roman"/>
                <w:color w:val="auto"/>
                <w:spacing w:val="0"/>
                <w:position w:val="0"/>
                <w:sz w:val="22"/>
                <w:shd w:fill="auto" w:val="clear"/>
              </w:rPr>
              <w:t xml:space="preserve">ūros terminus: monologas, dialogas, remarka, drama.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Pagal sutartus kriterijus sukuria pasakojim</w:t>
            </w:r>
            <w:r>
              <w:rPr>
                <w:rFonts w:ascii="Times New Roman" w:hAnsi="Times New Roman" w:cs="Times New Roman" w:eastAsia="Times New Roman"/>
                <w:color w:val="auto"/>
                <w:spacing w:val="0"/>
                <w:position w:val="0"/>
                <w:sz w:val="22"/>
                <w:shd w:fill="auto" w:val="clear"/>
              </w:rPr>
              <w:t xml:space="preserve">ą apie kelionę į praeitį; radijo teatro spektaklį.</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Lygina dramos ir poemos veik</w:t>
            </w:r>
            <w:r>
              <w:rPr>
                <w:rFonts w:ascii="Times New Roman" w:hAnsi="Times New Roman" w:cs="Times New Roman" w:eastAsia="Times New Roman"/>
                <w:color w:val="auto"/>
                <w:spacing w:val="0"/>
                <w:position w:val="0"/>
                <w:sz w:val="22"/>
                <w:shd w:fill="auto" w:val="clear"/>
              </w:rPr>
              <w:t xml:space="preserve">ėjus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lyderius. </w:t>
            </w:r>
            <w:r>
              <w:rPr>
                <w:rFonts w:ascii="Times New Roman" w:hAnsi="Times New Roman" w:cs="Times New Roman" w:eastAsia="Times New Roman"/>
                <w:color w:val="auto"/>
                <w:spacing w:val="0"/>
                <w:position w:val="0"/>
                <w:sz w:val="22"/>
                <w:shd w:fill="auto" w:val="clear"/>
              </w:rPr>
              <w:t xml:space="preserve">Įvertina veikėjų poelgius ir jų pasekmes.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Suorganizuoja konferencij</w:t>
            </w:r>
            <w:r>
              <w:rPr>
                <w:rFonts w:ascii="Times New Roman" w:hAnsi="Times New Roman" w:cs="Times New Roman" w:eastAsia="Times New Roman"/>
                <w:color w:val="auto"/>
                <w:spacing w:val="0"/>
                <w:position w:val="0"/>
                <w:sz w:val="22"/>
                <w:shd w:fill="auto" w:val="clear"/>
              </w:rPr>
              <w:t xml:space="preserve">ą, parengia, pristato, įsivertina viešąją kalbą apie lyderį.</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30 </w:t>
            </w:r>
            <w:r>
              <w:rPr>
                <w:rFonts w:ascii="Times New Roman" w:hAnsi="Times New Roman" w:cs="Times New Roman" w:eastAsia="Times New Roman"/>
                <w:color w:val="auto"/>
                <w:spacing w:val="0"/>
                <w:position w:val="0"/>
                <w:sz w:val="22"/>
                <w:shd w:fill="auto" w:val="clear"/>
              </w:rPr>
              <w:t xml:space="preserve">proc. laisvai pasirenkamo ugdymo turinio.</w:t>
            </w:r>
          </w:p>
        </w:tc>
      </w:tr>
      <w:tr>
        <w:trPr>
          <w:trHeight w:val="1" w:hRule="atLeast"/>
          <w:jc w:val="left"/>
        </w:trPr>
        <w:tc>
          <w:tcPr>
            <w:tcW w:w="157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Ar lengva b</w:t>
            </w:r>
            <w:r>
              <w:rPr>
                <w:rFonts w:ascii="Times New Roman" w:hAnsi="Times New Roman" w:cs="Times New Roman" w:eastAsia="Times New Roman"/>
                <w:b/>
                <w:color w:val="auto"/>
                <w:spacing w:val="0"/>
                <w:position w:val="0"/>
                <w:sz w:val="22"/>
                <w:shd w:fill="auto" w:val="clear"/>
              </w:rPr>
              <w:t xml:space="preserve">ūti kitokiam?</w:t>
            </w: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Socialinius klausimus kelianti vaik</w:t>
            </w:r>
            <w:r>
              <w:rPr>
                <w:rFonts w:ascii="Times New Roman" w:hAnsi="Times New Roman" w:cs="Times New Roman" w:eastAsia="Times New Roman"/>
                <w:b/>
                <w:color w:val="auto"/>
                <w:spacing w:val="0"/>
                <w:position w:val="0"/>
                <w:sz w:val="22"/>
                <w:shd w:fill="auto" w:val="clear"/>
              </w:rPr>
              <w:t xml:space="preserve">ų ir paauglių literatūra</w:t>
            </w: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13 </w:t>
            </w:r>
            <w:r>
              <w:rPr>
                <w:rFonts w:ascii="Times New Roman" w:hAnsi="Times New Roman" w:cs="Times New Roman" w:eastAsia="Times New Roman"/>
                <w:color w:val="auto"/>
                <w:spacing w:val="0"/>
                <w:position w:val="0"/>
                <w:sz w:val="22"/>
                <w:shd w:fill="auto" w:val="clear"/>
              </w:rPr>
              <w:t xml:space="preserve">pamok</w:t>
            </w:r>
            <w:r>
              <w:rPr>
                <w:rFonts w:ascii="Times New Roman" w:hAnsi="Times New Roman" w:cs="Times New Roman" w:eastAsia="Times New Roman"/>
                <w:color w:val="auto"/>
                <w:spacing w:val="0"/>
                <w:position w:val="0"/>
                <w:sz w:val="22"/>
                <w:shd w:fill="auto" w:val="clear"/>
              </w:rPr>
              <w:t xml:space="preserve">ų</w:t>
            </w:r>
          </w:p>
          <w:p>
            <w:pPr>
              <w:spacing w:before="0" w:after="0" w:line="240"/>
              <w:ind w:right="0" w:left="0" w:firstLine="0"/>
              <w:jc w:val="left"/>
              <w:rPr>
                <w:color w:val="auto"/>
                <w:spacing w:val="0"/>
                <w:position w:val="0"/>
                <w:sz w:val="22"/>
                <w:shd w:fill="auto" w:val="clear"/>
              </w:rPr>
            </w:pPr>
          </w:p>
        </w:tc>
        <w:tc>
          <w:tcPr>
            <w:tcW w:w="3159"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2"/>
                <w:u w:val="single"/>
                <w:shd w:fill="auto" w:val="clear"/>
              </w:rPr>
            </w:pPr>
            <w:r>
              <w:rPr>
                <w:rFonts w:ascii="Times New Roman" w:hAnsi="Times New Roman" w:cs="Times New Roman" w:eastAsia="Times New Roman"/>
                <w:color w:val="auto"/>
                <w:spacing w:val="0"/>
                <w:position w:val="0"/>
                <w:sz w:val="22"/>
                <w:u w:val="single"/>
                <w:shd w:fill="auto" w:val="clear"/>
              </w:rPr>
              <w:t xml:space="preserve">Aktualizuojanti </w:t>
            </w:r>
            <w:r>
              <w:rPr>
                <w:rFonts w:ascii="Times New Roman" w:hAnsi="Times New Roman" w:cs="Times New Roman" w:eastAsia="Times New Roman"/>
                <w:color w:val="auto"/>
                <w:spacing w:val="0"/>
                <w:position w:val="0"/>
                <w:sz w:val="22"/>
                <w:u w:val="single"/>
                <w:shd w:fill="auto" w:val="clear"/>
              </w:rPr>
              <w:t xml:space="preserve">įžanginė tema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Koki</w:t>
            </w:r>
            <w:r>
              <w:rPr>
                <w:rFonts w:ascii="Times New Roman" w:hAnsi="Times New Roman" w:cs="Times New Roman" w:eastAsia="Times New Roman"/>
                <w:color w:val="auto"/>
                <w:spacing w:val="0"/>
                <w:position w:val="0"/>
                <w:sz w:val="22"/>
                <w:shd w:fill="auto" w:val="clear"/>
              </w:rPr>
              <w:t xml:space="preserve">ų būna herojų?</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Kode</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l mes pasakojame savo istorijas?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Alanas </w:t>
            </w:r>
            <w:r>
              <w:rPr>
                <w:rFonts w:ascii="Times New Roman" w:hAnsi="Times New Roman" w:cs="Times New Roman" w:eastAsia="Times New Roman"/>
                <w:color w:val="auto"/>
                <w:spacing w:val="0"/>
                <w:position w:val="0"/>
                <w:sz w:val="22"/>
                <w:shd w:fill="auto" w:val="clear"/>
              </w:rPr>
              <w:t xml:space="preserve">Mars</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alas. ,,</w:t>
            </w:r>
            <w:r>
              <w:rPr>
                <w:rFonts w:ascii="Times New Roman" w:hAnsi="Times New Roman" w:cs="Times New Roman" w:eastAsia="Times New Roman"/>
                <w:color w:val="auto"/>
                <w:spacing w:val="0"/>
                <w:position w:val="0"/>
                <w:sz w:val="22"/>
                <w:shd w:fill="auto" w:val="clear"/>
              </w:rPr>
              <w:t xml:space="preserve">Aš </w:t>
            </w:r>
            <w:r>
              <w:rPr>
                <w:rFonts w:ascii="Times New Roman" w:hAnsi="Times New Roman" w:cs="Times New Roman" w:eastAsia="Times New Roman"/>
                <w:color w:val="auto"/>
                <w:spacing w:val="0"/>
                <w:position w:val="0"/>
                <w:sz w:val="22"/>
                <w:shd w:fill="auto" w:val="clear"/>
              </w:rPr>
              <w:t xml:space="preserve">moku </w:t>
            </w:r>
            <w:r>
              <w:rPr>
                <w:rFonts w:ascii="Times New Roman" w:hAnsi="Times New Roman" w:cs="Times New Roman" w:eastAsia="Times New Roman"/>
                <w:color w:val="auto"/>
                <w:spacing w:val="0"/>
                <w:position w:val="0"/>
                <w:sz w:val="22"/>
                <w:shd w:fill="auto" w:val="clear"/>
              </w:rPr>
              <w:t xml:space="preserve">šokinė</w:t>
            </w:r>
            <w:r>
              <w:rPr>
                <w:rFonts w:ascii="Times New Roman" w:hAnsi="Times New Roman" w:cs="Times New Roman" w:eastAsia="Times New Roman"/>
                <w:color w:val="auto"/>
                <w:spacing w:val="0"/>
                <w:position w:val="0"/>
                <w:sz w:val="22"/>
                <w:shd w:fill="auto" w:val="clear"/>
              </w:rPr>
              <w:t xml:space="preserve">ti per balas</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Kaip tampama herojumi?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Alanas </w:t>
            </w:r>
            <w:r>
              <w:rPr>
                <w:rFonts w:ascii="Times New Roman" w:hAnsi="Times New Roman" w:cs="Times New Roman" w:eastAsia="Times New Roman"/>
                <w:color w:val="auto"/>
                <w:spacing w:val="0"/>
                <w:position w:val="0"/>
                <w:sz w:val="22"/>
                <w:shd w:fill="auto" w:val="clear"/>
              </w:rPr>
              <w:t xml:space="preserve">Mars</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alas. ,,</w:t>
            </w:r>
            <w:r>
              <w:rPr>
                <w:rFonts w:ascii="Times New Roman" w:hAnsi="Times New Roman" w:cs="Times New Roman" w:eastAsia="Times New Roman"/>
                <w:color w:val="auto"/>
                <w:spacing w:val="0"/>
                <w:position w:val="0"/>
                <w:sz w:val="22"/>
                <w:shd w:fill="auto" w:val="clear"/>
              </w:rPr>
              <w:t xml:space="preserve">Aš </w:t>
            </w:r>
            <w:r>
              <w:rPr>
                <w:rFonts w:ascii="Times New Roman" w:hAnsi="Times New Roman" w:cs="Times New Roman" w:eastAsia="Times New Roman"/>
                <w:color w:val="auto"/>
                <w:spacing w:val="0"/>
                <w:position w:val="0"/>
                <w:sz w:val="22"/>
                <w:shd w:fill="auto" w:val="clear"/>
              </w:rPr>
              <w:t xml:space="preserve">moku </w:t>
            </w:r>
            <w:r>
              <w:rPr>
                <w:rFonts w:ascii="Times New Roman" w:hAnsi="Times New Roman" w:cs="Times New Roman" w:eastAsia="Times New Roman"/>
                <w:color w:val="auto"/>
                <w:spacing w:val="0"/>
                <w:position w:val="0"/>
                <w:sz w:val="22"/>
                <w:shd w:fill="auto" w:val="clear"/>
              </w:rPr>
              <w:t xml:space="preserve">šokinė</w:t>
            </w:r>
            <w:r>
              <w:rPr>
                <w:rFonts w:ascii="Times New Roman" w:hAnsi="Times New Roman" w:cs="Times New Roman" w:eastAsia="Times New Roman"/>
                <w:color w:val="auto"/>
                <w:spacing w:val="0"/>
                <w:position w:val="0"/>
                <w:sz w:val="22"/>
                <w:shd w:fill="auto" w:val="clear"/>
              </w:rPr>
              <w:t xml:space="preserve">ti per balas</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Kaip papasakoti apie save?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Rakele</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Charamiljo Palasijo. ,,Stebuklas</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Kode</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l mums reikia </w:t>
            </w:r>
            <w:r>
              <w:rPr>
                <w:rFonts w:ascii="Times New Roman" w:hAnsi="Times New Roman" w:cs="Times New Roman" w:eastAsia="Times New Roman"/>
                <w:color w:val="auto"/>
                <w:spacing w:val="0"/>
                <w:position w:val="0"/>
                <w:sz w:val="22"/>
                <w:shd w:fill="auto" w:val="clear"/>
              </w:rPr>
              <w:t xml:space="preserve">herojų</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Rakele</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Charamiljo Palasijo. ,,Stebuklas</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Kas nutinka, kai nusiimame kaukes?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Rakele</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Charamiljo Palasijo. ,,Stebuklas</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Kaip </w:t>
            </w:r>
            <w:r>
              <w:rPr>
                <w:rFonts w:ascii="Times New Roman" w:hAnsi="Times New Roman" w:cs="Times New Roman" w:eastAsia="Times New Roman"/>
                <w:color w:val="auto"/>
                <w:spacing w:val="0"/>
                <w:position w:val="0"/>
                <w:sz w:val="22"/>
                <w:shd w:fill="auto" w:val="clear"/>
              </w:rPr>
              <w:t xml:space="preserve">paz</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inti save ir </w:t>
            </w:r>
            <w:r>
              <w:rPr>
                <w:rFonts w:ascii="Times New Roman" w:hAnsi="Times New Roman" w:cs="Times New Roman" w:eastAsia="Times New Roman"/>
                <w:color w:val="auto"/>
                <w:spacing w:val="0"/>
                <w:position w:val="0"/>
                <w:sz w:val="22"/>
                <w:shd w:fill="auto" w:val="clear"/>
              </w:rPr>
              <w:t xml:space="preserve">pasaulį</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Beatric</w:t>
            </w:r>
            <w:r>
              <w:rPr>
                <w:rFonts w:ascii="Times New Roman" w:hAnsi="Times New Roman" w:cs="Times New Roman" w:eastAsia="Times New Roman"/>
                <w:color w:val="auto"/>
                <w:spacing w:val="0"/>
                <w:position w:val="0"/>
                <w:sz w:val="22"/>
                <w:shd w:fill="auto" w:val="clear"/>
              </w:rPr>
              <w:t xml:space="preserve">̌ė </w:t>
            </w:r>
            <w:r>
              <w:rPr>
                <w:rFonts w:ascii="Times New Roman" w:hAnsi="Times New Roman" w:cs="Times New Roman" w:eastAsia="Times New Roman"/>
                <w:color w:val="auto"/>
                <w:spacing w:val="0"/>
                <w:position w:val="0"/>
                <w:sz w:val="22"/>
                <w:shd w:fill="auto" w:val="clear"/>
              </w:rPr>
              <w:t xml:space="preserve">Mazini. ,,</w:t>
            </w:r>
            <w:r>
              <w:rPr>
                <w:rFonts w:ascii="Times New Roman" w:hAnsi="Times New Roman" w:cs="Times New Roman" w:eastAsia="Times New Roman"/>
                <w:color w:val="auto"/>
                <w:spacing w:val="0"/>
                <w:position w:val="0"/>
                <w:sz w:val="22"/>
                <w:shd w:fill="auto" w:val="clear"/>
              </w:rPr>
              <w:t xml:space="preserve">Miš</w:t>
            </w:r>
            <w:r>
              <w:rPr>
                <w:rFonts w:ascii="Times New Roman" w:hAnsi="Times New Roman" w:cs="Times New Roman" w:eastAsia="Times New Roman"/>
                <w:color w:val="auto"/>
                <w:spacing w:val="0"/>
                <w:position w:val="0"/>
                <w:sz w:val="22"/>
                <w:shd w:fill="auto" w:val="clear"/>
              </w:rPr>
              <w:t xml:space="preserve">ko vaikai</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Apibendrinimas</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Po</w:t>
            </w:r>
            <w:r>
              <w:rPr>
                <w:rFonts w:ascii="Times New Roman" w:hAnsi="Times New Roman" w:cs="Times New Roman" w:eastAsia="Times New Roman"/>
                <w:color w:val="auto"/>
                <w:spacing w:val="0"/>
                <w:position w:val="0"/>
                <w:sz w:val="22"/>
                <w:shd w:fill="auto" w:val="clear"/>
              </w:rPr>
              <w:t xml:space="preserve">žiūrio kampas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Rei</w:t>
            </w:r>
            <w:r>
              <w:rPr>
                <w:rFonts w:ascii="Times New Roman" w:hAnsi="Times New Roman" w:cs="Times New Roman" w:eastAsia="Times New Roman"/>
                <w:color w:val="auto"/>
                <w:spacing w:val="0"/>
                <w:position w:val="0"/>
                <w:sz w:val="22"/>
                <w:shd w:fill="auto" w:val="clear"/>
              </w:rPr>
              <w:t xml:space="preserve">škinio tyrinėjimas. Laimės galia</w:t>
            </w:r>
          </w:p>
        </w:tc>
        <w:tc>
          <w:tcPr>
            <w:tcW w:w="1559"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val.</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val.</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val.</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val.</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val.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val.</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val.</w:t>
            </w:r>
          </w:p>
        </w:tc>
        <w:tc>
          <w:tcPr>
            <w:tcW w:w="5812"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Klausydamas ir </w:t>
            </w:r>
            <w:r>
              <w:rPr>
                <w:rFonts w:ascii="Times New Roman" w:hAnsi="Times New Roman" w:cs="Times New Roman" w:eastAsia="Times New Roman"/>
                <w:color w:val="auto"/>
                <w:spacing w:val="0"/>
                <w:position w:val="0"/>
                <w:sz w:val="22"/>
                <w:shd w:fill="auto" w:val="clear"/>
              </w:rPr>
              <w:t xml:space="preserve">kalbe</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damas </w:t>
            </w:r>
            <w:r>
              <w:rPr>
                <w:rFonts w:ascii="Times New Roman" w:hAnsi="Times New Roman" w:cs="Times New Roman" w:eastAsia="Times New Roman"/>
                <w:color w:val="auto"/>
                <w:spacing w:val="0"/>
                <w:position w:val="0"/>
                <w:sz w:val="22"/>
                <w:shd w:fill="auto" w:val="clear"/>
              </w:rPr>
              <w:t xml:space="preserve">atsiž</w:t>
            </w:r>
            <w:r>
              <w:rPr>
                <w:rFonts w:ascii="Times New Roman" w:hAnsi="Times New Roman" w:cs="Times New Roman" w:eastAsia="Times New Roman"/>
                <w:color w:val="auto"/>
                <w:spacing w:val="0"/>
                <w:position w:val="0"/>
                <w:sz w:val="22"/>
                <w:shd w:fill="auto" w:val="clear"/>
              </w:rPr>
              <w:t xml:space="preserve">velgia </w:t>
            </w:r>
            <w:r>
              <w:rPr>
                <w:rFonts w:ascii="Times New Roman" w:hAnsi="Times New Roman" w:cs="Times New Roman" w:eastAsia="Times New Roman"/>
                <w:color w:val="auto"/>
                <w:spacing w:val="0"/>
                <w:position w:val="0"/>
                <w:sz w:val="22"/>
                <w:shd w:fill="auto" w:val="clear"/>
              </w:rPr>
              <w:t xml:space="preserve">į adresatą </w:t>
            </w:r>
            <w:r>
              <w:rPr>
                <w:rFonts w:ascii="Times New Roman" w:hAnsi="Times New Roman" w:cs="Times New Roman" w:eastAsia="Times New Roman"/>
                <w:color w:val="auto"/>
                <w:spacing w:val="0"/>
                <w:position w:val="0"/>
                <w:sz w:val="22"/>
                <w:shd w:fill="auto" w:val="clear"/>
              </w:rPr>
              <w:t xml:space="preserve">ir komunikavimo </w:t>
            </w:r>
            <w:r>
              <w:rPr>
                <w:rFonts w:ascii="Times New Roman" w:hAnsi="Times New Roman" w:cs="Times New Roman" w:eastAsia="Times New Roman"/>
                <w:color w:val="auto"/>
                <w:spacing w:val="0"/>
                <w:position w:val="0"/>
                <w:sz w:val="22"/>
                <w:shd w:fill="auto" w:val="clear"/>
              </w:rPr>
              <w:t xml:space="preserve">situaciją</w:t>
            </w:r>
            <w:r>
              <w:rPr>
                <w:rFonts w:ascii="Times New Roman" w:hAnsi="Times New Roman" w:cs="Times New Roman" w:eastAsia="Times New Roman"/>
                <w:color w:val="auto"/>
                <w:spacing w:val="0"/>
                <w:position w:val="0"/>
                <w:sz w:val="22"/>
                <w:shd w:fill="auto" w:val="clear"/>
              </w:rPr>
              <w:t xml:space="preserve">. Tikslingai pasirenka </w:t>
            </w:r>
            <w:r>
              <w:rPr>
                <w:rFonts w:ascii="Times New Roman" w:hAnsi="Times New Roman" w:cs="Times New Roman" w:eastAsia="Times New Roman"/>
                <w:color w:val="auto"/>
                <w:spacing w:val="0"/>
                <w:position w:val="0"/>
                <w:sz w:val="22"/>
                <w:shd w:fill="auto" w:val="clear"/>
              </w:rPr>
              <w:t xml:space="preserve">tinkamą kalbinę raišką</w:t>
            </w:r>
            <w:r>
              <w:rPr>
                <w:rFonts w:ascii="Times New Roman" w:hAnsi="Times New Roman" w:cs="Times New Roman" w:eastAsia="Times New Roman"/>
                <w:color w:val="auto"/>
                <w:spacing w:val="0"/>
                <w:position w:val="0"/>
                <w:sz w:val="22"/>
                <w:shd w:fill="auto" w:val="clear"/>
              </w:rPr>
              <w:t xml:space="preserve">, laikosi kalbos etiketo </w:t>
            </w:r>
            <w:r>
              <w:rPr>
                <w:rFonts w:ascii="Times New Roman" w:hAnsi="Times New Roman" w:cs="Times New Roman" w:eastAsia="Times New Roman"/>
                <w:color w:val="auto"/>
                <w:spacing w:val="0"/>
                <w:position w:val="0"/>
                <w:sz w:val="22"/>
                <w:shd w:fill="auto" w:val="clear"/>
              </w:rPr>
              <w:t xml:space="preserve">reikalavimų </w:t>
            </w:r>
            <w:r>
              <w:rPr>
                <w:rFonts w:ascii="Times New Roman" w:hAnsi="Times New Roman" w:cs="Times New Roman" w:eastAsia="Times New Roman"/>
                <w:color w:val="auto"/>
                <w:spacing w:val="0"/>
                <w:position w:val="0"/>
                <w:sz w:val="22"/>
                <w:shd w:fill="auto" w:val="clear"/>
              </w:rPr>
              <w:t xml:space="preserve">(A.</w:t>
            </w:r>
            <w:r>
              <w:rPr>
                <w:rFonts w:ascii="Times New Roman" w:hAnsi="Times New Roman" w:cs="Times New Roman" w:eastAsia="Times New Roman"/>
                <w:color w:val="auto"/>
                <w:spacing w:val="0"/>
                <w:position w:val="0"/>
                <w:sz w:val="22"/>
                <w:shd w:fill="auto" w:val="clear"/>
              </w:rPr>
              <w:t xml:space="preserve">2.2.4</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Is</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sako savo </w:t>
            </w:r>
            <w:r>
              <w:rPr>
                <w:rFonts w:ascii="Times New Roman" w:hAnsi="Times New Roman" w:cs="Times New Roman" w:eastAsia="Times New Roman"/>
                <w:color w:val="auto"/>
                <w:spacing w:val="0"/>
                <w:position w:val="0"/>
                <w:sz w:val="22"/>
                <w:shd w:fill="auto" w:val="clear"/>
              </w:rPr>
              <w:t xml:space="preserve">nuomonę</w:t>
            </w:r>
            <w:r>
              <w:rPr>
                <w:rFonts w:ascii="Times New Roman" w:hAnsi="Times New Roman" w:cs="Times New Roman" w:eastAsia="Times New Roman"/>
                <w:color w:val="auto"/>
                <w:spacing w:val="0"/>
                <w:position w:val="0"/>
                <w:sz w:val="22"/>
                <w:shd w:fill="auto" w:val="clear"/>
              </w:rPr>
              <w:t xml:space="preserve">, vertina, argumentuoja remdamasis patirtimi ir kitais pasirinktais </w:t>
            </w:r>
            <w:r>
              <w:rPr>
                <w:rFonts w:ascii="Times New Roman" w:hAnsi="Times New Roman" w:cs="Times New Roman" w:eastAsia="Times New Roman"/>
                <w:color w:val="auto"/>
                <w:spacing w:val="0"/>
                <w:position w:val="0"/>
                <w:sz w:val="22"/>
                <w:shd w:fill="auto" w:val="clear"/>
              </w:rPr>
              <w:t xml:space="preserve">š</w:t>
            </w:r>
            <w:r>
              <w:rPr>
                <w:rFonts w:ascii="Times New Roman" w:hAnsi="Times New Roman" w:cs="Times New Roman" w:eastAsia="Times New Roman"/>
                <w:color w:val="auto"/>
                <w:spacing w:val="0"/>
                <w:position w:val="0"/>
                <w:sz w:val="22"/>
                <w:shd w:fill="auto" w:val="clear"/>
              </w:rPr>
              <w:t xml:space="preserve">altiniais (A.</w:t>
            </w:r>
            <w:r>
              <w:rPr>
                <w:rFonts w:ascii="Times New Roman" w:hAnsi="Times New Roman" w:cs="Times New Roman" w:eastAsia="Times New Roman"/>
                <w:color w:val="auto"/>
                <w:spacing w:val="0"/>
                <w:position w:val="0"/>
                <w:sz w:val="22"/>
                <w:shd w:fill="auto" w:val="clear"/>
              </w:rPr>
              <w:t xml:space="preserve">2.5.4</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Tikslingai pasirenka ir derina tinkamas pasirengimo kalbai ir </w:t>
            </w:r>
            <w:r>
              <w:rPr>
                <w:rFonts w:ascii="Times New Roman" w:hAnsi="Times New Roman" w:cs="Times New Roman" w:eastAsia="Times New Roman"/>
                <w:color w:val="auto"/>
                <w:spacing w:val="0"/>
                <w:position w:val="0"/>
                <w:sz w:val="22"/>
                <w:shd w:fill="auto" w:val="clear"/>
              </w:rPr>
              <w:t xml:space="preserve">kalbe</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jimo strategijas (A.</w:t>
            </w:r>
            <w:r>
              <w:rPr>
                <w:rFonts w:ascii="Times New Roman" w:hAnsi="Times New Roman" w:cs="Times New Roman" w:eastAsia="Times New Roman"/>
                <w:color w:val="auto"/>
                <w:spacing w:val="0"/>
                <w:position w:val="0"/>
                <w:sz w:val="22"/>
                <w:shd w:fill="auto" w:val="clear"/>
              </w:rPr>
              <w:t xml:space="preserve">4.3.4</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Skaito </w:t>
            </w: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̨vairių rūšių </w:t>
            </w:r>
            <w:r>
              <w:rPr>
                <w:rFonts w:ascii="Times New Roman" w:hAnsi="Times New Roman" w:cs="Times New Roman" w:eastAsia="Times New Roman"/>
                <w:color w:val="auto"/>
                <w:spacing w:val="0"/>
                <w:position w:val="0"/>
                <w:sz w:val="22"/>
                <w:shd w:fill="auto" w:val="clear"/>
              </w:rPr>
              <w:t xml:space="preserve">ir </w:t>
            </w:r>
            <w:r>
              <w:rPr>
                <w:rFonts w:ascii="Times New Roman" w:hAnsi="Times New Roman" w:cs="Times New Roman" w:eastAsia="Times New Roman"/>
                <w:color w:val="auto"/>
                <w:spacing w:val="0"/>
                <w:position w:val="0"/>
                <w:sz w:val="22"/>
                <w:shd w:fill="auto" w:val="clear"/>
              </w:rPr>
              <w:t xml:space="preserve">žanrų grož</w:t>
            </w:r>
            <w:r>
              <w:rPr>
                <w:rFonts w:ascii="Times New Roman" w:hAnsi="Times New Roman" w:cs="Times New Roman" w:eastAsia="Times New Roman"/>
                <w:color w:val="auto"/>
                <w:spacing w:val="0"/>
                <w:position w:val="0"/>
                <w:sz w:val="22"/>
                <w:shd w:fill="auto" w:val="clear"/>
              </w:rPr>
              <w:t xml:space="preserve">inius ir </w:t>
            </w:r>
            <w:r>
              <w:rPr>
                <w:rFonts w:ascii="Times New Roman" w:hAnsi="Times New Roman" w:cs="Times New Roman" w:eastAsia="Times New Roman"/>
                <w:color w:val="auto"/>
                <w:spacing w:val="0"/>
                <w:position w:val="0"/>
                <w:sz w:val="22"/>
                <w:shd w:fill="auto" w:val="clear"/>
              </w:rPr>
              <w:t xml:space="preserve">negrož</w:t>
            </w:r>
            <w:r>
              <w:rPr>
                <w:rFonts w:ascii="Times New Roman" w:hAnsi="Times New Roman" w:cs="Times New Roman" w:eastAsia="Times New Roman"/>
                <w:color w:val="auto"/>
                <w:spacing w:val="0"/>
                <w:position w:val="0"/>
                <w:sz w:val="22"/>
                <w:shd w:fill="auto" w:val="clear"/>
              </w:rPr>
              <w:t xml:space="preserve">inius, </w:t>
            </w:r>
            <w:r>
              <w:rPr>
                <w:rFonts w:ascii="Times New Roman" w:hAnsi="Times New Roman" w:cs="Times New Roman" w:eastAsia="Times New Roman"/>
                <w:color w:val="auto"/>
                <w:spacing w:val="0"/>
                <w:position w:val="0"/>
                <w:sz w:val="22"/>
                <w:shd w:fill="auto" w:val="clear"/>
              </w:rPr>
              <w:t xml:space="preserve">kitų medijų </w:t>
            </w:r>
            <w:r>
              <w:rPr>
                <w:rFonts w:ascii="Times New Roman" w:hAnsi="Times New Roman" w:cs="Times New Roman" w:eastAsia="Times New Roman"/>
                <w:color w:val="auto"/>
                <w:spacing w:val="0"/>
                <w:position w:val="0"/>
                <w:sz w:val="22"/>
                <w:shd w:fill="auto" w:val="clear"/>
              </w:rPr>
              <w:t xml:space="preserve">tekstus; siekdamas </w:t>
            </w:r>
            <w:r>
              <w:rPr>
                <w:rFonts w:ascii="Times New Roman" w:hAnsi="Times New Roman" w:cs="Times New Roman" w:eastAsia="Times New Roman"/>
                <w:color w:val="auto"/>
                <w:spacing w:val="0"/>
                <w:position w:val="0"/>
                <w:sz w:val="22"/>
                <w:shd w:fill="auto" w:val="clear"/>
              </w:rPr>
              <w:t xml:space="preserve">įvairių tikslų iš</w:t>
            </w:r>
            <w:r>
              <w:rPr>
                <w:rFonts w:ascii="Times New Roman" w:hAnsi="Times New Roman" w:cs="Times New Roman" w:eastAsia="Times New Roman"/>
                <w:color w:val="auto"/>
                <w:spacing w:val="0"/>
                <w:position w:val="0"/>
                <w:sz w:val="22"/>
                <w:shd w:fill="auto" w:val="clear"/>
              </w:rPr>
              <w:t xml:space="preserve">samiai </w:t>
            </w:r>
            <w:r>
              <w:rPr>
                <w:rFonts w:ascii="Times New Roman" w:hAnsi="Times New Roman" w:cs="Times New Roman" w:eastAsia="Times New Roman"/>
                <w:color w:val="auto"/>
                <w:spacing w:val="0"/>
                <w:position w:val="0"/>
                <w:sz w:val="22"/>
                <w:shd w:fill="auto" w:val="clear"/>
              </w:rPr>
              <w:t xml:space="preserve">paaiš</w:t>
            </w:r>
            <w:r>
              <w:rPr>
                <w:rFonts w:ascii="Times New Roman" w:hAnsi="Times New Roman" w:cs="Times New Roman" w:eastAsia="Times New Roman"/>
                <w:color w:val="auto"/>
                <w:spacing w:val="0"/>
                <w:position w:val="0"/>
                <w:sz w:val="22"/>
                <w:shd w:fill="auto" w:val="clear"/>
              </w:rPr>
              <w:t xml:space="preserve">kina skaitymo motyvus ir savo pasirinkimus, </w:t>
            </w:r>
            <w:r>
              <w:rPr>
                <w:rFonts w:ascii="Times New Roman" w:hAnsi="Times New Roman" w:cs="Times New Roman" w:eastAsia="Times New Roman"/>
                <w:color w:val="auto"/>
                <w:spacing w:val="0"/>
                <w:position w:val="0"/>
                <w:sz w:val="22"/>
                <w:shd w:fill="auto" w:val="clear"/>
              </w:rPr>
              <w:t xml:space="preserve">apmą</w:t>
            </w:r>
            <w:r>
              <w:rPr>
                <w:rFonts w:ascii="Times New Roman" w:hAnsi="Times New Roman" w:cs="Times New Roman" w:eastAsia="Times New Roman"/>
                <w:color w:val="auto"/>
                <w:spacing w:val="0"/>
                <w:position w:val="0"/>
                <w:sz w:val="22"/>
                <w:shd w:fill="auto" w:val="clear"/>
              </w:rPr>
              <w:t xml:space="preserve">sto skaitymo </w:t>
            </w:r>
            <w:r>
              <w:rPr>
                <w:rFonts w:ascii="Times New Roman" w:hAnsi="Times New Roman" w:cs="Times New Roman" w:eastAsia="Times New Roman"/>
                <w:color w:val="auto"/>
                <w:spacing w:val="0"/>
                <w:position w:val="0"/>
                <w:sz w:val="22"/>
                <w:shd w:fill="auto" w:val="clear"/>
              </w:rPr>
              <w:t xml:space="preserve">reikšmę </w:t>
            </w:r>
            <w:r>
              <w:rPr>
                <w:rFonts w:ascii="Times New Roman" w:hAnsi="Times New Roman" w:cs="Times New Roman" w:eastAsia="Times New Roman"/>
                <w:color w:val="auto"/>
                <w:spacing w:val="0"/>
                <w:position w:val="0"/>
                <w:sz w:val="22"/>
                <w:shd w:fill="auto" w:val="clear"/>
              </w:rPr>
              <w:t xml:space="preserve">(B.</w:t>
            </w:r>
            <w:r>
              <w:rPr>
                <w:rFonts w:ascii="Times New Roman" w:hAnsi="Times New Roman" w:cs="Times New Roman" w:eastAsia="Times New Roman"/>
                <w:color w:val="auto"/>
                <w:spacing w:val="0"/>
                <w:position w:val="0"/>
                <w:sz w:val="22"/>
                <w:shd w:fill="auto" w:val="clear"/>
              </w:rPr>
              <w:t xml:space="preserve">1.2.4</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Tikslingai </w:t>
            </w:r>
            <w:r>
              <w:rPr>
                <w:rFonts w:ascii="Times New Roman" w:hAnsi="Times New Roman" w:cs="Times New Roman" w:eastAsia="Times New Roman"/>
                <w:color w:val="auto"/>
                <w:spacing w:val="0"/>
                <w:position w:val="0"/>
                <w:sz w:val="22"/>
                <w:shd w:fill="auto" w:val="clear"/>
              </w:rPr>
              <w:t xml:space="preserve">ies</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ko informacijos, </w:t>
            </w:r>
            <w:r>
              <w:rPr>
                <w:rFonts w:ascii="Times New Roman" w:hAnsi="Times New Roman" w:cs="Times New Roman" w:eastAsia="Times New Roman"/>
                <w:color w:val="auto"/>
                <w:spacing w:val="0"/>
                <w:position w:val="0"/>
                <w:sz w:val="22"/>
                <w:shd w:fill="auto" w:val="clear"/>
              </w:rPr>
              <w:t xml:space="preserve">ją </w:t>
            </w:r>
            <w:r>
              <w:rPr>
                <w:rFonts w:ascii="Times New Roman" w:hAnsi="Times New Roman" w:cs="Times New Roman" w:eastAsia="Times New Roman"/>
                <w:color w:val="auto"/>
                <w:spacing w:val="0"/>
                <w:position w:val="0"/>
                <w:sz w:val="22"/>
                <w:shd w:fill="auto" w:val="clear"/>
              </w:rPr>
              <w:t xml:space="preserve">sistemina, skirdamas </w:t>
            </w:r>
            <w:r>
              <w:rPr>
                <w:rFonts w:ascii="Times New Roman" w:hAnsi="Times New Roman" w:cs="Times New Roman" w:eastAsia="Times New Roman"/>
                <w:color w:val="auto"/>
                <w:spacing w:val="0"/>
                <w:position w:val="0"/>
                <w:sz w:val="22"/>
                <w:shd w:fill="auto" w:val="clear"/>
              </w:rPr>
              <w:t xml:space="preserve">esminę </w:t>
            </w:r>
            <w:r>
              <w:rPr>
                <w:rFonts w:ascii="Times New Roman" w:hAnsi="Times New Roman" w:cs="Times New Roman" w:eastAsia="Times New Roman"/>
                <w:color w:val="auto"/>
                <w:spacing w:val="0"/>
                <w:position w:val="0"/>
                <w:sz w:val="22"/>
                <w:shd w:fill="auto" w:val="clear"/>
              </w:rPr>
              <w:t xml:space="preserve">ir </w:t>
            </w:r>
            <w:r>
              <w:rPr>
                <w:rFonts w:ascii="Times New Roman" w:hAnsi="Times New Roman" w:cs="Times New Roman" w:eastAsia="Times New Roman"/>
                <w:color w:val="auto"/>
                <w:spacing w:val="0"/>
                <w:position w:val="0"/>
                <w:sz w:val="22"/>
                <w:shd w:fill="auto" w:val="clear"/>
              </w:rPr>
              <w:t xml:space="preserve">neesminę informaciją</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argumentuotą </w:t>
            </w:r>
            <w:r>
              <w:rPr>
                <w:rFonts w:ascii="Times New Roman" w:hAnsi="Times New Roman" w:cs="Times New Roman" w:eastAsia="Times New Roman"/>
                <w:color w:val="auto"/>
                <w:spacing w:val="0"/>
                <w:position w:val="0"/>
                <w:sz w:val="22"/>
                <w:shd w:fill="auto" w:val="clear"/>
              </w:rPr>
              <w:t xml:space="preserve">ir </w:t>
            </w:r>
            <w:r>
              <w:rPr>
                <w:rFonts w:ascii="Times New Roman" w:hAnsi="Times New Roman" w:cs="Times New Roman" w:eastAsia="Times New Roman"/>
                <w:color w:val="auto"/>
                <w:spacing w:val="0"/>
                <w:position w:val="0"/>
                <w:sz w:val="22"/>
                <w:shd w:fill="auto" w:val="clear"/>
              </w:rPr>
              <w:t xml:space="preserve">neargumentuotą požiūrį</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atpažį</w:t>
            </w:r>
            <w:r>
              <w:rPr>
                <w:rFonts w:ascii="Times New Roman" w:hAnsi="Times New Roman" w:cs="Times New Roman" w:eastAsia="Times New Roman"/>
                <w:color w:val="auto"/>
                <w:spacing w:val="0"/>
                <w:position w:val="0"/>
                <w:sz w:val="22"/>
                <w:shd w:fill="auto" w:val="clear"/>
              </w:rPr>
              <w:t xml:space="preserve">sta ir aptaria </w:t>
            </w:r>
            <w:r>
              <w:rPr>
                <w:rFonts w:ascii="Times New Roman" w:hAnsi="Times New Roman" w:cs="Times New Roman" w:eastAsia="Times New Roman"/>
                <w:color w:val="auto"/>
                <w:spacing w:val="0"/>
                <w:position w:val="0"/>
                <w:sz w:val="22"/>
                <w:shd w:fill="auto" w:val="clear"/>
              </w:rPr>
              <w:t xml:space="preserve">siekiamą </w:t>
            </w:r>
            <w:r>
              <w:rPr>
                <w:rFonts w:ascii="Times New Roman" w:hAnsi="Times New Roman" w:cs="Times New Roman" w:eastAsia="Times New Roman"/>
                <w:color w:val="auto"/>
                <w:spacing w:val="0"/>
                <w:position w:val="0"/>
                <w:sz w:val="22"/>
                <w:shd w:fill="auto" w:val="clear"/>
              </w:rPr>
              <w:t xml:space="preserve">daryti </w:t>
            </w:r>
            <w:r>
              <w:rPr>
                <w:rFonts w:ascii="Times New Roman" w:hAnsi="Times New Roman" w:cs="Times New Roman" w:eastAsia="Times New Roman"/>
                <w:color w:val="auto"/>
                <w:spacing w:val="0"/>
                <w:position w:val="0"/>
                <w:sz w:val="22"/>
                <w:shd w:fill="auto" w:val="clear"/>
              </w:rPr>
              <w:t xml:space="preserve">poveikį </w:t>
            </w:r>
            <w:r>
              <w:rPr>
                <w:rFonts w:ascii="Times New Roman" w:hAnsi="Times New Roman" w:cs="Times New Roman" w:eastAsia="Times New Roman"/>
                <w:color w:val="auto"/>
                <w:spacing w:val="0"/>
                <w:position w:val="0"/>
                <w:sz w:val="22"/>
                <w:shd w:fill="auto" w:val="clear"/>
              </w:rPr>
              <w:t xml:space="preserve">(B.</w:t>
            </w:r>
            <w:r>
              <w:rPr>
                <w:rFonts w:ascii="Times New Roman" w:hAnsi="Times New Roman" w:cs="Times New Roman" w:eastAsia="Times New Roman"/>
                <w:color w:val="auto"/>
                <w:spacing w:val="0"/>
                <w:position w:val="0"/>
                <w:sz w:val="22"/>
                <w:shd w:fill="auto" w:val="clear"/>
              </w:rPr>
              <w:t xml:space="preserve">1.4.4</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šsamiai aptaria kūrinio veikėjų charakterius, komentuoja jų kaitą, vertybes, vertina poelgius ir jų pasekmes, paaiškina pasakotojo vaidmenį (B.</w:t>
            </w:r>
            <w:r>
              <w:rPr>
                <w:rFonts w:ascii="Times New Roman" w:hAnsi="Times New Roman" w:cs="Times New Roman" w:eastAsia="Times New Roman"/>
                <w:color w:val="auto"/>
                <w:spacing w:val="0"/>
                <w:position w:val="0"/>
                <w:sz w:val="22"/>
                <w:shd w:fill="auto" w:val="clear"/>
              </w:rPr>
              <w:t xml:space="preserve">2.2.4</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Argumentuodamas </w:t>
            </w:r>
            <w:r>
              <w:rPr>
                <w:rFonts w:ascii="Times New Roman" w:hAnsi="Times New Roman" w:cs="Times New Roman" w:eastAsia="Times New Roman"/>
                <w:color w:val="auto"/>
                <w:spacing w:val="0"/>
                <w:position w:val="0"/>
                <w:sz w:val="22"/>
                <w:shd w:fill="auto" w:val="clear"/>
              </w:rPr>
              <w:t xml:space="preserve">paais</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kina perkeltines </w:t>
            </w:r>
            <w:r>
              <w:rPr>
                <w:rFonts w:ascii="Times New Roman" w:hAnsi="Times New Roman" w:cs="Times New Roman" w:eastAsia="Times New Roman"/>
                <w:color w:val="auto"/>
                <w:spacing w:val="0"/>
                <w:position w:val="0"/>
                <w:sz w:val="22"/>
                <w:shd w:fill="auto" w:val="clear"/>
              </w:rPr>
              <w:t xml:space="preserve">grož</w:t>
            </w:r>
            <w:r>
              <w:rPr>
                <w:rFonts w:ascii="Times New Roman" w:hAnsi="Times New Roman" w:cs="Times New Roman" w:eastAsia="Times New Roman"/>
                <w:color w:val="auto"/>
                <w:spacing w:val="0"/>
                <w:position w:val="0"/>
                <w:sz w:val="22"/>
                <w:shd w:fill="auto" w:val="clear"/>
              </w:rPr>
              <w:t xml:space="preserve">inio teksto </w:t>
            </w:r>
            <w:r>
              <w:rPr>
                <w:rFonts w:ascii="Times New Roman" w:hAnsi="Times New Roman" w:cs="Times New Roman" w:eastAsia="Times New Roman"/>
                <w:color w:val="auto"/>
                <w:spacing w:val="0"/>
                <w:position w:val="0"/>
                <w:sz w:val="22"/>
                <w:shd w:fill="auto" w:val="clear"/>
              </w:rPr>
              <w:t xml:space="preserve">reikš</w:t>
            </w:r>
            <w:r>
              <w:rPr>
                <w:rFonts w:ascii="Times New Roman" w:hAnsi="Times New Roman" w:cs="Times New Roman" w:eastAsia="Times New Roman"/>
                <w:color w:val="auto"/>
                <w:spacing w:val="0"/>
                <w:position w:val="0"/>
                <w:sz w:val="22"/>
                <w:shd w:fill="auto" w:val="clear"/>
              </w:rPr>
              <w:t xml:space="preserve">mes, potekstes </w:t>
            </w:r>
            <w:r>
              <w:rPr>
                <w:rFonts w:ascii="Times New Roman" w:hAnsi="Times New Roman" w:cs="Times New Roman" w:eastAsia="Times New Roman"/>
                <w:color w:val="auto"/>
                <w:spacing w:val="0"/>
                <w:position w:val="0"/>
                <w:sz w:val="22"/>
                <w:shd w:fill="auto" w:val="clear"/>
              </w:rPr>
              <w:t xml:space="preserve">iš</w:t>
            </w:r>
            <w:r>
              <w:rPr>
                <w:rFonts w:ascii="Times New Roman" w:hAnsi="Times New Roman" w:cs="Times New Roman" w:eastAsia="Times New Roman"/>
                <w:color w:val="auto"/>
                <w:spacing w:val="0"/>
                <w:position w:val="0"/>
                <w:sz w:val="22"/>
                <w:shd w:fill="auto" w:val="clear"/>
              </w:rPr>
              <w:t xml:space="preserve">samiai aptardamas </w:t>
            </w: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vairius meninio vaizdavimo </w:t>
            </w:r>
            <w:r>
              <w:rPr>
                <w:rFonts w:ascii="Times New Roman" w:hAnsi="Times New Roman" w:cs="Times New Roman" w:eastAsia="Times New Roman"/>
                <w:color w:val="auto"/>
                <w:spacing w:val="0"/>
                <w:position w:val="0"/>
                <w:sz w:val="22"/>
                <w:shd w:fill="auto" w:val="clear"/>
              </w:rPr>
              <w:t xml:space="preserve">bū</w:t>
            </w:r>
            <w:r>
              <w:rPr>
                <w:rFonts w:ascii="Times New Roman" w:hAnsi="Times New Roman" w:cs="Times New Roman" w:eastAsia="Times New Roman"/>
                <w:color w:val="auto"/>
                <w:spacing w:val="0"/>
                <w:position w:val="0"/>
                <w:sz w:val="22"/>
                <w:shd w:fill="auto" w:val="clear"/>
              </w:rPr>
              <w:t xml:space="preserve">dus (B.</w:t>
            </w:r>
            <w:r>
              <w:rPr>
                <w:rFonts w:ascii="Times New Roman" w:hAnsi="Times New Roman" w:cs="Times New Roman" w:eastAsia="Times New Roman"/>
                <w:color w:val="auto"/>
                <w:spacing w:val="0"/>
                <w:position w:val="0"/>
                <w:sz w:val="22"/>
                <w:shd w:fill="auto" w:val="clear"/>
              </w:rPr>
              <w:t xml:space="preserve">2.5.4</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Nurodo ir argumentuotai aptaria tiesiogiai ir netiesiogiai </w:t>
            </w:r>
            <w:r>
              <w:rPr>
                <w:rFonts w:ascii="Times New Roman" w:hAnsi="Times New Roman" w:cs="Times New Roman" w:eastAsia="Times New Roman"/>
                <w:color w:val="auto"/>
                <w:spacing w:val="0"/>
                <w:position w:val="0"/>
                <w:sz w:val="22"/>
                <w:shd w:fill="auto" w:val="clear"/>
              </w:rPr>
              <w:t xml:space="preserve">is</w:t>
            </w:r>
            <w:r>
              <w:rPr>
                <w:rFonts w:ascii="Times New Roman" w:hAnsi="Times New Roman" w:cs="Times New Roman" w:eastAsia="Times New Roman"/>
                <w:color w:val="auto"/>
                <w:spacing w:val="0"/>
                <w:position w:val="0"/>
                <w:sz w:val="22"/>
                <w:shd w:fill="auto" w:val="clear"/>
              </w:rPr>
              <w:t xml:space="preserve">̌reikš</w:t>
            </w:r>
            <w:r>
              <w:rPr>
                <w:rFonts w:ascii="Times New Roman" w:hAnsi="Times New Roman" w:cs="Times New Roman" w:eastAsia="Times New Roman"/>
                <w:color w:val="auto"/>
                <w:spacing w:val="0"/>
                <w:position w:val="0"/>
                <w:sz w:val="22"/>
                <w:shd w:fill="auto" w:val="clear"/>
              </w:rPr>
              <w:t xml:space="preserve">tas teksto intencijas, tikslus, </w:t>
            </w:r>
            <w:r>
              <w:rPr>
                <w:rFonts w:ascii="Times New Roman" w:hAnsi="Times New Roman" w:cs="Times New Roman" w:eastAsia="Times New Roman"/>
                <w:color w:val="auto"/>
                <w:spacing w:val="0"/>
                <w:position w:val="0"/>
                <w:sz w:val="22"/>
                <w:shd w:fill="auto" w:val="clear"/>
              </w:rPr>
              <w:t xml:space="preserve">požiū</w:t>
            </w:r>
            <w:r>
              <w:rPr>
                <w:rFonts w:ascii="Times New Roman" w:hAnsi="Times New Roman" w:cs="Times New Roman" w:eastAsia="Times New Roman"/>
                <w:color w:val="auto"/>
                <w:spacing w:val="0"/>
                <w:position w:val="0"/>
                <w:sz w:val="22"/>
                <w:shd w:fill="auto" w:val="clear"/>
              </w:rPr>
              <w:t xml:space="preserve">rius. Suformuluoja </w:t>
            </w:r>
            <w:r>
              <w:rPr>
                <w:rFonts w:ascii="Times New Roman" w:hAnsi="Times New Roman" w:cs="Times New Roman" w:eastAsia="Times New Roman"/>
                <w:color w:val="auto"/>
                <w:spacing w:val="0"/>
                <w:position w:val="0"/>
                <w:sz w:val="22"/>
                <w:shd w:fill="auto" w:val="clear"/>
              </w:rPr>
              <w:t xml:space="preserve">temą</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problemą</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pagrindinę mintį</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iš</w:t>
            </w:r>
            <w:r>
              <w:rPr>
                <w:rFonts w:ascii="Times New Roman" w:hAnsi="Times New Roman" w:cs="Times New Roman" w:eastAsia="Times New Roman"/>
                <w:color w:val="auto"/>
                <w:spacing w:val="0"/>
                <w:position w:val="0"/>
                <w:sz w:val="22"/>
                <w:shd w:fill="auto" w:val="clear"/>
              </w:rPr>
              <w:t xml:space="preserve">samiai aptaria vertybes, </w:t>
            </w: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vardija </w:t>
            </w:r>
            <w:r>
              <w:rPr>
                <w:rFonts w:ascii="Times New Roman" w:hAnsi="Times New Roman" w:cs="Times New Roman" w:eastAsia="Times New Roman"/>
                <w:color w:val="auto"/>
                <w:spacing w:val="0"/>
                <w:position w:val="0"/>
                <w:sz w:val="22"/>
                <w:shd w:fill="auto" w:val="clear"/>
              </w:rPr>
              <w:t xml:space="preserve">priež</w:t>
            </w:r>
            <w:r>
              <w:rPr>
                <w:rFonts w:ascii="Times New Roman" w:hAnsi="Times New Roman" w:cs="Times New Roman" w:eastAsia="Times New Roman"/>
                <w:color w:val="auto"/>
                <w:spacing w:val="0"/>
                <w:position w:val="0"/>
                <w:sz w:val="22"/>
                <w:shd w:fill="auto" w:val="clear"/>
              </w:rPr>
              <w:t xml:space="preserve">astis ir pasekmes. Palygina tekstus </w:t>
            </w: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vairiais aspektais teiginius detaliai </w:t>
            </w:r>
            <w:r>
              <w:rPr>
                <w:rFonts w:ascii="Times New Roman" w:hAnsi="Times New Roman" w:cs="Times New Roman" w:eastAsia="Times New Roman"/>
                <w:color w:val="auto"/>
                <w:spacing w:val="0"/>
                <w:position w:val="0"/>
                <w:sz w:val="22"/>
                <w:shd w:fill="auto" w:val="clear"/>
              </w:rPr>
              <w:t xml:space="preserve">pagrį</w:t>
            </w:r>
            <w:r>
              <w:rPr>
                <w:rFonts w:ascii="Times New Roman" w:hAnsi="Times New Roman" w:cs="Times New Roman" w:eastAsia="Times New Roman"/>
                <w:color w:val="auto"/>
                <w:spacing w:val="0"/>
                <w:position w:val="0"/>
                <w:sz w:val="22"/>
                <w:shd w:fill="auto" w:val="clear"/>
              </w:rPr>
              <w:t xml:space="preserve">sdamas (B.</w:t>
            </w:r>
            <w:r>
              <w:rPr>
                <w:rFonts w:ascii="Times New Roman" w:hAnsi="Times New Roman" w:cs="Times New Roman" w:eastAsia="Times New Roman"/>
                <w:color w:val="auto"/>
                <w:spacing w:val="0"/>
                <w:position w:val="0"/>
                <w:sz w:val="22"/>
                <w:shd w:fill="auto" w:val="clear"/>
              </w:rPr>
              <w:t xml:space="preserve">2.6.4</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Is</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sako savo </w:t>
            </w:r>
            <w:r>
              <w:rPr>
                <w:rFonts w:ascii="Times New Roman" w:hAnsi="Times New Roman" w:cs="Times New Roman" w:eastAsia="Times New Roman"/>
                <w:color w:val="auto"/>
                <w:spacing w:val="0"/>
                <w:position w:val="0"/>
                <w:sz w:val="22"/>
                <w:shd w:fill="auto" w:val="clear"/>
              </w:rPr>
              <w:t xml:space="preserve">požiūrį </w:t>
            </w:r>
            <w:r>
              <w:rPr>
                <w:rFonts w:ascii="Times New Roman" w:hAnsi="Times New Roman" w:cs="Times New Roman" w:eastAsia="Times New Roman"/>
                <w:color w:val="auto"/>
                <w:spacing w:val="0"/>
                <w:position w:val="0"/>
                <w:sz w:val="22"/>
                <w:shd w:fill="auto" w:val="clear"/>
              </w:rPr>
              <w:t xml:space="preserve">nuosekliai </w:t>
            </w:r>
            <w:r>
              <w:rPr>
                <w:rFonts w:ascii="Times New Roman" w:hAnsi="Times New Roman" w:cs="Times New Roman" w:eastAsia="Times New Roman"/>
                <w:color w:val="auto"/>
                <w:spacing w:val="0"/>
                <w:position w:val="0"/>
                <w:sz w:val="22"/>
                <w:shd w:fill="auto" w:val="clear"/>
              </w:rPr>
              <w:t xml:space="preserve">plė</w:t>
            </w:r>
            <w:r>
              <w:rPr>
                <w:rFonts w:ascii="Times New Roman" w:hAnsi="Times New Roman" w:cs="Times New Roman" w:eastAsia="Times New Roman"/>
                <w:color w:val="auto"/>
                <w:spacing w:val="0"/>
                <w:position w:val="0"/>
                <w:sz w:val="22"/>
                <w:shd w:fill="auto" w:val="clear"/>
              </w:rPr>
              <w:t xml:space="preserve">todamas </w:t>
            </w:r>
            <w:r>
              <w:rPr>
                <w:rFonts w:ascii="Times New Roman" w:hAnsi="Times New Roman" w:cs="Times New Roman" w:eastAsia="Times New Roman"/>
                <w:color w:val="auto"/>
                <w:spacing w:val="0"/>
                <w:position w:val="0"/>
                <w:sz w:val="22"/>
                <w:shd w:fill="auto" w:val="clear"/>
              </w:rPr>
              <w:t xml:space="preserve">pagrindinę mintį</w:t>
            </w:r>
            <w:r>
              <w:rPr>
                <w:rFonts w:ascii="Times New Roman" w:hAnsi="Times New Roman" w:cs="Times New Roman" w:eastAsia="Times New Roman"/>
                <w:color w:val="auto"/>
                <w:spacing w:val="0"/>
                <w:position w:val="0"/>
                <w:sz w:val="22"/>
                <w:shd w:fill="auto" w:val="clear"/>
              </w:rPr>
              <w:t xml:space="preserve">, laikydamasis </w:t>
            </w:r>
            <w:r>
              <w:rPr>
                <w:rFonts w:ascii="Times New Roman" w:hAnsi="Times New Roman" w:cs="Times New Roman" w:eastAsia="Times New Roman"/>
                <w:color w:val="auto"/>
                <w:spacing w:val="0"/>
                <w:position w:val="0"/>
                <w:sz w:val="22"/>
                <w:shd w:fill="auto" w:val="clear"/>
              </w:rPr>
              <w:t xml:space="preserve">trinarė</w:t>
            </w:r>
            <w:r>
              <w:rPr>
                <w:rFonts w:ascii="Times New Roman" w:hAnsi="Times New Roman" w:cs="Times New Roman" w:eastAsia="Times New Roman"/>
                <w:color w:val="auto"/>
                <w:spacing w:val="0"/>
                <w:position w:val="0"/>
                <w:sz w:val="22"/>
                <w:shd w:fill="auto" w:val="clear"/>
              </w:rPr>
              <w:t xml:space="preserve">s teksto </w:t>
            </w:r>
            <w:r>
              <w:rPr>
                <w:rFonts w:ascii="Times New Roman" w:hAnsi="Times New Roman" w:cs="Times New Roman" w:eastAsia="Times New Roman"/>
                <w:color w:val="auto"/>
                <w:spacing w:val="0"/>
                <w:position w:val="0"/>
                <w:sz w:val="22"/>
                <w:shd w:fill="auto" w:val="clear"/>
              </w:rPr>
              <w:t xml:space="preserve">struktū</w:t>
            </w:r>
            <w:r>
              <w:rPr>
                <w:rFonts w:ascii="Times New Roman" w:hAnsi="Times New Roman" w:cs="Times New Roman" w:eastAsia="Times New Roman"/>
                <w:color w:val="auto"/>
                <w:spacing w:val="0"/>
                <w:position w:val="0"/>
                <w:sz w:val="22"/>
                <w:shd w:fill="auto" w:val="clear"/>
              </w:rPr>
              <w:t xml:space="preserve">ros </w:t>
            </w:r>
            <w:r>
              <w:rPr>
                <w:rFonts w:ascii="Times New Roman" w:hAnsi="Times New Roman" w:cs="Times New Roman" w:eastAsia="Times New Roman"/>
                <w:color w:val="auto"/>
                <w:spacing w:val="0"/>
                <w:position w:val="0"/>
                <w:sz w:val="22"/>
                <w:shd w:fill="auto" w:val="clear"/>
              </w:rPr>
              <w:t xml:space="preserve">reikalavimų</w:t>
            </w:r>
            <w:r>
              <w:rPr>
                <w:rFonts w:ascii="Times New Roman" w:hAnsi="Times New Roman" w:cs="Times New Roman" w:eastAsia="Times New Roman"/>
                <w:color w:val="auto"/>
                <w:spacing w:val="0"/>
                <w:position w:val="0"/>
                <w:sz w:val="22"/>
                <w:shd w:fill="auto" w:val="clear"/>
              </w:rPr>
              <w:t xml:space="preserve">. Tinkamai argumentuoja remdamasis </w:t>
            </w: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vairaus </w:t>
            </w:r>
            <w:r>
              <w:rPr>
                <w:rFonts w:ascii="Times New Roman" w:hAnsi="Times New Roman" w:cs="Times New Roman" w:eastAsia="Times New Roman"/>
                <w:color w:val="auto"/>
                <w:spacing w:val="0"/>
                <w:position w:val="0"/>
                <w:sz w:val="22"/>
                <w:shd w:fill="auto" w:val="clear"/>
              </w:rPr>
              <w:t xml:space="preserve">pobūdž</w:t>
            </w:r>
            <w:r>
              <w:rPr>
                <w:rFonts w:ascii="Times New Roman" w:hAnsi="Times New Roman" w:cs="Times New Roman" w:eastAsia="Times New Roman"/>
                <w:color w:val="auto"/>
                <w:spacing w:val="0"/>
                <w:position w:val="0"/>
                <w:sz w:val="22"/>
                <w:shd w:fill="auto" w:val="clear"/>
              </w:rPr>
              <w:t xml:space="preserve">io </w:t>
            </w:r>
            <w:r>
              <w:rPr>
                <w:rFonts w:ascii="Times New Roman" w:hAnsi="Times New Roman" w:cs="Times New Roman" w:eastAsia="Times New Roman"/>
                <w:color w:val="auto"/>
                <w:spacing w:val="0"/>
                <w:position w:val="0"/>
                <w:sz w:val="22"/>
                <w:shd w:fill="auto" w:val="clear"/>
              </w:rPr>
              <w:t xml:space="preserve">š</w:t>
            </w:r>
            <w:r>
              <w:rPr>
                <w:rFonts w:ascii="Times New Roman" w:hAnsi="Times New Roman" w:cs="Times New Roman" w:eastAsia="Times New Roman"/>
                <w:color w:val="auto"/>
                <w:spacing w:val="0"/>
                <w:position w:val="0"/>
                <w:sz w:val="22"/>
                <w:shd w:fill="auto" w:val="clear"/>
              </w:rPr>
              <w:t xml:space="preserve">altiniais C.</w:t>
            </w:r>
            <w:r>
              <w:rPr>
                <w:rFonts w:ascii="Times New Roman" w:hAnsi="Times New Roman" w:cs="Times New Roman" w:eastAsia="Times New Roman"/>
                <w:color w:val="auto"/>
                <w:spacing w:val="0"/>
                <w:position w:val="0"/>
                <w:sz w:val="22"/>
                <w:shd w:fill="auto" w:val="clear"/>
              </w:rPr>
              <w:t xml:space="preserve">1.4.4</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Ku</w:t>
            </w:r>
            <w:r>
              <w:rPr>
                <w:rFonts w:ascii="Times New Roman" w:hAnsi="Times New Roman" w:cs="Times New Roman" w:eastAsia="Times New Roman"/>
                <w:color w:val="auto"/>
                <w:spacing w:val="0"/>
                <w:position w:val="0"/>
                <w:sz w:val="22"/>
                <w:shd w:fill="auto" w:val="clear"/>
              </w:rPr>
              <w:t xml:space="preserve">̄rybiš</w:t>
            </w:r>
            <w:r>
              <w:rPr>
                <w:rFonts w:ascii="Times New Roman" w:hAnsi="Times New Roman" w:cs="Times New Roman" w:eastAsia="Times New Roman"/>
                <w:color w:val="auto"/>
                <w:spacing w:val="0"/>
                <w:position w:val="0"/>
                <w:sz w:val="22"/>
                <w:shd w:fill="auto" w:val="clear"/>
              </w:rPr>
              <w:t xml:space="preserve">kai ir atsakingai naudodamasis </w:t>
            </w:r>
            <w:r>
              <w:rPr>
                <w:rFonts w:ascii="Times New Roman" w:hAnsi="Times New Roman" w:cs="Times New Roman" w:eastAsia="Times New Roman"/>
                <w:color w:val="auto"/>
                <w:spacing w:val="0"/>
                <w:position w:val="0"/>
                <w:sz w:val="22"/>
                <w:shd w:fill="auto" w:val="clear"/>
              </w:rPr>
              <w:t xml:space="preserve">skaitmeninė</w:t>
            </w:r>
            <w:r>
              <w:rPr>
                <w:rFonts w:ascii="Times New Roman" w:hAnsi="Times New Roman" w:cs="Times New Roman" w:eastAsia="Times New Roman"/>
                <w:color w:val="auto"/>
                <w:spacing w:val="0"/>
                <w:position w:val="0"/>
                <w:sz w:val="22"/>
                <w:shd w:fill="auto" w:val="clear"/>
              </w:rPr>
              <w:t xml:space="preserve">mis technologijomis kuria </w:t>
            </w: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vairius tekstus. Tikslingai susieja </w:t>
            </w:r>
            <w:r>
              <w:rPr>
                <w:rFonts w:ascii="Times New Roman" w:hAnsi="Times New Roman" w:cs="Times New Roman" w:eastAsia="Times New Roman"/>
                <w:color w:val="auto"/>
                <w:spacing w:val="0"/>
                <w:position w:val="0"/>
                <w:sz w:val="22"/>
                <w:shd w:fill="auto" w:val="clear"/>
              </w:rPr>
              <w:t xml:space="preserve">tekstą </w:t>
            </w:r>
            <w:r>
              <w:rPr>
                <w:rFonts w:ascii="Times New Roman" w:hAnsi="Times New Roman" w:cs="Times New Roman" w:eastAsia="Times New Roman"/>
                <w:color w:val="auto"/>
                <w:spacing w:val="0"/>
                <w:position w:val="0"/>
                <w:sz w:val="22"/>
                <w:shd w:fill="auto" w:val="clear"/>
              </w:rPr>
              <w:t xml:space="preserve">ir </w:t>
            </w:r>
            <w:r>
              <w:rPr>
                <w:rFonts w:ascii="Times New Roman" w:hAnsi="Times New Roman" w:cs="Times New Roman" w:eastAsia="Times New Roman"/>
                <w:color w:val="auto"/>
                <w:spacing w:val="0"/>
                <w:position w:val="0"/>
                <w:sz w:val="22"/>
                <w:shd w:fill="auto" w:val="clear"/>
              </w:rPr>
              <w:t xml:space="preserve">iliustracinę medžiagą </w:t>
            </w:r>
            <w:r>
              <w:rPr>
                <w:rFonts w:ascii="Times New Roman" w:hAnsi="Times New Roman" w:cs="Times New Roman" w:eastAsia="Times New Roman"/>
                <w:color w:val="auto"/>
                <w:spacing w:val="0"/>
                <w:position w:val="0"/>
                <w:sz w:val="22"/>
                <w:shd w:fill="auto" w:val="clear"/>
              </w:rPr>
              <w:t xml:space="preserve">(C.</w:t>
            </w:r>
            <w:r>
              <w:rPr>
                <w:rFonts w:ascii="Times New Roman" w:hAnsi="Times New Roman" w:cs="Times New Roman" w:eastAsia="Times New Roman"/>
                <w:color w:val="auto"/>
                <w:spacing w:val="0"/>
                <w:position w:val="0"/>
                <w:sz w:val="22"/>
                <w:shd w:fill="auto" w:val="clear"/>
              </w:rPr>
              <w:t xml:space="preserve">2.3.4</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color w:val="auto"/>
                <w:spacing w:val="0"/>
                <w:position w:val="0"/>
                <w:sz w:val="22"/>
                <w:shd w:fill="auto" w:val="clear"/>
              </w:rPr>
            </w:pPr>
          </w:p>
        </w:tc>
        <w:tc>
          <w:tcPr>
            <w:tcW w:w="2835"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30 </w:t>
            </w:r>
            <w:r>
              <w:rPr>
                <w:rFonts w:ascii="Times New Roman" w:hAnsi="Times New Roman" w:cs="Times New Roman" w:eastAsia="Times New Roman"/>
                <w:color w:val="auto"/>
                <w:spacing w:val="0"/>
                <w:position w:val="0"/>
                <w:sz w:val="22"/>
                <w:shd w:fill="auto" w:val="clear"/>
              </w:rPr>
              <w:t xml:space="preserve">proc. laisvai pasirenkamo ugdymo turinio.</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Paai</w:t>
            </w:r>
            <w:r>
              <w:rPr>
                <w:rFonts w:ascii="Times New Roman" w:hAnsi="Times New Roman" w:cs="Times New Roman" w:eastAsia="Times New Roman"/>
                <w:color w:val="auto"/>
                <w:spacing w:val="0"/>
                <w:position w:val="0"/>
                <w:sz w:val="22"/>
                <w:shd w:fill="auto" w:val="clear"/>
              </w:rPr>
              <w:t xml:space="preserve">škina, kas yra pasakojimas ir pasakotojas, autobiografinė apysaka.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Paai</w:t>
            </w:r>
            <w:r>
              <w:rPr>
                <w:rFonts w:ascii="Times New Roman" w:hAnsi="Times New Roman" w:cs="Times New Roman" w:eastAsia="Times New Roman"/>
                <w:color w:val="auto"/>
                <w:spacing w:val="0"/>
                <w:position w:val="0"/>
                <w:sz w:val="22"/>
                <w:shd w:fill="auto" w:val="clear"/>
              </w:rPr>
              <w:t xml:space="preserve">škina, kaip veikia stereotipai ir etiketės.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Sukuria k</w:t>
            </w:r>
            <w:r>
              <w:rPr>
                <w:rFonts w:ascii="Times New Roman" w:hAnsi="Times New Roman" w:cs="Times New Roman" w:eastAsia="Times New Roman"/>
                <w:color w:val="auto"/>
                <w:spacing w:val="0"/>
                <w:position w:val="0"/>
                <w:sz w:val="22"/>
                <w:shd w:fill="auto" w:val="clear"/>
              </w:rPr>
              <w:t xml:space="preserve">ūrinio pagrindinio veikėjo vertybių sąrašą.</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Sukuria </w:t>
            </w:r>
            <w:r>
              <w:rPr>
                <w:rFonts w:ascii="Times New Roman" w:hAnsi="Times New Roman" w:cs="Times New Roman" w:eastAsia="Times New Roman"/>
                <w:color w:val="auto"/>
                <w:spacing w:val="0"/>
                <w:position w:val="0"/>
                <w:sz w:val="22"/>
                <w:shd w:fill="auto" w:val="clear"/>
              </w:rPr>
              <w:t xml:space="preserve">me</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gstamiausio romano </w:t>
            </w:r>
            <w:r>
              <w:rPr>
                <w:rFonts w:ascii="Times New Roman" w:hAnsi="Times New Roman" w:cs="Times New Roman" w:eastAsia="Times New Roman"/>
                <w:color w:val="auto"/>
                <w:spacing w:val="0"/>
                <w:position w:val="0"/>
                <w:sz w:val="22"/>
                <w:shd w:fill="auto" w:val="clear"/>
              </w:rPr>
              <w:t xml:space="preserve">reklamą</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veikėjų </w:t>
            </w:r>
            <w:r>
              <w:rPr>
                <w:rFonts w:ascii="Times New Roman" w:hAnsi="Times New Roman" w:cs="Times New Roman" w:eastAsia="Times New Roman"/>
                <w:color w:val="auto"/>
                <w:spacing w:val="0"/>
                <w:position w:val="0"/>
                <w:sz w:val="22"/>
                <w:shd w:fill="auto" w:val="clear"/>
              </w:rPr>
              <w:t xml:space="preserve">ir savo charakteristikas.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Paai</w:t>
            </w:r>
            <w:r>
              <w:rPr>
                <w:rFonts w:ascii="Times New Roman" w:hAnsi="Times New Roman" w:cs="Times New Roman" w:eastAsia="Times New Roman"/>
                <w:color w:val="auto"/>
                <w:spacing w:val="0"/>
                <w:position w:val="0"/>
                <w:sz w:val="22"/>
                <w:shd w:fill="auto" w:val="clear"/>
              </w:rPr>
              <w:t xml:space="preserve">škina, </w:t>
            </w:r>
            <w:r>
              <w:rPr>
                <w:rFonts w:ascii="Times New Roman" w:hAnsi="Times New Roman" w:cs="Times New Roman" w:eastAsia="Times New Roman"/>
                <w:color w:val="auto"/>
                <w:spacing w:val="0"/>
                <w:position w:val="0"/>
                <w:sz w:val="22"/>
                <w:shd w:fill="auto" w:val="clear"/>
              </w:rPr>
              <w:t xml:space="preserve">kode</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l </w:t>
            </w:r>
            <w:r>
              <w:rPr>
                <w:rFonts w:ascii="Times New Roman" w:hAnsi="Times New Roman" w:cs="Times New Roman" w:eastAsia="Times New Roman"/>
                <w:color w:val="auto"/>
                <w:spacing w:val="0"/>
                <w:position w:val="0"/>
                <w:sz w:val="22"/>
                <w:shd w:fill="auto" w:val="clear"/>
              </w:rPr>
              <w:t xml:space="preserve">žmonė</w:t>
            </w:r>
            <w:r>
              <w:rPr>
                <w:rFonts w:ascii="Times New Roman" w:hAnsi="Times New Roman" w:cs="Times New Roman" w:eastAsia="Times New Roman"/>
                <w:color w:val="auto"/>
                <w:spacing w:val="0"/>
                <w:position w:val="0"/>
                <w:sz w:val="22"/>
                <w:shd w:fill="auto" w:val="clear"/>
              </w:rPr>
              <w:t xml:space="preserve">ms reikia </w:t>
            </w:r>
            <w:r>
              <w:rPr>
                <w:rFonts w:ascii="Times New Roman" w:hAnsi="Times New Roman" w:cs="Times New Roman" w:eastAsia="Times New Roman"/>
                <w:color w:val="auto"/>
                <w:spacing w:val="0"/>
                <w:position w:val="0"/>
                <w:sz w:val="22"/>
                <w:shd w:fill="auto" w:val="clear"/>
              </w:rPr>
              <w:t xml:space="preserve">herojų</w:t>
            </w:r>
            <w:r>
              <w:rPr>
                <w:rFonts w:ascii="Times New Roman" w:hAnsi="Times New Roman" w:cs="Times New Roman" w:eastAsia="Times New Roman"/>
                <w:color w:val="auto"/>
                <w:spacing w:val="0"/>
                <w:position w:val="0"/>
                <w:sz w:val="22"/>
                <w:shd w:fill="auto" w:val="clear"/>
              </w:rPr>
              <w:t xml:space="preserve">, kaip </w:t>
            </w:r>
            <w:r>
              <w:rPr>
                <w:rFonts w:ascii="Times New Roman" w:hAnsi="Times New Roman" w:cs="Times New Roman" w:eastAsia="Times New Roman"/>
                <w:color w:val="auto"/>
                <w:spacing w:val="0"/>
                <w:position w:val="0"/>
                <w:sz w:val="22"/>
                <w:shd w:fill="auto" w:val="clear"/>
              </w:rPr>
              <w:t xml:space="preserve">ž</w:t>
            </w:r>
            <w:r>
              <w:rPr>
                <w:rFonts w:ascii="Times New Roman" w:hAnsi="Times New Roman" w:cs="Times New Roman" w:eastAsia="Times New Roman"/>
                <w:color w:val="auto"/>
                <w:spacing w:val="0"/>
                <w:position w:val="0"/>
                <w:sz w:val="22"/>
                <w:shd w:fill="auto" w:val="clear"/>
              </w:rPr>
              <w:t xml:space="preserve">mones veikia filmai ir kitokio </w:t>
            </w:r>
            <w:r>
              <w:rPr>
                <w:rFonts w:ascii="Times New Roman" w:hAnsi="Times New Roman" w:cs="Times New Roman" w:eastAsia="Times New Roman"/>
                <w:color w:val="auto"/>
                <w:spacing w:val="0"/>
                <w:position w:val="0"/>
                <w:sz w:val="22"/>
                <w:shd w:fill="auto" w:val="clear"/>
              </w:rPr>
              <w:t xml:space="preserve">pobūdž</w:t>
            </w:r>
            <w:r>
              <w:rPr>
                <w:rFonts w:ascii="Times New Roman" w:hAnsi="Times New Roman" w:cs="Times New Roman" w:eastAsia="Times New Roman"/>
                <w:color w:val="auto"/>
                <w:spacing w:val="0"/>
                <w:position w:val="0"/>
                <w:sz w:val="22"/>
                <w:shd w:fill="auto" w:val="clear"/>
              </w:rPr>
              <w:t xml:space="preserve">io pasakojimai, </w:t>
            </w:r>
            <w:r>
              <w:rPr>
                <w:rFonts w:ascii="Times New Roman" w:hAnsi="Times New Roman" w:cs="Times New Roman" w:eastAsia="Times New Roman"/>
                <w:color w:val="auto"/>
                <w:spacing w:val="0"/>
                <w:position w:val="0"/>
                <w:sz w:val="22"/>
                <w:shd w:fill="auto" w:val="clear"/>
              </w:rPr>
              <w:t xml:space="preserve">kodė</w:t>
            </w:r>
            <w:r>
              <w:rPr>
                <w:rFonts w:ascii="Times New Roman" w:hAnsi="Times New Roman" w:cs="Times New Roman" w:eastAsia="Times New Roman"/>
                <w:color w:val="auto"/>
                <w:spacing w:val="0"/>
                <w:position w:val="0"/>
                <w:sz w:val="22"/>
                <w:shd w:fill="auto" w:val="clear"/>
              </w:rPr>
              <w:t xml:space="preserve">l </w:t>
            </w:r>
            <w:r>
              <w:rPr>
                <w:rFonts w:ascii="Times New Roman" w:hAnsi="Times New Roman" w:cs="Times New Roman" w:eastAsia="Times New Roman"/>
                <w:color w:val="auto"/>
                <w:spacing w:val="0"/>
                <w:position w:val="0"/>
                <w:sz w:val="22"/>
                <w:shd w:fill="auto" w:val="clear"/>
              </w:rPr>
              <w:t xml:space="preserve">žmonė</w:t>
            </w:r>
            <w:r>
              <w:rPr>
                <w:rFonts w:ascii="Times New Roman" w:hAnsi="Times New Roman" w:cs="Times New Roman" w:eastAsia="Times New Roman"/>
                <w:color w:val="auto"/>
                <w:spacing w:val="0"/>
                <w:position w:val="0"/>
                <w:sz w:val="22"/>
                <w:shd w:fill="auto" w:val="clear"/>
              </w:rPr>
              <w:t xml:space="preserve">s </w:t>
            </w:r>
            <w:r>
              <w:rPr>
                <w:rFonts w:ascii="Times New Roman" w:hAnsi="Times New Roman" w:cs="Times New Roman" w:eastAsia="Times New Roman"/>
                <w:color w:val="auto"/>
                <w:spacing w:val="0"/>
                <w:position w:val="0"/>
                <w:sz w:val="22"/>
                <w:shd w:fill="auto" w:val="clear"/>
              </w:rPr>
              <w:t xml:space="preserve">dė</w:t>
            </w:r>
            <w:r>
              <w:rPr>
                <w:rFonts w:ascii="Times New Roman" w:hAnsi="Times New Roman" w:cs="Times New Roman" w:eastAsia="Times New Roman"/>
                <w:color w:val="auto"/>
                <w:spacing w:val="0"/>
                <w:position w:val="0"/>
                <w:sz w:val="22"/>
                <w:shd w:fill="auto" w:val="clear"/>
              </w:rPr>
              <w:t xml:space="preserve">vi kaukes ir kas nutinka, kai staiga jas tenka nusiimti.</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Analizuoja, kam </w:t>
            </w:r>
            <w:r>
              <w:rPr>
                <w:rFonts w:ascii="Times New Roman" w:hAnsi="Times New Roman" w:cs="Times New Roman" w:eastAsia="Times New Roman"/>
                <w:color w:val="auto"/>
                <w:spacing w:val="0"/>
                <w:position w:val="0"/>
                <w:sz w:val="22"/>
                <w:shd w:fill="auto" w:val="clear"/>
              </w:rPr>
              <w:t xml:space="preserve">z</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mogui reikia atminties, kaip </w:t>
            </w:r>
            <w:r>
              <w:rPr>
                <w:rFonts w:ascii="Times New Roman" w:hAnsi="Times New Roman" w:cs="Times New Roman" w:eastAsia="Times New Roman"/>
                <w:color w:val="auto"/>
                <w:spacing w:val="0"/>
                <w:position w:val="0"/>
                <w:sz w:val="22"/>
                <w:shd w:fill="auto" w:val="clear"/>
              </w:rPr>
              <w:t xml:space="preserve">ją </w:t>
            </w:r>
            <w:r>
              <w:rPr>
                <w:rFonts w:ascii="Times New Roman" w:hAnsi="Times New Roman" w:cs="Times New Roman" w:eastAsia="Times New Roman"/>
                <w:color w:val="auto"/>
                <w:spacing w:val="0"/>
                <w:position w:val="0"/>
                <w:sz w:val="22"/>
                <w:shd w:fill="auto" w:val="clear"/>
              </w:rPr>
              <w:t xml:space="preserve">reikia lavinti, kad suprast</w:t>
            </w:r>
            <w:r>
              <w:rPr>
                <w:rFonts w:ascii="Times New Roman" w:hAnsi="Times New Roman" w:cs="Times New Roman" w:eastAsia="Times New Roman"/>
                <w:color w:val="auto"/>
                <w:spacing w:val="0"/>
                <w:position w:val="0"/>
                <w:sz w:val="22"/>
                <w:shd w:fill="auto" w:val="clear"/>
              </w:rPr>
              <w:t xml:space="preserve">ų </w:t>
            </w:r>
            <w:r>
              <w:rPr>
                <w:rFonts w:ascii="Times New Roman" w:hAnsi="Times New Roman" w:cs="Times New Roman" w:eastAsia="Times New Roman"/>
                <w:color w:val="auto"/>
                <w:spacing w:val="0"/>
                <w:position w:val="0"/>
                <w:sz w:val="22"/>
                <w:shd w:fill="auto" w:val="clear"/>
              </w:rPr>
              <w:t xml:space="preserve">pasauli</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Pagal sutartus kriterijus i</w:t>
            </w:r>
            <w:r>
              <w:rPr>
                <w:rFonts w:ascii="Times New Roman" w:hAnsi="Times New Roman" w:cs="Times New Roman" w:eastAsia="Times New Roman"/>
                <w:color w:val="auto"/>
                <w:spacing w:val="0"/>
                <w:position w:val="0"/>
                <w:sz w:val="22"/>
                <w:shd w:fill="auto" w:val="clear"/>
              </w:rPr>
              <w:t xml:space="preserve">štiria, kaip žmogų veikia skaitymas. Parengia </w:t>
            </w:r>
            <w:r>
              <w:rPr>
                <w:rFonts w:ascii="Times New Roman" w:hAnsi="Times New Roman" w:cs="Times New Roman" w:eastAsia="Times New Roman"/>
                <w:color w:val="auto"/>
                <w:spacing w:val="0"/>
                <w:position w:val="0"/>
                <w:sz w:val="22"/>
                <w:shd w:fill="auto" w:val="clear"/>
              </w:rPr>
              <w:t xml:space="preserve">10 </w:t>
            </w:r>
            <w:r>
              <w:rPr>
                <w:rFonts w:ascii="Times New Roman" w:hAnsi="Times New Roman" w:cs="Times New Roman" w:eastAsia="Times New Roman"/>
                <w:color w:val="auto"/>
                <w:spacing w:val="0"/>
                <w:position w:val="0"/>
                <w:sz w:val="22"/>
                <w:shd w:fill="auto" w:val="clear"/>
              </w:rPr>
              <w:t xml:space="preserve">pranešimų apie skaitymo reikšmę, organizuoja mokslinę konferenciją. Iš pranešimų sudaro mokslinei konferencijai skirtą knygą</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30 </w:t>
            </w:r>
            <w:r>
              <w:rPr>
                <w:rFonts w:ascii="Times New Roman" w:hAnsi="Times New Roman" w:cs="Times New Roman" w:eastAsia="Times New Roman"/>
                <w:color w:val="auto"/>
                <w:spacing w:val="0"/>
                <w:position w:val="0"/>
                <w:sz w:val="22"/>
                <w:shd w:fill="auto" w:val="clear"/>
              </w:rPr>
              <w:t xml:space="preserve">proc. laisvai pasirenkamo ugdymo turinio</w:t>
            </w:r>
          </w:p>
        </w:tc>
      </w:tr>
      <w:tr>
        <w:trPr>
          <w:trHeight w:val="1" w:hRule="atLeast"/>
          <w:jc w:val="left"/>
        </w:trPr>
        <w:tc>
          <w:tcPr>
            <w:tcW w:w="157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Ar menas gali pad</w:t>
            </w:r>
            <w:r>
              <w:rPr>
                <w:rFonts w:ascii="Times New Roman" w:hAnsi="Times New Roman" w:cs="Times New Roman" w:eastAsia="Times New Roman"/>
                <w:b/>
                <w:color w:val="auto"/>
                <w:spacing w:val="0"/>
                <w:position w:val="0"/>
                <w:sz w:val="22"/>
                <w:shd w:fill="auto" w:val="clear"/>
              </w:rPr>
              <w:t xml:space="preserve">ėti suaugti?</w:t>
            </w: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 </w:t>
            </w:r>
            <w:r>
              <w:rPr>
                <w:rFonts w:ascii="Times New Roman" w:hAnsi="Times New Roman" w:cs="Times New Roman" w:eastAsia="Times New Roman"/>
                <w:color w:val="auto"/>
                <w:spacing w:val="0"/>
                <w:position w:val="0"/>
                <w:sz w:val="22"/>
                <w:shd w:fill="auto" w:val="clear"/>
              </w:rPr>
              <w:t xml:space="preserve">pamokos</w:t>
            </w:r>
          </w:p>
        </w:tc>
        <w:tc>
          <w:tcPr>
            <w:tcW w:w="3159"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Aktualizuojanti </w:t>
            </w:r>
            <w:r>
              <w:rPr>
                <w:rFonts w:ascii="Times New Roman" w:hAnsi="Times New Roman" w:cs="Times New Roman" w:eastAsia="Times New Roman"/>
                <w:color w:val="auto"/>
                <w:spacing w:val="0"/>
                <w:position w:val="0"/>
                <w:sz w:val="22"/>
                <w:shd w:fill="auto" w:val="clear"/>
              </w:rPr>
              <w:t xml:space="preserve">įžanginė tema (motyvatorius)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Ko gali i</w:t>
            </w:r>
            <w:r>
              <w:rPr>
                <w:rFonts w:ascii="Times New Roman" w:hAnsi="Times New Roman" w:cs="Times New Roman" w:eastAsia="Times New Roman"/>
                <w:color w:val="auto"/>
                <w:spacing w:val="0"/>
                <w:position w:val="0"/>
                <w:sz w:val="22"/>
                <w:shd w:fill="auto" w:val="clear"/>
              </w:rPr>
              <w:t xml:space="preserve">šmokti jaunas žmogus sudėtingose situacijose?</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Kaip pa</w:t>
            </w:r>
            <w:r>
              <w:rPr>
                <w:rFonts w:ascii="Times New Roman" w:hAnsi="Times New Roman" w:cs="Times New Roman" w:eastAsia="Times New Roman"/>
                <w:color w:val="auto"/>
                <w:spacing w:val="0"/>
                <w:position w:val="0"/>
                <w:sz w:val="22"/>
                <w:shd w:fill="auto" w:val="clear"/>
              </w:rPr>
              <w:t xml:space="preserve">žinti kitokio žmogaus pasaulį?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Vanda Juknait</w:t>
            </w:r>
            <w:r>
              <w:rPr>
                <w:rFonts w:ascii="Times New Roman" w:hAnsi="Times New Roman" w:cs="Times New Roman" w:eastAsia="Times New Roman"/>
                <w:color w:val="auto"/>
                <w:spacing w:val="0"/>
                <w:position w:val="0"/>
                <w:sz w:val="22"/>
                <w:shd w:fill="auto" w:val="clear"/>
              </w:rPr>
              <w:t xml:space="preserve">ė. ,,Tariamas iš tamsos</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Kaip i</w:t>
            </w:r>
            <w:r>
              <w:rPr>
                <w:rFonts w:ascii="Times New Roman" w:hAnsi="Times New Roman" w:cs="Times New Roman" w:eastAsia="Times New Roman"/>
                <w:color w:val="auto"/>
                <w:spacing w:val="0"/>
                <w:position w:val="0"/>
                <w:sz w:val="22"/>
                <w:shd w:fill="auto" w:val="clear"/>
              </w:rPr>
              <w:t xml:space="preserve">šgyventi paauglysę?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Kristina Gudonyt</w:t>
            </w:r>
            <w:r>
              <w:rPr>
                <w:rFonts w:ascii="Times New Roman" w:hAnsi="Times New Roman" w:cs="Times New Roman" w:eastAsia="Times New Roman"/>
                <w:color w:val="auto"/>
                <w:spacing w:val="0"/>
                <w:position w:val="0"/>
                <w:sz w:val="22"/>
                <w:shd w:fill="auto" w:val="clear"/>
              </w:rPr>
              <w:t xml:space="preserve">ė. ,,Blogos mergaitės dienoraštis</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Apibendrinimas</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Po</w:t>
            </w:r>
            <w:r>
              <w:rPr>
                <w:rFonts w:ascii="Times New Roman" w:hAnsi="Times New Roman" w:cs="Times New Roman" w:eastAsia="Times New Roman"/>
                <w:color w:val="auto"/>
                <w:spacing w:val="0"/>
                <w:position w:val="0"/>
                <w:sz w:val="22"/>
                <w:shd w:fill="auto" w:val="clear"/>
              </w:rPr>
              <w:t xml:space="preserve">žiūrio kampas</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Rei</w:t>
            </w:r>
            <w:r>
              <w:rPr>
                <w:rFonts w:ascii="Times New Roman" w:hAnsi="Times New Roman" w:cs="Times New Roman" w:eastAsia="Times New Roman"/>
                <w:color w:val="auto"/>
                <w:spacing w:val="0"/>
                <w:position w:val="0"/>
                <w:sz w:val="22"/>
                <w:shd w:fill="auto" w:val="clear"/>
              </w:rPr>
              <w:t xml:space="preserve">škinio tyrinėjimas. ,,Laimės galia</w:t>
            </w:r>
            <w:r>
              <w:rPr>
                <w:rFonts w:ascii="Times New Roman" w:hAnsi="Times New Roman" w:cs="Times New Roman" w:eastAsia="Times New Roman"/>
                <w:color w:val="auto"/>
                <w:spacing w:val="0"/>
                <w:position w:val="0"/>
                <w:sz w:val="22"/>
                <w:shd w:fill="auto" w:val="clear"/>
              </w:rPr>
              <w:t xml:space="preserve">“</w:t>
            </w:r>
          </w:p>
        </w:tc>
        <w:tc>
          <w:tcPr>
            <w:tcW w:w="1559"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 </w:t>
            </w:r>
            <w:r>
              <w:rPr>
                <w:rFonts w:ascii="Times New Roman" w:hAnsi="Times New Roman" w:cs="Times New Roman" w:eastAsia="Times New Roman"/>
                <w:color w:val="auto"/>
                <w:spacing w:val="0"/>
                <w:position w:val="0"/>
                <w:sz w:val="22"/>
                <w:shd w:fill="auto" w:val="clear"/>
              </w:rPr>
              <w:t xml:space="preserve">val.</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 </w:t>
            </w:r>
            <w:r>
              <w:rPr>
                <w:rFonts w:ascii="Times New Roman" w:hAnsi="Times New Roman" w:cs="Times New Roman" w:eastAsia="Times New Roman"/>
                <w:color w:val="auto"/>
                <w:spacing w:val="0"/>
                <w:position w:val="0"/>
                <w:sz w:val="22"/>
                <w:shd w:fill="auto" w:val="clear"/>
              </w:rPr>
              <w:t xml:space="preserve">val.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val.</w:t>
            </w:r>
          </w:p>
        </w:tc>
        <w:tc>
          <w:tcPr>
            <w:tcW w:w="5812"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Tikslingai kalba monologu, konstruktyviai dalyvauja pokalbiuose, diskusijose, debatuose, klausia, atsako, prie</w:t>
            </w:r>
            <w:r>
              <w:rPr>
                <w:rFonts w:ascii="Times New Roman" w:hAnsi="Times New Roman" w:cs="Times New Roman" w:eastAsia="Times New Roman"/>
                <w:color w:val="auto"/>
                <w:spacing w:val="0"/>
                <w:position w:val="0"/>
                <w:sz w:val="22"/>
                <w:shd w:fill="auto" w:val="clear"/>
              </w:rPr>
              <w:t xml:space="preserve">štarauja, argumentuoja, tikslingai naudojasi nežodinės kalbos priemonėmis (A</w:t>
            </w:r>
            <w:r>
              <w:rPr>
                <w:rFonts w:ascii="Times New Roman" w:hAnsi="Times New Roman" w:cs="Times New Roman" w:eastAsia="Times New Roman"/>
                <w:color w:val="auto"/>
                <w:spacing w:val="0"/>
                <w:position w:val="0"/>
                <w:sz w:val="22"/>
                <w:shd w:fill="auto" w:val="clear"/>
              </w:rPr>
              <w:t xml:space="preserve">2.1.3</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Laikosi mokymosi turinyje numatyt</w:t>
            </w:r>
            <w:r>
              <w:rPr>
                <w:rFonts w:ascii="Times New Roman" w:hAnsi="Times New Roman" w:cs="Times New Roman" w:eastAsia="Times New Roman"/>
                <w:color w:val="auto"/>
                <w:spacing w:val="0"/>
                <w:position w:val="0"/>
                <w:sz w:val="22"/>
                <w:shd w:fill="auto" w:val="clear"/>
              </w:rPr>
              <w:t xml:space="preserve">ų kalbos normų, taiko kalbos žinias suprasdamas, kad kalbos taisyklingumas, pasirinktų žodžių tikslumas padeda klausytojui geriau suvokti prasmę. Tinkamai intonuoja atsižvelgdamas į kalbėjimo turinį (A</w:t>
            </w:r>
            <w:r>
              <w:rPr>
                <w:rFonts w:ascii="Times New Roman" w:hAnsi="Times New Roman" w:cs="Times New Roman" w:eastAsia="Times New Roman"/>
                <w:color w:val="auto"/>
                <w:spacing w:val="0"/>
                <w:position w:val="0"/>
                <w:sz w:val="22"/>
                <w:shd w:fill="auto" w:val="clear"/>
              </w:rPr>
              <w:t xml:space="preserve">3.1.3</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Tikslingai ie</w:t>
            </w:r>
            <w:r>
              <w:rPr>
                <w:rFonts w:ascii="Times New Roman" w:hAnsi="Times New Roman" w:cs="Times New Roman" w:eastAsia="Times New Roman"/>
                <w:color w:val="auto"/>
                <w:spacing w:val="0"/>
                <w:position w:val="0"/>
                <w:sz w:val="22"/>
                <w:shd w:fill="auto" w:val="clear"/>
              </w:rPr>
              <w:t xml:space="preserve">ško informacijos, ją sistemina, skiria esminę ir neesminę informaciją, argumentuotą ir neargumentuotą požiūrį, atpažįsta siekimą daryti poveikį (B</w:t>
            </w:r>
            <w:r>
              <w:rPr>
                <w:rFonts w:ascii="Times New Roman" w:hAnsi="Times New Roman" w:cs="Times New Roman" w:eastAsia="Times New Roman"/>
                <w:color w:val="auto"/>
                <w:spacing w:val="0"/>
                <w:position w:val="0"/>
                <w:sz w:val="22"/>
                <w:shd w:fill="auto" w:val="clear"/>
              </w:rPr>
              <w:t xml:space="preserve">1.4.3</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Tikslingai ir atsakingai naudojasi </w:t>
            </w:r>
            <w:r>
              <w:rPr>
                <w:rFonts w:ascii="Times New Roman" w:hAnsi="Times New Roman" w:cs="Times New Roman" w:eastAsia="Times New Roman"/>
                <w:color w:val="auto"/>
                <w:spacing w:val="0"/>
                <w:position w:val="0"/>
                <w:sz w:val="22"/>
                <w:shd w:fill="auto" w:val="clear"/>
              </w:rPr>
              <w:t xml:space="preserve">įvairiais informacijos šaltiniais (informaciniais portalais, mediatekomis) (B</w:t>
            </w:r>
            <w:r>
              <w:rPr>
                <w:rFonts w:ascii="Times New Roman" w:hAnsi="Times New Roman" w:cs="Times New Roman" w:eastAsia="Times New Roman"/>
                <w:color w:val="auto"/>
                <w:spacing w:val="0"/>
                <w:position w:val="0"/>
                <w:sz w:val="22"/>
                <w:shd w:fill="auto" w:val="clear"/>
              </w:rPr>
              <w:t xml:space="preserve">1.3.3</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color w:val="auto"/>
                <w:spacing w:val="0"/>
                <w:position w:val="0"/>
                <w:sz w:val="22"/>
                <w:shd w:fill="auto" w:val="clear"/>
              </w:rPr>
            </w:pPr>
          </w:p>
        </w:tc>
        <w:tc>
          <w:tcPr>
            <w:tcW w:w="2835"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30 </w:t>
            </w:r>
            <w:r>
              <w:rPr>
                <w:rFonts w:ascii="Times New Roman" w:hAnsi="Times New Roman" w:cs="Times New Roman" w:eastAsia="Times New Roman"/>
                <w:color w:val="auto"/>
                <w:spacing w:val="0"/>
                <w:position w:val="0"/>
                <w:sz w:val="22"/>
                <w:shd w:fill="auto" w:val="clear"/>
              </w:rPr>
              <w:t xml:space="preserve">proc. laisvai pasirenkamo ugdymo turinio</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Dalyvauja </w:t>
            </w:r>
            <w:r>
              <w:rPr>
                <w:rFonts w:ascii="Times New Roman" w:hAnsi="Times New Roman" w:cs="Times New Roman" w:eastAsia="Times New Roman"/>
                <w:color w:val="auto"/>
                <w:spacing w:val="0"/>
                <w:position w:val="0"/>
                <w:sz w:val="22"/>
                <w:shd w:fill="auto" w:val="clear"/>
              </w:rPr>
              <w:t xml:space="preserve">įvairiose komunikavimo situacijose, klausosi ir kalba, atsižvelgia į situaciją, tikslą, adresatą.</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2"/>
                <w:shd w:fill="auto" w:val="clear"/>
              </w:rPr>
              <w:t xml:space="preserve">Parašo, redaguoja įspūdžių esė.</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Vertina skaitom</w:t>
            </w:r>
            <w:r>
              <w:rPr>
                <w:rFonts w:ascii="Times New Roman" w:hAnsi="Times New Roman" w:cs="Times New Roman" w:eastAsia="Times New Roman"/>
                <w:color w:val="auto"/>
                <w:spacing w:val="0"/>
                <w:position w:val="0"/>
                <w:sz w:val="22"/>
                <w:shd w:fill="auto" w:val="clear"/>
              </w:rPr>
              <w:t xml:space="preserve">ų tekstų turinį ir raišką.Taiko skaitymo strategijas. Rašo patarimus tėvams, laišką / elektroninį laišką.</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30 </w:t>
            </w:r>
            <w:r>
              <w:rPr>
                <w:rFonts w:ascii="Times New Roman" w:hAnsi="Times New Roman" w:cs="Times New Roman" w:eastAsia="Times New Roman"/>
                <w:color w:val="auto"/>
                <w:spacing w:val="0"/>
                <w:position w:val="0"/>
                <w:sz w:val="22"/>
                <w:shd w:fill="auto" w:val="clear"/>
              </w:rPr>
              <w:t xml:space="preserve">proc. laisvai pasirenkamo ugdymo turinio</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color w:val="auto"/>
                <w:spacing w:val="0"/>
                <w:position w:val="0"/>
                <w:shd w:fill="auto" w:val="clear"/>
              </w:rPr>
            </w:pPr>
          </w:p>
        </w:tc>
      </w:tr>
      <w:tr>
        <w:trPr>
          <w:trHeight w:val="1" w:hRule="atLeast"/>
          <w:jc w:val="left"/>
        </w:trPr>
        <w:tc>
          <w:tcPr>
            <w:tcW w:w="157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Kiek tikrov</w:t>
            </w:r>
            <w:r>
              <w:rPr>
                <w:rFonts w:ascii="Times New Roman" w:hAnsi="Times New Roman" w:cs="Times New Roman" w:eastAsia="Times New Roman"/>
                <w:b/>
                <w:color w:val="auto"/>
                <w:spacing w:val="0"/>
                <w:position w:val="0"/>
                <w:sz w:val="22"/>
                <w:shd w:fill="auto" w:val="clear"/>
              </w:rPr>
              <w:t xml:space="preserve">ės yra fantastinėje literatūroje?</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 </w:t>
            </w:r>
            <w:r>
              <w:rPr>
                <w:rFonts w:ascii="Times New Roman" w:hAnsi="Times New Roman" w:cs="Times New Roman" w:eastAsia="Times New Roman"/>
                <w:color w:val="auto"/>
                <w:spacing w:val="0"/>
                <w:position w:val="0"/>
                <w:sz w:val="22"/>
                <w:shd w:fill="auto" w:val="clear"/>
              </w:rPr>
              <w:t xml:space="preserve">pamokos</w:t>
            </w:r>
          </w:p>
        </w:tc>
        <w:tc>
          <w:tcPr>
            <w:tcW w:w="3159"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Aktualizuojanti </w:t>
            </w:r>
            <w:r>
              <w:rPr>
                <w:rFonts w:ascii="Times New Roman" w:hAnsi="Times New Roman" w:cs="Times New Roman" w:eastAsia="Times New Roman"/>
                <w:color w:val="auto"/>
                <w:spacing w:val="0"/>
                <w:position w:val="0"/>
                <w:sz w:val="22"/>
                <w:shd w:fill="auto" w:val="clear"/>
              </w:rPr>
              <w:t xml:space="preserve">įžanginė tema (motyvatorius)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Kod</w:t>
            </w:r>
            <w:r>
              <w:rPr>
                <w:rFonts w:ascii="Times New Roman" w:hAnsi="Times New Roman" w:cs="Times New Roman" w:eastAsia="Times New Roman"/>
                <w:color w:val="auto"/>
                <w:spacing w:val="0"/>
                <w:position w:val="0"/>
                <w:sz w:val="22"/>
                <w:shd w:fill="auto" w:val="clear"/>
              </w:rPr>
              <w:t xml:space="preserve">ėl žmonės fantazuoja?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Koks tas fantastikos pasaulis?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Justinas </w:t>
            </w:r>
            <w:r>
              <w:rPr>
                <w:rFonts w:ascii="Times New Roman" w:hAnsi="Times New Roman" w:cs="Times New Roman" w:eastAsia="Times New Roman"/>
                <w:color w:val="auto"/>
                <w:spacing w:val="0"/>
                <w:position w:val="0"/>
                <w:sz w:val="22"/>
                <w:shd w:fill="auto" w:val="clear"/>
              </w:rPr>
              <w:t xml:space="preserve">Žilinskas. ,,Kaukas Gugis ir kerų karas</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Kas slepiasi po i</w:t>
            </w:r>
            <w:r>
              <w:rPr>
                <w:rFonts w:ascii="Times New Roman" w:hAnsi="Times New Roman" w:cs="Times New Roman" w:eastAsia="Times New Roman"/>
                <w:color w:val="auto"/>
                <w:spacing w:val="0"/>
                <w:position w:val="0"/>
                <w:sz w:val="22"/>
                <w:shd w:fill="auto" w:val="clear"/>
              </w:rPr>
              <w:t xml:space="preserve">šoriniu fantastikos klodu?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Justinas </w:t>
            </w:r>
            <w:r>
              <w:rPr>
                <w:rFonts w:ascii="Times New Roman" w:hAnsi="Times New Roman" w:cs="Times New Roman" w:eastAsia="Times New Roman"/>
                <w:color w:val="auto"/>
                <w:spacing w:val="0"/>
                <w:position w:val="0"/>
                <w:sz w:val="22"/>
                <w:shd w:fill="auto" w:val="clear"/>
              </w:rPr>
              <w:t xml:space="preserve">Žilinskas. ,,Kaukas Gugis ir kerų karas</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Kuriame film</w:t>
            </w:r>
            <w:r>
              <w:rPr>
                <w:rFonts w:ascii="Times New Roman" w:hAnsi="Times New Roman" w:cs="Times New Roman" w:eastAsia="Times New Roman"/>
                <w:color w:val="auto"/>
                <w:spacing w:val="0"/>
                <w:position w:val="0"/>
                <w:sz w:val="22"/>
                <w:shd w:fill="auto" w:val="clear"/>
              </w:rPr>
              <w:t xml:space="preserve">ą</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Apibendrinimas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Po</w:t>
            </w:r>
            <w:r>
              <w:rPr>
                <w:rFonts w:ascii="Times New Roman" w:hAnsi="Times New Roman" w:cs="Times New Roman" w:eastAsia="Times New Roman"/>
                <w:color w:val="auto"/>
                <w:spacing w:val="0"/>
                <w:position w:val="0"/>
                <w:sz w:val="22"/>
                <w:shd w:fill="auto" w:val="clear"/>
              </w:rPr>
              <w:t xml:space="preserve">žiūrio kampas</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Rei</w:t>
            </w:r>
            <w:r>
              <w:rPr>
                <w:rFonts w:ascii="Times New Roman" w:hAnsi="Times New Roman" w:cs="Times New Roman" w:eastAsia="Times New Roman"/>
                <w:color w:val="auto"/>
                <w:spacing w:val="0"/>
                <w:position w:val="0"/>
                <w:sz w:val="22"/>
                <w:shd w:fill="auto" w:val="clear"/>
              </w:rPr>
              <w:t xml:space="preserve">škinio tyrinėjimas. Laimės galia</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color w:val="auto"/>
                <w:spacing w:val="0"/>
                <w:position w:val="0"/>
                <w:sz w:val="22"/>
                <w:shd w:fill="auto" w:val="clear"/>
              </w:rPr>
            </w:pPr>
          </w:p>
        </w:tc>
        <w:tc>
          <w:tcPr>
            <w:tcW w:w="1559"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 </w:t>
            </w:r>
            <w:r>
              <w:rPr>
                <w:rFonts w:ascii="Times New Roman" w:hAnsi="Times New Roman" w:cs="Times New Roman" w:eastAsia="Times New Roman"/>
                <w:color w:val="auto"/>
                <w:spacing w:val="0"/>
                <w:position w:val="0"/>
                <w:sz w:val="22"/>
                <w:shd w:fill="auto" w:val="clear"/>
              </w:rPr>
              <w:t xml:space="preserve">val.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 </w:t>
            </w:r>
            <w:r>
              <w:rPr>
                <w:rFonts w:ascii="Times New Roman" w:hAnsi="Times New Roman" w:cs="Times New Roman" w:eastAsia="Times New Roman"/>
                <w:color w:val="auto"/>
                <w:spacing w:val="0"/>
                <w:position w:val="0"/>
                <w:sz w:val="22"/>
                <w:shd w:fill="auto" w:val="clear"/>
              </w:rPr>
              <w:t xml:space="preserve">val.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val. </w:t>
            </w:r>
          </w:p>
        </w:tc>
        <w:tc>
          <w:tcPr>
            <w:tcW w:w="5812"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šskiria svarbią klausymosi tikslo atžvilgiu informaciją, ją grupuoja, išsiaiškina nesuprastas mintis, idėjas, sąvokas (A</w:t>
            </w:r>
            <w:r>
              <w:rPr>
                <w:rFonts w:ascii="Times New Roman" w:hAnsi="Times New Roman" w:cs="Times New Roman" w:eastAsia="Times New Roman"/>
                <w:color w:val="auto"/>
                <w:spacing w:val="0"/>
                <w:position w:val="0"/>
                <w:sz w:val="22"/>
                <w:shd w:fill="auto" w:val="clear"/>
              </w:rPr>
              <w:t xml:space="preserve">1.1.3</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Vertina klausomo teksto turin</w:t>
            </w:r>
            <w:r>
              <w:rPr>
                <w:rFonts w:ascii="Times New Roman" w:hAnsi="Times New Roman" w:cs="Times New Roman" w:eastAsia="Times New Roman"/>
                <w:color w:val="auto"/>
                <w:spacing w:val="0"/>
                <w:position w:val="0"/>
                <w:sz w:val="22"/>
                <w:shd w:fill="auto" w:val="clear"/>
              </w:rPr>
              <w:t xml:space="preserve">į ir raišką, kalbėjimo kultūrą, išsako savo požiūrį, jį argumentuoja (A</w:t>
            </w:r>
            <w:r>
              <w:rPr>
                <w:rFonts w:ascii="Times New Roman" w:hAnsi="Times New Roman" w:cs="Times New Roman" w:eastAsia="Times New Roman"/>
                <w:color w:val="auto"/>
                <w:spacing w:val="0"/>
                <w:position w:val="0"/>
                <w:sz w:val="22"/>
                <w:shd w:fill="auto" w:val="clear"/>
              </w:rPr>
              <w:t xml:space="preserve">1.2.3</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Tikslingai kalba monologu, konstruktyviai dalyvauja pokalbiuose, diskusijose, debatuose, klausia, atsako, prie</w:t>
            </w:r>
            <w:r>
              <w:rPr>
                <w:rFonts w:ascii="Times New Roman" w:hAnsi="Times New Roman" w:cs="Times New Roman" w:eastAsia="Times New Roman"/>
                <w:color w:val="auto"/>
                <w:spacing w:val="0"/>
                <w:position w:val="0"/>
                <w:sz w:val="22"/>
                <w:shd w:fill="auto" w:val="clear"/>
              </w:rPr>
              <w:t xml:space="preserve">štarauja, argumentuoja, tikslingai naudojasi nežodinės kalbos priemonėmis (A</w:t>
            </w:r>
            <w:r>
              <w:rPr>
                <w:rFonts w:ascii="Times New Roman" w:hAnsi="Times New Roman" w:cs="Times New Roman" w:eastAsia="Times New Roman"/>
                <w:color w:val="auto"/>
                <w:spacing w:val="0"/>
                <w:position w:val="0"/>
                <w:sz w:val="22"/>
                <w:shd w:fill="auto" w:val="clear"/>
              </w:rPr>
              <w:t xml:space="preserve">2.1.3</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šsako savo nuomonę, vertina, argumentuoja remdamasis patirtimi ir kitais šaltiniais (A</w:t>
            </w:r>
            <w:r>
              <w:rPr>
                <w:rFonts w:ascii="Times New Roman" w:hAnsi="Times New Roman" w:cs="Times New Roman" w:eastAsia="Times New Roman"/>
                <w:color w:val="auto"/>
                <w:spacing w:val="0"/>
                <w:position w:val="0"/>
                <w:sz w:val="22"/>
                <w:shd w:fill="auto" w:val="clear"/>
              </w:rPr>
              <w:t xml:space="preserve">2.5.3</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Tikslingai ir atsakingai naudojasi bibliotekomis, </w:t>
            </w:r>
            <w:r>
              <w:rPr>
                <w:rFonts w:ascii="Times New Roman" w:hAnsi="Times New Roman" w:cs="Times New Roman" w:eastAsia="Times New Roman"/>
                <w:color w:val="auto"/>
                <w:spacing w:val="0"/>
                <w:position w:val="0"/>
                <w:sz w:val="22"/>
                <w:shd w:fill="auto" w:val="clear"/>
              </w:rPr>
              <w:t xml:space="preserve">įvairiais informacijos šaltiniais (žodynais, enciklopedijomis, informaciniais portalais, mediatekomis) (B</w:t>
            </w:r>
            <w:r>
              <w:rPr>
                <w:rFonts w:ascii="Times New Roman" w:hAnsi="Times New Roman" w:cs="Times New Roman" w:eastAsia="Times New Roman"/>
                <w:color w:val="auto"/>
                <w:spacing w:val="0"/>
                <w:position w:val="0"/>
                <w:sz w:val="22"/>
                <w:shd w:fill="auto" w:val="clear"/>
              </w:rPr>
              <w:t xml:space="preserve">1.3.3</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color w:val="auto"/>
                <w:spacing w:val="0"/>
                <w:position w:val="0"/>
                <w:sz w:val="22"/>
                <w:shd w:fill="auto" w:val="clear"/>
              </w:rPr>
            </w:pPr>
          </w:p>
        </w:tc>
        <w:tc>
          <w:tcPr>
            <w:tcW w:w="2835"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30 </w:t>
            </w:r>
            <w:r>
              <w:rPr>
                <w:rFonts w:ascii="Times New Roman" w:hAnsi="Times New Roman" w:cs="Times New Roman" w:eastAsia="Times New Roman"/>
                <w:color w:val="auto"/>
                <w:spacing w:val="0"/>
                <w:position w:val="0"/>
                <w:sz w:val="22"/>
                <w:shd w:fill="auto" w:val="clear"/>
              </w:rPr>
              <w:t xml:space="preserve">proc. laisvai pasirenkamo ugdymo turinio</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Paai</w:t>
            </w:r>
            <w:r>
              <w:rPr>
                <w:rFonts w:ascii="Times New Roman" w:hAnsi="Times New Roman" w:cs="Times New Roman" w:eastAsia="Times New Roman"/>
                <w:color w:val="auto"/>
                <w:spacing w:val="0"/>
                <w:position w:val="0"/>
                <w:sz w:val="22"/>
                <w:shd w:fill="auto" w:val="clear"/>
              </w:rPr>
              <w:t xml:space="preserve">škina, koks kūrinys yra fantastinis.Lygina tautosakoje ir grožinėje literatūroje vaizduojamas mitines būtybes.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Pagal sutartus kriterijus sukuria pasakojim</w:t>
            </w:r>
            <w:r>
              <w:rPr>
                <w:rFonts w:ascii="Times New Roman" w:hAnsi="Times New Roman" w:cs="Times New Roman" w:eastAsia="Times New Roman"/>
                <w:color w:val="auto"/>
                <w:spacing w:val="0"/>
                <w:position w:val="0"/>
                <w:sz w:val="22"/>
                <w:shd w:fill="auto" w:val="clear"/>
              </w:rPr>
              <w:t xml:space="preserve">ą apie mitinę būtybę.</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Paai</w:t>
            </w:r>
            <w:r>
              <w:rPr>
                <w:rFonts w:ascii="Times New Roman" w:hAnsi="Times New Roman" w:cs="Times New Roman" w:eastAsia="Times New Roman"/>
                <w:color w:val="auto"/>
                <w:spacing w:val="0"/>
                <w:position w:val="0"/>
                <w:sz w:val="22"/>
                <w:shd w:fill="auto" w:val="clear"/>
              </w:rPr>
              <w:t xml:space="preserve">škina, kas yra intriga.</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Lygina k</w:t>
            </w:r>
            <w:r>
              <w:rPr>
                <w:rFonts w:ascii="Times New Roman" w:hAnsi="Times New Roman" w:cs="Times New Roman" w:eastAsia="Times New Roman"/>
                <w:color w:val="auto"/>
                <w:spacing w:val="0"/>
                <w:position w:val="0"/>
                <w:sz w:val="22"/>
                <w:shd w:fill="auto" w:val="clear"/>
              </w:rPr>
              <w:t xml:space="preserve">ūrinyje vaizduojamų mitinių būtybių ir žmonių gyvenimo vertybes.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Pagal sutartus kriterijus ir patarimus sukuria trump</w:t>
            </w:r>
            <w:r>
              <w:rPr>
                <w:rFonts w:ascii="Times New Roman" w:hAnsi="Times New Roman" w:cs="Times New Roman" w:eastAsia="Times New Roman"/>
                <w:color w:val="auto"/>
                <w:spacing w:val="0"/>
                <w:position w:val="0"/>
                <w:sz w:val="22"/>
                <w:shd w:fill="auto" w:val="clear"/>
              </w:rPr>
              <w:t xml:space="preserve">ą vaidybinį filmą, jo anonsą ir reklaminį plakatą. Filmą parodo savo mokyklos bendruomenei.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30 </w:t>
            </w:r>
            <w:r>
              <w:rPr>
                <w:rFonts w:ascii="Times New Roman" w:hAnsi="Times New Roman" w:cs="Times New Roman" w:eastAsia="Times New Roman"/>
                <w:color w:val="auto"/>
                <w:spacing w:val="0"/>
                <w:position w:val="0"/>
                <w:sz w:val="22"/>
                <w:shd w:fill="auto" w:val="clear"/>
              </w:rPr>
              <w:t xml:space="preserve">proc. laisvai pasirenkamo ugdymo turinio</w:t>
            </w:r>
          </w:p>
        </w:tc>
      </w:tr>
      <w:tr>
        <w:trPr>
          <w:trHeight w:val="1" w:hRule="atLeast"/>
          <w:jc w:val="left"/>
        </w:trPr>
        <w:tc>
          <w:tcPr>
            <w:tcW w:w="157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Fantastin</w:t>
            </w:r>
            <w:r>
              <w:rPr>
                <w:rFonts w:ascii="Times New Roman" w:hAnsi="Times New Roman" w:cs="Times New Roman" w:eastAsia="Times New Roman"/>
                <w:b/>
                <w:color w:val="auto"/>
                <w:spacing w:val="0"/>
                <w:position w:val="0"/>
                <w:sz w:val="22"/>
                <w:shd w:fill="auto" w:val="clear"/>
              </w:rPr>
              <w:t xml:space="preserve">ė literatūra: tarp knygos ir filmo</w:t>
            </w: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Verstine</w:t>
            </w:r>
            <w:r>
              <w:rPr>
                <w:rFonts w:ascii="Times New Roman" w:hAnsi="Times New Roman" w:cs="Times New Roman" w:eastAsia="Times New Roman"/>
                <w:b/>
                <w:color w:val="auto"/>
                <w:spacing w:val="0"/>
                <w:position w:val="0"/>
                <w:sz w:val="22"/>
                <w:shd w:fill="auto" w:val="clear"/>
              </w:rPr>
              <w:t xml:space="preserve">̇ fantastinė literatū</w:t>
            </w:r>
            <w:r>
              <w:rPr>
                <w:rFonts w:ascii="Times New Roman" w:hAnsi="Times New Roman" w:cs="Times New Roman" w:eastAsia="Times New Roman"/>
                <w:b/>
                <w:color w:val="auto"/>
                <w:spacing w:val="0"/>
                <w:position w:val="0"/>
                <w:sz w:val="22"/>
                <w:shd w:fill="auto" w:val="clear"/>
              </w:rPr>
              <w:t xml:space="preserve">ra ir jos ekranizacija</w:t>
            </w: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10 </w:t>
            </w:r>
            <w:r>
              <w:rPr>
                <w:rFonts w:ascii="Times New Roman" w:hAnsi="Times New Roman" w:cs="Times New Roman" w:eastAsia="Times New Roman"/>
                <w:color w:val="auto"/>
                <w:spacing w:val="0"/>
                <w:position w:val="0"/>
                <w:sz w:val="22"/>
                <w:shd w:fill="auto" w:val="clear"/>
              </w:rPr>
              <w:t xml:space="preserve">pamok</w:t>
            </w:r>
            <w:r>
              <w:rPr>
                <w:rFonts w:ascii="Times New Roman" w:hAnsi="Times New Roman" w:cs="Times New Roman" w:eastAsia="Times New Roman"/>
                <w:color w:val="auto"/>
                <w:spacing w:val="0"/>
                <w:position w:val="0"/>
                <w:sz w:val="22"/>
                <w:shd w:fill="auto" w:val="clear"/>
              </w:rPr>
              <w:t xml:space="preserve">ų</w:t>
            </w:r>
          </w:p>
        </w:tc>
        <w:tc>
          <w:tcPr>
            <w:tcW w:w="3159"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Aktualizuojanti </w:t>
            </w:r>
            <w:r>
              <w:rPr>
                <w:rFonts w:ascii="Times New Roman" w:hAnsi="Times New Roman" w:cs="Times New Roman" w:eastAsia="Times New Roman"/>
                <w:color w:val="auto"/>
                <w:spacing w:val="0"/>
                <w:position w:val="0"/>
                <w:sz w:val="22"/>
                <w:shd w:fill="auto" w:val="clear"/>
              </w:rPr>
              <w:t xml:space="preserve">įžanginė tema (motyvatorius)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Ar fantazija turi ribas?</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Kod</w:t>
            </w:r>
            <w:r>
              <w:rPr>
                <w:rFonts w:ascii="Times New Roman" w:hAnsi="Times New Roman" w:cs="Times New Roman" w:eastAsia="Times New Roman"/>
                <w:color w:val="auto"/>
                <w:spacing w:val="0"/>
                <w:position w:val="0"/>
                <w:sz w:val="22"/>
                <w:shd w:fill="auto" w:val="clear"/>
              </w:rPr>
              <w:t xml:space="preserve">ėl žmogui reikia nuotykių?</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Dz</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onas Ronaldas Ruelis Tolkinas. ,,Hobitas</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Kas padeda </w:t>
            </w:r>
            <w:r>
              <w:rPr>
                <w:rFonts w:ascii="Times New Roman" w:hAnsi="Times New Roman" w:cs="Times New Roman" w:eastAsia="Times New Roman"/>
                <w:color w:val="auto"/>
                <w:spacing w:val="0"/>
                <w:position w:val="0"/>
                <w:sz w:val="22"/>
                <w:shd w:fill="auto" w:val="clear"/>
              </w:rPr>
              <w:t xml:space="preserve">įveikti kliūtis?</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Dz</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onas Ronaldas Ruelis Tolkinas. ,,Hobitas</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Kaip nepaklysti tarp knygos ir filmo?</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Film</w:t>
            </w:r>
            <w:r>
              <w:rPr>
                <w:rFonts w:ascii="Times New Roman" w:hAnsi="Times New Roman" w:cs="Times New Roman" w:eastAsia="Times New Roman"/>
                <w:color w:val="auto"/>
                <w:spacing w:val="0"/>
                <w:position w:val="0"/>
                <w:sz w:val="22"/>
                <w:shd w:fill="auto" w:val="clear"/>
              </w:rPr>
              <w:t xml:space="preserve">ų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Hobitas</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trilogija</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Apibendrinimas</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Po</w:t>
            </w:r>
            <w:r>
              <w:rPr>
                <w:rFonts w:ascii="Times New Roman" w:hAnsi="Times New Roman" w:cs="Times New Roman" w:eastAsia="Times New Roman"/>
                <w:color w:val="auto"/>
                <w:spacing w:val="0"/>
                <w:position w:val="0"/>
                <w:sz w:val="22"/>
                <w:shd w:fill="auto" w:val="clear"/>
              </w:rPr>
              <w:t xml:space="preserve">žiūrio kampas</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Rei</w:t>
            </w:r>
            <w:r>
              <w:rPr>
                <w:rFonts w:ascii="Times New Roman" w:hAnsi="Times New Roman" w:cs="Times New Roman" w:eastAsia="Times New Roman"/>
                <w:color w:val="auto"/>
                <w:spacing w:val="0"/>
                <w:position w:val="0"/>
                <w:sz w:val="22"/>
                <w:shd w:fill="auto" w:val="clear"/>
              </w:rPr>
              <w:t xml:space="preserve">škinio tyrinėjimas. Laimės galia</w:t>
            </w:r>
          </w:p>
        </w:tc>
        <w:tc>
          <w:tcPr>
            <w:tcW w:w="1559"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val.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val.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val.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val.</w:t>
            </w:r>
          </w:p>
        </w:tc>
        <w:tc>
          <w:tcPr>
            <w:tcW w:w="5812"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Klausydamas ir </w:t>
            </w:r>
            <w:r>
              <w:rPr>
                <w:rFonts w:ascii="Times New Roman" w:hAnsi="Times New Roman" w:cs="Times New Roman" w:eastAsia="Times New Roman"/>
                <w:color w:val="auto"/>
                <w:spacing w:val="0"/>
                <w:position w:val="0"/>
                <w:sz w:val="22"/>
                <w:shd w:fill="auto" w:val="clear"/>
              </w:rPr>
              <w:t xml:space="preserve">kalbe</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damas </w:t>
            </w:r>
            <w:r>
              <w:rPr>
                <w:rFonts w:ascii="Times New Roman" w:hAnsi="Times New Roman" w:cs="Times New Roman" w:eastAsia="Times New Roman"/>
                <w:color w:val="auto"/>
                <w:spacing w:val="0"/>
                <w:position w:val="0"/>
                <w:sz w:val="22"/>
                <w:shd w:fill="auto" w:val="clear"/>
              </w:rPr>
              <w:t xml:space="preserve">atsiž</w:t>
            </w:r>
            <w:r>
              <w:rPr>
                <w:rFonts w:ascii="Times New Roman" w:hAnsi="Times New Roman" w:cs="Times New Roman" w:eastAsia="Times New Roman"/>
                <w:color w:val="auto"/>
                <w:spacing w:val="0"/>
                <w:position w:val="0"/>
                <w:sz w:val="22"/>
                <w:shd w:fill="auto" w:val="clear"/>
              </w:rPr>
              <w:t xml:space="preserve">velgia </w:t>
            </w:r>
            <w:r>
              <w:rPr>
                <w:rFonts w:ascii="Times New Roman" w:hAnsi="Times New Roman" w:cs="Times New Roman" w:eastAsia="Times New Roman"/>
                <w:color w:val="auto"/>
                <w:spacing w:val="0"/>
                <w:position w:val="0"/>
                <w:sz w:val="22"/>
                <w:shd w:fill="auto" w:val="clear"/>
              </w:rPr>
              <w:t xml:space="preserve">į adresatą </w:t>
            </w:r>
            <w:r>
              <w:rPr>
                <w:rFonts w:ascii="Times New Roman" w:hAnsi="Times New Roman" w:cs="Times New Roman" w:eastAsia="Times New Roman"/>
                <w:color w:val="auto"/>
                <w:spacing w:val="0"/>
                <w:position w:val="0"/>
                <w:sz w:val="22"/>
                <w:shd w:fill="auto" w:val="clear"/>
              </w:rPr>
              <w:t xml:space="preserve">ir komunikavimo </w:t>
            </w:r>
            <w:r>
              <w:rPr>
                <w:rFonts w:ascii="Times New Roman" w:hAnsi="Times New Roman" w:cs="Times New Roman" w:eastAsia="Times New Roman"/>
                <w:color w:val="auto"/>
                <w:spacing w:val="0"/>
                <w:position w:val="0"/>
                <w:sz w:val="22"/>
                <w:shd w:fill="auto" w:val="clear"/>
              </w:rPr>
              <w:t xml:space="preserve">situaciją</w:t>
            </w:r>
            <w:r>
              <w:rPr>
                <w:rFonts w:ascii="Times New Roman" w:hAnsi="Times New Roman" w:cs="Times New Roman" w:eastAsia="Times New Roman"/>
                <w:color w:val="auto"/>
                <w:spacing w:val="0"/>
                <w:position w:val="0"/>
                <w:sz w:val="22"/>
                <w:shd w:fill="auto" w:val="clear"/>
              </w:rPr>
              <w:t xml:space="preserve">. Tikslingai pasirenka </w:t>
            </w:r>
            <w:r>
              <w:rPr>
                <w:rFonts w:ascii="Times New Roman" w:hAnsi="Times New Roman" w:cs="Times New Roman" w:eastAsia="Times New Roman"/>
                <w:color w:val="auto"/>
                <w:spacing w:val="0"/>
                <w:position w:val="0"/>
                <w:sz w:val="22"/>
                <w:shd w:fill="auto" w:val="clear"/>
              </w:rPr>
              <w:t xml:space="preserve">tinkamą kalbinę raišką</w:t>
            </w:r>
            <w:r>
              <w:rPr>
                <w:rFonts w:ascii="Times New Roman" w:hAnsi="Times New Roman" w:cs="Times New Roman" w:eastAsia="Times New Roman"/>
                <w:color w:val="auto"/>
                <w:spacing w:val="0"/>
                <w:position w:val="0"/>
                <w:sz w:val="22"/>
                <w:shd w:fill="auto" w:val="clear"/>
              </w:rPr>
              <w:t xml:space="preserve">, laikosi kalbos etiketo </w:t>
            </w:r>
            <w:r>
              <w:rPr>
                <w:rFonts w:ascii="Times New Roman" w:hAnsi="Times New Roman" w:cs="Times New Roman" w:eastAsia="Times New Roman"/>
                <w:color w:val="auto"/>
                <w:spacing w:val="0"/>
                <w:position w:val="0"/>
                <w:sz w:val="22"/>
                <w:shd w:fill="auto" w:val="clear"/>
              </w:rPr>
              <w:t xml:space="preserve">reikalavimų </w:t>
            </w:r>
            <w:r>
              <w:rPr>
                <w:rFonts w:ascii="Times New Roman" w:hAnsi="Times New Roman" w:cs="Times New Roman" w:eastAsia="Times New Roman"/>
                <w:color w:val="auto"/>
                <w:spacing w:val="0"/>
                <w:position w:val="0"/>
                <w:sz w:val="22"/>
                <w:shd w:fill="auto" w:val="clear"/>
              </w:rPr>
              <w:t xml:space="preserve">(A.</w:t>
            </w:r>
            <w:r>
              <w:rPr>
                <w:rFonts w:ascii="Times New Roman" w:hAnsi="Times New Roman" w:cs="Times New Roman" w:eastAsia="Times New Roman"/>
                <w:color w:val="auto"/>
                <w:spacing w:val="0"/>
                <w:position w:val="0"/>
                <w:sz w:val="22"/>
                <w:shd w:fill="auto" w:val="clear"/>
              </w:rPr>
              <w:t xml:space="preserve">2.2.4</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Is</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sako savo </w:t>
            </w:r>
            <w:r>
              <w:rPr>
                <w:rFonts w:ascii="Times New Roman" w:hAnsi="Times New Roman" w:cs="Times New Roman" w:eastAsia="Times New Roman"/>
                <w:color w:val="auto"/>
                <w:spacing w:val="0"/>
                <w:position w:val="0"/>
                <w:sz w:val="22"/>
                <w:shd w:fill="auto" w:val="clear"/>
              </w:rPr>
              <w:t xml:space="preserve">nuomonę</w:t>
            </w:r>
            <w:r>
              <w:rPr>
                <w:rFonts w:ascii="Times New Roman" w:hAnsi="Times New Roman" w:cs="Times New Roman" w:eastAsia="Times New Roman"/>
                <w:color w:val="auto"/>
                <w:spacing w:val="0"/>
                <w:position w:val="0"/>
                <w:sz w:val="22"/>
                <w:shd w:fill="auto" w:val="clear"/>
              </w:rPr>
              <w:t xml:space="preserve">, vertina, argumentuoja remdamasis patirtimi ir kitais pasirinktais </w:t>
            </w:r>
            <w:r>
              <w:rPr>
                <w:rFonts w:ascii="Times New Roman" w:hAnsi="Times New Roman" w:cs="Times New Roman" w:eastAsia="Times New Roman"/>
                <w:color w:val="auto"/>
                <w:spacing w:val="0"/>
                <w:position w:val="0"/>
                <w:sz w:val="22"/>
                <w:shd w:fill="auto" w:val="clear"/>
              </w:rPr>
              <w:t xml:space="preserve">š</w:t>
            </w:r>
            <w:r>
              <w:rPr>
                <w:rFonts w:ascii="Times New Roman" w:hAnsi="Times New Roman" w:cs="Times New Roman" w:eastAsia="Times New Roman"/>
                <w:color w:val="auto"/>
                <w:spacing w:val="0"/>
                <w:position w:val="0"/>
                <w:sz w:val="22"/>
                <w:shd w:fill="auto" w:val="clear"/>
              </w:rPr>
              <w:t xml:space="preserve">altiniais (A.</w:t>
            </w:r>
            <w:r>
              <w:rPr>
                <w:rFonts w:ascii="Times New Roman" w:hAnsi="Times New Roman" w:cs="Times New Roman" w:eastAsia="Times New Roman"/>
                <w:color w:val="auto"/>
                <w:spacing w:val="0"/>
                <w:position w:val="0"/>
                <w:sz w:val="22"/>
                <w:shd w:fill="auto" w:val="clear"/>
              </w:rPr>
              <w:t xml:space="preserve">2.5.4</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Tikslingai pasirenka ir derina tinkamas pasirengimo kalbai ir </w:t>
            </w:r>
            <w:r>
              <w:rPr>
                <w:rFonts w:ascii="Times New Roman" w:hAnsi="Times New Roman" w:cs="Times New Roman" w:eastAsia="Times New Roman"/>
                <w:color w:val="auto"/>
                <w:spacing w:val="0"/>
                <w:position w:val="0"/>
                <w:sz w:val="22"/>
                <w:shd w:fill="auto" w:val="clear"/>
              </w:rPr>
              <w:t xml:space="preserve">kalbe</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jimo strategijas (A.</w:t>
            </w:r>
            <w:r>
              <w:rPr>
                <w:rFonts w:ascii="Times New Roman" w:hAnsi="Times New Roman" w:cs="Times New Roman" w:eastAsia="Times New Roman"/>
                <w:color w:val="auto"/>
                <w:spacing w:val="0"/>
                <w:position w:val="0"/>
                <w:sz w:val="22"/>
                <w:shd w:fill="auto" w:val="clear"/>
              </w:rPr>
              <w:t xml:space="preserve">4.3.4</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Skaito </w:t>
            </w: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̨vairių rūšių </w:t>
            </w:r>
            <w:r>
              <w:rPr>
                <w:rFonts w:ascii="Times New Roman" w:hAnsi="Times New Roman" w:cs="Times New Roman" w:eastAsia="Times New Roman"/>
                <w:color w:val="auto"/>
                <w:spacing w:val="0"/>
                <w:position w:val="0"/>
                <w:sz w:val="22"/>
                <w:shd w:fill="auto" w:val="clear"/>
              </w:rPr>
              <w:t xml:space="preserve">ir </w:t>
            </w:r>
            <w:r>
              <w:rPr>
                <w:rFonts w:ascii="Times New Roman" w:hAnsi="Times New Roman" w:cs="Times New Roman" w:eastAsia="Times New Roman"/>
                <w:color w:val="auto"/>
                <w:spacing w:val="0"/>
                <w:position w:val="0"/>
                <w:sz w:val="22"/>
                <w:shd w:fill="auto" w:val="clear"/>
              </w:rPr>
              <w:t xml:space="preserve">žanrų grož</w:t>
            </w:r>
            <w:r>
              <w:rPr>
                <w:rFonts w:ascii="Times New Roman" w:hAnsi="Times New Roman" w:cs="Times New Roman" w:eastAsia="Times New Roman"/>
                <w:color w:val="auto"/>
                <w:spacing w:val="0"/>
                <w:position w:val="0"/>
                <w:sz w:val="22"/>
                <w:shd w:fill="auto" w:val="clear"/>
              </w:rPr>
              <w:t xml:space="preserve">inius ir </w:t>
            </w:r>
            <w:r>
              <w:rPr>
                <w:rFonts w:ascii="Times New Roman" w:hAnsi="Times New Roman" w:cs="Times New Roman" w:eastAsia="Times New Roman"/>
                <w:color w:val="auto"/>
                <w:spacing w:val="0"/>
                <w:position w:val="0"/>
                <w:sz w:val="22"/>
                <w:shd w:fill="auto" w:val="clear"/>
              </w:rPr>
              <w:t xml:space="preserve">negrož</w:t>
            </w:r>
            <w:r>
              <w:rPr>
                <w:rFonts w:ascii="Times New Roman" w:hAnsi="Times New Roman" w:cs="Times New Roman" w:eastAsia="Times New Roman"/>
                <w:color w:val="auto"/>
                <w:spacing w:val="0"/>
                <w:position w:val="0"/>
                <w:sz w:val="22"/>
                <w:shd w:fill="auto" w:val="clear"/>
              </w:rPr>
              <w:t xml:space="preserve">inius, </w:t>
            </w:r>
            <w:r>
              <w:rPr>
                <w:rFonts w:ascii="Times New Roman" w:hAnsi="Times New Roman" w:cs="Times New Roman" w:eastAsia="Times New Roman"/>
                <w:color w:val="auto"/>
                <w:spacing w:val="0"/>
                <w:position w:val="0"/>
                <w:sz w:val="22"/>
                <w:shd w:fill="auto" w:val="clear"/>
              </w:rPr>
              <w:t xml:space="preserve">kitų medijų </w:t>
            </w:r>
            <w:r>
              <w:rPr>
                <w:rFonts w:ascii="Times New Roman" w:hAnsi="Times New Roman" w:cs="Times New Roman" w:eastAsia="Times New Roman"/>
                <w:color w:val="auto"/>
                <w:spacing w:val="0"/>
                <w:position w:val="0"/>
                <w:sz w:val="22"/>
                <w:shd w:fill="auto" w:val="clear"/>
              </w:rPr>
              <w:t xml:space="preserve">tekstus; siekdamas </w:t>
            </w:r>
            <w:r>
              <w:rPr>
                <w:rFonts w:ascii="Times New Roman" w:hAnsi="Times New Roman" w:cs="Times New Roman" w:eastAsia="Times New Roman"/>
                <w:color w:val="auto"/>
                <w:spacing w:val="0"/>
                <w:position w:val="0"/>
                <w:sz w:val="22"/>
                <w:shd w:fill="auto" w:val="clear"/>
              </w:rPr>
              <w:t xml:space="preserve">įvairių tikslų iš</w:t>
            </w:r>
            <w:r>
              <w:rPr>
                <w:rFonts w:ascii="Times New Roman" w:hAnsi="Times New Roman" w:cs="Times New Roman" w:eastAsia="Times New Roman"/>
                <w:color w:val="auto"/>
                <w:spacing w:val="0"/>
                <w:position w:val="0"/>
                <w:sz w:val="22"/>
                <w:shd w:fill="auto" w:val="clear"/>
              </w:rPr>
              <w:t xml:space="preserve">samiai </w:t>
            </w:r>
            <w:r>
              <w:rPr>
                <w:rFonts w:ascii="Times New Roman" w:hAnsi="Times New Roman" w:cs="Times New Roman" w:eastAsia="Times New Roman"/>
                <w:color w:val="auto"/>
                <w:spacing w:val="0"/>
                <w:position w:val="0"/>
                <w:sz w:val="22"/>
                <w:shd w:fill="auto" w:val="clear"/>
              </w:rPr>
              <w:t xml:space="preserve">paaiš</w:t>
            </w:r>
            <w:r>
              <w:rPr>
                <w:rFonts w:ascii="Times New Roman" w:hAnsi="Times New Roman" w:cs="Times New Roman" w:eastAsia="Times New Roman"/>
                <w:color w:val="auto"/>
                <w:spacing w:val="0"/>
                <w:position w:val="0"/>
                <w:sz w:val="22"/>
                <w:shd w:fill="auto" w:val="clear"/>
              </w:rPr>
              <w:t xml:space="preserve">kina skaitymo motyvus ir savo pasirinkimus, </w:t>
            </w:r>
            <w:r>
              <w:rPr>
                <w:rFonts w:ascii="Times New Roman" w:hAnsi="Times New Roman" w:cs="Times New Roman" w:eastAsia="Times New Roman"/>
                <w:color w:val="auto"/>
                <w:spacing w:val="0"/>
                <w:position w:val="0"/>
                <w:sz w:val="22"/>
                <w:shd w:fill="auto" w:val="clear"/>
              </w:rPr>
              <w:t xml:space="preserve">apmą</w:t>
            </w:r>
            <w:r>
              <w:rPr>
                <w:rFonts w:ascii="Times New Roman" w:hAnsi="Times New Roman" w:cs="Times New Roman" w:eastAsia="Times New Roman"/>
                <w:color w:val="auto"/>
                <w:spacing w:val="0"/>
                <w:position w:val="0"/>
                <w:sz w:val="22"/>
                <w:shd w:fill="auto" w:val="clear"/>
              </w:rPr>
              <w:t xml:space="preserve">sto skaitymo </w:t>
            </w:r>
            <w:r>
              <w:rPr>
                <w:rFonts w:ascii="Times New Roman" w:hAnsi="Times New Roman" w:cs="Times New Roman" w:eastAsia="Times New Roman"/>
                <w:color w:val="auto"/>
                <w:spacing w:val="0"/>
                <w:position w:val="0"/>
                <w:sz w:val="22"/>
                <w:shd w:fill="auto" w:val="clear"/>
              </w:rPr>
              <w:t xml:space="preserve">reikšmę </w:t>
            </w:r>
            <w:r>
              <w:rPr>
                <w:rFonts w:ascii="Times New Roman" w:hAnsi="Times New Roman" w:cs="Times New Roman" w:eastAsia="Times New Roman"/>
                <w:color w:val="auto"/>
                <w:spacing w:val="0"/>
                <w:position w:val="0"/>
                <w:sz w:val="22"/>
                <w:shd w:fill="auto" w:val="clear"/>
              </w:rPr>
              <w:t xml:space="preserve">(B.</w:t>
            </w:r>
            <w:r>
              <w:rPr>
                <w:rFonts w:ascii="Times New Roman" w:hAnsi="Times New Roman" w:cs="Times New Roman" w:eastAsia="Times New Roman"/>
                <w:color w:val="auto"/>
                <w:spacing w:val="0"/>
                <w:position w:val="0"/>
                <w:sz w:val="22"/>
                <w:shd w:fill="auto" w:val="clear"/>
              </w:rPr>
              <w:t xml:space="preserve">1.2.4</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Tikslingai </w:t>
            </w:r>
            <w:r>
              <w:rPr>
                <w:rFonts w:ascii="Times New Roman" w:hAnsi="Times New Roman" w:cs="Times New Roman" w:eastAsia="Times New Roman"/>
                <w:color w:val="auto"/>
                <w:spacing w:val="0"/>
                <w:position w:val="0"/>
                <w:sz w:val="22"/>
                <w:shd w:fill="auto" w:val="clear"/>
              </w:rPr>
              <w:t xml:space="preserve">ies</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ko informacijos, </w:t>
            </w:r>
            <w:r>
              <w:rPr>
                <w:rFonts w:ascii="Times New Roman" w:hAnsi="Times New Roman" w:cs="Times New Roman" w:eastAsia="Times New Roman"/>
                <w:color w:val="auto"/>
                <w:spacing w:val="0"/>
                <w:position w:val="0"/>
                <w:sz w:val="22"/>
                <w:shd w:fill="auto" w:val="clear"/>
              </w:rPr>
              <w:t xml:space="preserve">ją </w:t>
            </w:r>
            <w:r>
              <w:rPr>
                <w:rFonts w:ascii="Times New Roman" w:hAnsi="Times New Roman" w:cs="Times New Roman" w:eastAsia="Times New Roman"/>
                <w:color w:val="auto"/>
                <w:spacing w:val="0"/>
                <w:position w:val="0"/>
                <w:sz w:val="22"/>
                <w:shd w:fill="auto" w:val="clear"/>
              </w:rPr>
              <w:t xml:space="preserve">sistemina, skiria </w:t>
            </w:r>
            <w:r>
              <w:rPr>
                <w:rFonts w:ascii="Times New Roman" w:hAnsi="Times New Roman" w:cs="Times New Roman" w:eastAsia="Times New Roman"/>
                <w:color w:val="auto"/>
                <w:spacing w:val="0"/>
                <w:position w:val="0"/>
                <w:sz w:val="22"/>
                <w:shd w:fill="auto" w:val="clear"/>
              </w:rPr>
              <w:t xml:space="preserve">esminę </w:t>
            </w:r>
            <w:r>
              <w:rPr>
                <w:rFonts w:ascii="Times New Roman" w:hAnsi="Times New Roman" w:cs="Times New Roman" w:eastAsia="Times New Roman"/>
                <w:color w:val="auto"/>
                <w:spacing w:val="0"/>
                <w:position w:val="0"/>
                <w:sz w:val="22"/>
                <w:shd w:fill="auto" w:val="clear"/>
              </w:rPr>
              <w:t xml:space="preserve">ir </w:t>
            </w:r>
            <w:r>
              <w:rPr>
                <w:rFonts w:ascii="Times New Roman" w:hAnsi="Times New Roman" w:cs="Times New Roman" w:eastAsia="Times New Roman"/>
                <w:color w:val="auto"/>
                <w:spacing w:val="0"/>
                <w:position w:val="0"/>
                <w:sz w:val="22"/>
                <w:shd w:fill="auto" w:val="clear"/>
              </w:rPr>
              <w:t xml:space="preserve">neesminę informaciją</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argumentuotą </w:t>
            </w:r>
            <w:r>
              <w:rPr>
                <w:rFonts w:ascii="Times New Roman" w:hAnsi="Times New Roman" w:cs="Times New Roman" w:eastAsia="Times New Roman"/>
                <w:color w:val="auto"/>
                <w:spacing w:val="0"/>
                <w:position w:val="0"/>
                <w:sz w:val="22"/>
                <w:shd w:fill="auto" w:val="clear"/>
              </w:rPr>
              <w:t xml:space="preserve">ir </w:t>
            </w:r>
            <w:r>
              <w:rPr>
                <w:rFonts w:ascii="Times New Roman" w:hAnsi="Times New Roman" w:cs="Times New Roman" w:eastAsia="Times New Roman"/>
                <w:color w:val="auto"/>
                <w:spacing w:val="0"/>
                <w:position w:val="0"/>
                <w:sz w:val="22"/>
                <w:shd w:fill="auto" w:val="clear"/>
              </w:rPr>
              <w:t xml:space="preserve">neargumentuotą požiūrį</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atpažį</w:t>
            </w:r>
            <w:r>
              <w:rPr>
                <w:rFonts w:ascii="Times New Roman" w:hAnsi="Times New Roman" w:cs="Times New Roman" w:eastAsia="Times New Roman"/>
                <w:color w:val="auto"/>
                <w:spacing w:val="0"/>
                <w:position w:val="0"/>
                <w:sz w:val="22"/>
                <w:shd w:fill="auto" w:val="clear"/>
              </w:rPr>
              <w:t xml:space="preserve">sta ir aptaria </w:t>
            </w:r>
            <w:r>
              <w:rPr>
                <w:rFonts w:ascii="Times New Roman" w:hAnsi="Times New Roman" w:cs="Times New Roman" w:eastAsia="Times New Roman"/>
                <w:color w:val="auto"/>
                <w:spacing w:val="0"/>
                <w:position w:val="0"/>
                <w:sz w:val="22"/>
                <w:shd w:fill="auto" w:val="clear"/>
              </w:rPr>
              <w:t xml:space="preserve">siekiamą </w:t>
            </w:r>
            <w:r>
              <w:rPr>
                <w:rFonts w:ascii="Times New Roman" w:hAnsi="Times New Roman" w:cs="Times New Roman" w:eastAsia="Times New Roman"/>
                <w:color w:val="auto"/>
                <w:spacing w:val="0"/>
                <w:position w:val="0"/>
                <w:sz w:val="22"/>
                <w:shd w:fill="auto" w:val="clear"/>
              </w:rPr>
              <w:t xml:space="preserve">daryti </w:t>
            </w:r>
            <w:r>
              <w:rPr>
                <w:rFonts w:ascii="Times New Roman" w:hAnsi="Times New Roman" w:cs="Times New Roman" w:eastAsia="Times New Roman"/>
                <w:color w:val="auto"/>
                <w:spacing w:val="0"/>
                <w:position w:val="0"/>
                <w:sz w:val="22"/>
                <w:shd w:fill="auto" w:val="clear"/>
              </w:rPr>
              <w:t xml:space="preserve">poveikį </w:t>
            </w:r>
            <w:r>
              <w:rPr>
                <w:rFonts w:ascii="Times New Roman" w:hAnsi="Times New Roman" w:cs="Times New Roman" w:eastAsia="Times New Roman"/>
                <w:color w:val="auto"/>
                <w:spacing w:val="0"/>
                <w:position w:val="0"/>
                <w:sz w:val="22"/>
                <w:shd w:fill="auto" w:val="clear"/>
              </w:rPr>
              <w:t xml:space="preserve">(B.</w:t>
            </w:r>
            <w:r>
              <w:rPr>
                <w:rFonts w:ascii="Times New Roman" w:hAnsi="Times New Roman" w:cs="Times New Roman" w:eastAsia="Times New Roman"/>
                <w:color w:val="auto"/>
                <w:spacing w:val="0"/>
                <w:position w:val="0"/>
                <w:sz w:val="22"/>
                <w:shd w:fill="auto" w:val="clear"/>
              </w:rPr>
              <w:t xml:space="preserve">1.4.4</w:t>
            </w:r>
            <w:r>
              <w:rPr>
                <w:rFonts w:ascii="Times New Roman" w:hAnsi="Times New Roman" w:cs="Times New Roman" w:eastAsia="Times New Roman"/>
                <w:color w:val="auto"/>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šsamiai aptaria kūrinio veikėjų charakterius, komentuoja jų kaitą, vertybes, vertina poelgius ir jų pasekmes, paaiškina pasakotojo vaidmenį (B.</w:t>
            </w:r>
            <w:r>
              <w:rPr>
                <w:rFonts w:ascii="Times New Roman" w:hAnsi="Times New Roman" w:cs="Times New Roman" w:eastAsia="Times New Roman"/>
                <w:color w:val="auto"/>
                <w:spacing w:val="0"/>
                <w:position w:val="0"/>
                <w:sz w:val="22"/>
                <w:shd w:fill="auto" w:val="clear"/>
              </w:rPr>
              <w:t xml:space="preserve">2.2.4</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Ku</w:t>
            </w:r>
            <w:r>
              <w:rPr>
                <w:rFonts w:ascii="Times New Roman" w:hAnsi="Times New Roman" w:cs="Times New Roman" w:eastAsia="Times New Roman"/>
                <w:color w:val="auto"/>
                <w:spacing w:val="0"/>
                <w:position w:val="0"/>
                <w:sz w:val="22"/>
                <w:shd w:fill="auto" w:val="clear"/>
              </w:rPr>
              <w:t xml:space="preserve">̄rybiš</w:t>
            </w:r>
            <w:r>
              <w:rPr>
                <w:rFonts w:ascii="Times New Roman" w:hAnsi="Times New Roman" w:cs="Times New Roman" w:eastAsia="Times New Roman"/>
                <w:color w:val="auto"/>
                <w:spacing w:val="0"/>
                <w:position w:val="0"/>
                <w:sz w:val="22"/>
                <w:shd w:fill="auto" w:val="clear"/>
              </w:rPr>
              <w:t xml:space="preserve">kai ir atsakingai naudodamasis </w:t>
            </w:r>
            <w:r>
              <w:rPr>
                <w:rFonts w:ascii="Times New Roman" w:hAnsi="Times New Roman" w:cs="Times New Roman" w:eastAsia="Times New Roman"/>
                <w:color w:val="auto"/>
                <w:spacing w:val="0"/>
                <w:position w:val="0"/>
                <w:sz w:val="22"/>
                <w:shd w:fill="auto" w:val="clear"/>
              </w:rPr>
              <w:t xml:space="preserve">skaitmeninė</w:t>
            </w:r>
            <w:r>
              <w:rPr>
                <w:rFonts w:ascii="Times New Roman" w:hAnsi="Times New Roman" w:cs="Times New Roman" w:eastAsia="Times New Roman"/>
                <w:color w:val="auto"/>
                <w:spacing w:val="0"/>
                <w:position w:val="0"/>
                <w:sz w:val="22"/>
                <w:shd w:fill="auto" w:val="clear"/>
              </w:rPr>
              <w:t xml:space="preserve">mis technologijomis kuria </w:t>
            </w: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vairius tekstus. Tikslingai susieja </w:t>
            </w:r>
            <w:r>
              <w:rPr>
                <w:rFonts w:ascii="Times New Roman" w:hAnsi="Times New Roman" w:cs="Times New Roman" w:eastAsia="Times New Roman"/>
                <w:color w:val="auto"/>
                <w:spacing w:val="0"/>
                <w:position w:val="0"/>
                <w:sz w:val="22"/>
                <w:shd w:fill="auto" w:val="clear"/>
              </w:rPr>
              <w:t xml:space="preserve">tekstą </w:t>
            </w:r>
            <w:r>
              <w:rPr>
                <w:rFonts w:ascii="Times New Roman" w:hAnsi="Times New Roman" w:cs="Times New Roman" w:eastAsia="Times New Roman"/>
                <w:color w:val="auto"/>
                <w:spacing w:val="0"/>
                <w:position w:val="0"/>
                <w:sz w:val="22"/>
                <w:shd w:fill="auto" w:val="clear"/>
              </w:rPr>
              <w:t xml:space="preserve">ir </w:t>
            </w:r>
            <w:r>
              <w:rPr>
                <w:rFonts w:ascii="Times New Roman" w:hAnsi="Times New Roman" w:cs="Times New Roman" w:eastAsia="Times New Roman"/>
                <w:color w:val="auto"/>
                <w:spacing w:val="0"/>
                <w:position w:val="0"/>
                <w:sz w:val="22"/>
                <w:shd w:fill="auto" w:val="clear"/>
              </w:rPr>
              <w:t xml:space="preserve">iliustracinę medžiagą </w:t>
            </w:r>
            <w:r>
              <w:rPr>
                <w:rFonts w:ascii="Times New Roman" w:hAnsi="Times New Roman" w:cs="Times New Roman" w:eastAsia="Times New Roman"/>
                <w:color w:val="auto"/>
                <w:spacing w:val="0"/>
                <w:position w:val="0"/>
                <w:sz w:val="22"/>
                <w:shd w:fill="auto" w:val="clear"/>
              </w:rPr>
              <w:t xml:space="preserve">(C.</w:t>
            </w:r>
            <w:r>
              <w:rPr>
                <w:rFonts w:ascii="Times New Roman" w:hAnsi="Times New Roman" w:cs="Times New Roman" w:eastAsia="Times New Roman"/>
                <w:color w:val="auto"/>
                <w:spacing w:val="0"/>
                <w:position w:val="0"/>
                <w:sz w:val="22"/>
                <w:shd w:fill="auto" w:val="clear"/>
              </w:rPr>
              <w:t xml:space="preserve">2.3.4</w:t>
            </w:r>
            <w:r>
              <w:rPr>
                <w:rFonts w:ascii="Times New Roman" w:hAnsi="Times New Roman" w:cs="Times New Roman" w:eastAsia="Times New Roman"/>
                <w:color w:val="auto"/>
                <w:spacing w:val="0"/>
                <w:position w:val="0"/>
                <w:sz w:val="22"/>
                <w:shd w:fill="auto" w:val="clear"/>
              </w:rPr>
              <w:t xml:space="preserve">.).</w:t>
            </w:r>
          </w:p>
        </w:tc>
        <w:tc>
          <w:tcPr>
            <w:tcW w:w="2835"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30 </w:t>
            </w:r>
            <w:r>
              <w:rPr>
                <w:rFonts w:ascii="Times New Roman" w:hAnsi="Times New Roman" w:cs="Times New Roman" w:eastAsia="Times New Roman"/>
                <w:color w:val="auto"/>
                <w:spacing w:val="0"/>
                <w:position w:val="0"/>
                <w:sz w:val="22"/>
                <w:shd w:fill="auto" w:val="clear"/>
              </w:rPr>
              <w:t xml:space="preserve">proc. laisvai pasirenkamo ugdymo turinio</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Paai</w:t>
            </w:r>
            <w:r>
              <w:rPr>
                <w:rFonts w:ascii="Times New Roman" w:hAnsi="Times New Roman" w:cs="Times New Roman" w:eastAsia="Times New Roman"/>
                <w:color w:val="auto"/>
                <w:spacing w:val="0"/>
                <w:position w:val="0"/>
                <w:sz w:val="22"/>
                <w:shd w:fill="auto" w:val="clear"/>
              </w:rPr>
              <w:t xml:space="preserve">škina, kas yra kelionės pasakojimas, kas yra siužeto tipai, kaip jie skirstomi.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Sukuria pagrindinio veik</w:t>
            </w:r>
            <w:r>
              <w:rPr>
                <w:rFonts w:ascii="Times New Roman" w:hAnsi="Times New Roman" w:cs="Times New Roman" w:eastAsia="Times New Roman"/>
                <w:color w:val="auto"/>
                <w:spacing w:val="0"/>
                <w:position w:val="0"/>
                <w:sz w:val="22"/>
                <w:shd w:fill="auto" w:val="clear"/>
              </w:rPr>
              <w:t xml:space="preserve">ėjo kelionės žemėlapį; iliustruotą veikėjų giminės medį, jį pristato klasėje.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Analizuoja, su kokiais i</w:t>
            </w:r>
            <w:r>
              <w:rPr>
                <w:rFonts w:ascii="Times New Roman" w:hAnsi="Times New Roman" w:cs="Times New Roman" w:eastAsia="Times New Roman"/>
                <w:color w:val="auto"/>
                <w:spacing w:val="0"/>
                <w:position w:val="0"/>
                <w:sz w:val="22"/>
                <w:shd w:fill="auto" w:val="clear"/>
              </w:rPr>
              <w:t xml:space="preserve">ššūkiais susiduriama ekranizuojant literatūros kūrinį; filmų trilogijos reklamas / plakatus.</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Remdamiesi herojaus dvylikos </w:t>
            </w:r>
            <w:r>
              <w:rPr>
                <w:rFonts w:ascii="Times New Roman" w:hAnsi="Times New Roman" w:cs="Times New Roman" w:eastAsia="Times New Roman"/>
                <w:color w:val="auto"/>
                <w:spacing w:val="0"/>
                <w:position w:val="0"/>
                <w:sz w:val="22"/>
                <w:shd w:fill="auto" w:val="clear"/>
              </w:rPr>
              <w:t xml:space="preserve">žingsnių programa ir fantastinio kino bruožais, sukuria fantastinį savo kelionės pasakojimą pagal pasirinktą maršrutą ir jį nufilmuoja. Prideda kino pasakojimą iliustruojantį žemėlapį. Sukuria filmo plakatą. Surengia filmo peržiūrą ir įsivertina.</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30 </w:t>
            </w:r>
            <w:r>
              <w:rPr>
                <w:rFonts w:ascii="Times New Roman" w:hAnsi="Times New Roman" w:cs="Times New Roman" w:eastAsia="Times New Roman"/>
                <w:color w:val="auto"/>
                <w:spacing w:val="0"/>
                <w:position w:val="0"/>
                <w:sz w:val="22"/>
                <w:shd w:fill="auto" w:val="clear"/>
              </w:rPr>
              <w:t xml:space="preserve">proc. laisvai pasirenkamo ugdymo turinio</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color w:val="auto"/>
                <w:spacing w:val="0"/>
                <w:position w:val="0"/>
                <w:sz w:val="22"/>
                <w:shd w:fill="auto" w:val="clear"/>
              </w:rPr>
            </w:pPr>
          </w:p>
        </w:tc>
      </w:tr>
    </w:tbl>
    <w:p>
      <w:pPr>
        <w:spacing w:before="0" w:after="160" w:line="259"/>
        <w:ind w:right="0" w:left="0" w:firstLine="0"/>
        <w:jc w:val="left"/>
        <w:rPr>
          <w:rFonts w:ascii="Times New Roman" w:hAnsi="Times New Roman" w:cs="Times New Roman" w:eastAsia="Times New Roman"/>
          <w:b/>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