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D2ED" w14:textId="77777777" w:rsidR="00815FC8" w:rsidRDefault="00815FC8" w:rsidP="00815FC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Žodžių daryba ir rašyba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Vardas, pavardė</w:t>
      </w:r>
    </w:p>
    <w:p w14:paraId="20959582" w14:textId="77777777" w:rsidR="00815FC8" w:rsidRDefault="00815FC8" w:rsidP="00815FC8">
      <w:pPr>
        <w:rPr>
          <w:b/>
          <w:bCs/>
          <w:i/>
          <w:iCs/>
        </w:rPr>
      </w:pPr>
    </w:p>
    <w:p w14:paraId="259553AD" w14:textId="77777777" w:rsidR="00815FC8" w:rsidRDefault="00815FC8" w:rsidP="00815FC8">
      <w:pPr>
        <w:rPr>
          <w:b/>
          <w:bCs/>
          <w:i/>
          <w:iCs/>
        </w:rPr>
      </w:pPr>
      <w:r w:rsidRPr="00E22390">
        <w:rPr>
          <w:b/>
          <w:bCs/>
          <w:i/>
          <w:iCs/>
        </w:rPr>
        <w:t>Paryškintus žodžius išnagrinėti reikšminėmis žodžių dalimis.</w:t>
      </w:r>
      <w:r>
        <w:rPr>
          <w:b/>
          <w:bCs/>
          <w:i/>
          <w:iCs/>
        </w:rPr>
        <w:t xml:space="preserve"> (10 t.)</w:t>
      </w:r>
    </w:p>
    <w:p w14:paraId="6CB7D735" w14:textId="77777777" w:rsidR="00815FC8" w:rsidRPr="00E22390" w:rsidRDefault="00815FC8" w:rsidP="00815FC8">
      <w:pPr>
        <w:rPr>
          <w:b/>
          <w:bCs/>
          <w:i/>
          <w:iCs/>
        </w:rPr>
      </w:pPr>
    </w:p>
    <w:p w14:paraId="08850504" w14:textId="6ECB8569" w:rsidR="00815FC8" w:rsidRDefault="00815FC8" w:rsidP="00815FC8">
      <w:r>
        <w:t xml:space="preserve">Iš </w:t>
      </w:r>
      <w:r w:rsidRPr="00815FC8">
        <w:rPr>
          <w:b/>
          <w:bCs/>
        </w:rPr>
        <w:t>tinklinio</w:t>
      </w:r>
      <w:r>
        <w:t xml:space="preserve"> ar krepšinio aikštelės lėkdavo į vėsią </w:t>
      </w:r>
      <w:r w:rsidRPr="00815FC8">
        <w:rPr>
          <w:b/>
          <w:bCs/>
        </w:rPr>
        <w:t>skaityklų</w:t>
      </w:r>
      <w:r>
        <w:t xml:space="preserve"> rimtį,</w:t>
      </w:r>
      <w:r>
        <w:t xml:space="preserve"> </w:t>
      </w:r>
      <w:r>
        <w:t xml:space="preserve">šiugždeno </w:t>
      </w:r>
      <w:r w:rsidRPr="00815FC8">
        <w:rPr>
          <w:b/>
          <w:bCs/>
        </w:rPr>
        <w:t>išgeltusius</w:t>
      </w:r>
      <w:r>
        <w:t xml:space="preserve"> knygų lapus, </w:t>
      </w:r>
      <w:r w:rsidRPr="00815FC8">
        <w:rPr>
          <w:b/>
          <w:bCs/>
        </w:rPr>
        <w:t>laikraščių</w:t>
      </w:r>
      <w:r>
        <w:t xml:space="preserve"> skiltis, brošiūrėles, </w:t>
      </w:r>
      <w:r w:rsidRPr="00815FC8">
        <w:rPr>
          <w:b/>
          <w:bCs/>
        </w:rPr>
        <w:t>užsirašydamas</w:t>
      </w:r>
      <w:r>
        <w:t xml:space="preserve"> </w:t>
      </w:r>
      <w:r w:rsidRPr="00815FC8">
        <w:rPr>
          <w:b/>
          <w:bCs/>
        </w:rPr>
        <w:t>įdomesnes</w:t>
      </w:r>
      <w:r>
        <w:t xml:space="preserve"> mintis, kurios </w:t>
      </w:r>
      <w:r w:rsidRPr="00815FC8">
        <w:rPr>
          <w:b/>
          <w:bCs/>
        </w:rPr>
        <w:t>ateidavo</w:t>
      </w:r>
      <w:r>
        <w:t xml:space="preserve"> </w:t>
      </w:r>
      <w:r w:rsidRPr="00815FC8">
        <w:rPr>
          <w:b/>
          <w:bCs/>
        </w:rPr>
        <w:t>skaitant</w:t>
      </w:r>
      <w:r>
        <w:t>;</w:t>
      </w:r>
      <w:r>
        <w:t xml:space="preserve"> </w:t>
      </w:r>
      <w:r>
        <w:t xml:space="preserve">kartais ilgam </w:t>
      </w:r>
      <w:r w:rsidRPr="00815FC8">
        <w:rPr>
          <w:b/>
          <w:bCs/>
        </w:rPr>
        <w:t>nugrimzdavo</w:t>
      </w:r>
      <w:r>
        <w:t xml:space="preserve"> į </w:t>
      </w:r>
      <w:r w:rsidRPr="00815FC8">
        <w:rPr>
          <w:b/>
          <w:bCs/>
        </w:rPr>
        <w:t>susimąstymą</w:t>
      </w:r>
      <w:r>
        <w:t>. Nervingi žinojimo</w:t>
      </w:r>
      <w:r>
        <w:t xml:space="preserve"> </w:t>
      </w:r>
      <w:r>
        <w:t xml:space="preserve">dirgsniai, </w:t>
      </w:r>
      <w:r w:rsidRPr="00815FC8">
        <w:rPr>
          <w:b/>
          <w:bCs/>
        </w:rPr>
        <w:t>daugiau</w:t>
      </w:r>
      <w:r>
        <w:t xml:space="preserve"> pojūtis negu tiesa, – poezija, dvelktelėjimas.</w:t>
      </w:r>
      <w:r>
        <w:t xml:space="preserve"> </w:t>
      </w:r>
      <w:r>
        <w:t xml:space="preserve">Visa čia </w:t>
      </w:r>
      <w:r w:rsidRPr="00815FC8">
        <w:rPr>
          <w:b/>
          <w:bCs/>
        </w:rPr>
        <w:t>pynėsi</w:t>
      </w:r>
      <w:r>
        <w:t xml:space="preserve"> – šaltas ramus dėstymas, kurį staiga </w:t>
      </w:r>
      <w:r w:rsidRPr="00815FC8">
        <w:rPr>
          <w:b/>
          <w:bCs/>
        </w:rPr>
        <w:t>pertraukia</w:t>
      </w:r>
      <w:r>
        <w:t xml:space="preserve"> </w:t>
      </w:r>
      <w:r>
        <w:t xml:space="preserve">desperatiškas ar entuziastingas kokio viduramžių poeto ar rašytojo </w:t>
      </w:r>
      <w:r w:rsidRPr="00815FC8">
        <w:rPr>
          <w:b/>
          <w:bCs/>
        </w:rPr>
        <w:t>šūktelėjimas</w:t>
      </w:r>
      <w:r>
        <w:t xml:space="preserve">, </w:t>
      </w:r>
      <w:r w:rsidRPr="00815FC8">
        <w:rPr>
          <w:b/>
          <w:bCs/>
        </w:rPr>
        <w:t>įstringantis</w:t>
      </w:r>
      <w:r>
        <w:t xml:space="preserve"> </w:t>
      </w:r>
      <w:r w:rsidRPr="00815FC8">
        <w:rPr>
          <w:b/>
          <w:bCs/>
        </w:rPr>
        <w:t>galugerkly</w:t>
      </w:r>
      <w:r>
        <w:t xml:space="preserve">… Čia tik </w:t>
      </w:r>
      <w:r w:rsidRPr="00815FC8">
        <w:rPr>
          <w:b/>
          <w:bCs/>
        </w:rPr>
        <w:t>užuomina</w:t>
      </w:r>
      <w:r>
        <w:t>,</w:t>
      </w:r>
      <w:r>
        <w:t xml:space="preserve"> </w:t>
      </w:r>
      <w:r>
        <w:t xml:space="preserve">spėjimas; o čia </w:t>
      </w:r>
      <w:r w:rsidRPr="00815FC8">
        <w:t>šalta</w:t>
      </w:r>
      <w:r>
        <w:t xml:space="preserve">, objektyvi sentencija, pereinanti į tylų </w:t>
      </w:r>
      <w:r w:rsidRPr="00815FC8">
        <w:rPr>
          <w:b/>
          <w:bCs/>
        </w:rPr>
        <w:t>atsidūsėjimą</w:t>
      </w:r>
      <w:r>
        <w:t xml:space="preserve">, </w:t>
      </w:r>
      <w:r w:rsidRPr="00815FC8">
        <w:rPr>
          <w:b/>
          <w:bCs/>
        </w:rPr>
        <w:t>sukeltą</w:t>
      </w:r>
      <w:r>
        <w:t xml:space="preserve"> </w:t>
      </w:r>
      <w:r w:rsidRPr="00815FC8">
        <w:rPr>
          <w:b/>
          <w:bCs/>
        </w:rPr>
        <w:t>jos</w:t>
      </w:r>
      <w:r>
        <w:t xml:space="preserve"> </w:t>
      </w:r>
      <w:r w:rsidRPr="00815FC8">
        <w:rPr>
          <w:b/>
          <w:bCs/>
        </w:rPr>
        <w:t>bejėgiškumo</w:t>
      </w:r>
      <w:r>
        <w:t xml:space="preserve"> pojūčio, – tas bejėgiškumas</w:t>
      </w:r>
      <w:r>
        <w:t xml:space="preserve"> </w:t>
      </w:r>
      <w:r>
        <w:t xml:space="preserve">kaip tik ir vertė ją </w:t>
      </w:r>
      <w:r w:rsidRPr="00815FC8">
        <w:rPr>
          <w:b/>
          <w:bCs/>
        </w:rPr>
        <w:t>būti</w:t>
      </w:r>
      <w:r>
        <w:t xml:space="preserve"> išdidžiai, visuotinei, pernelyg giliamintiškai, o </w:t>
      </w:r>
      <w:r w:rsidRPr="00815FC8">
        <w:rPr>
          <w:b/>
          <w:bCs/>
        </w:rPr>
        <w:t>giliamintiškumas</w:t>
      </w:r>
      <w:r>
        <w:t xml:space="preserve"> savo ruožtu plaukė iš jos neapibrėžtumo. Preciziška, griežta, </w:t>
      </w:r>
      <w:r w:rsidRPr="00815FC8">
        <w:rPr>
          <w:b/>
          <w:bCs/>
        </w:rPr>
        <w:t xml:space="preserve">nepakanti </w:t>
      </w:r>
      <w:r>
        <w:t>bet kokiems</w:t>
      </w:r>
      <w:r>
        <w:t xml:space="preserve"> </w:t>
      </w:r>
      <w:r>
        <w:t>prieštaravimams,</w:t>
      </w:r>
      <w:r>
        <w:t xml:space="preserve"> </w:t>
      </w:r>
      <w:r>
        <w:t xml:space="preserve">tuo pačiu fanatiška bei despotiška, ji buvo panaši į </w:t>
      </w:r>
      <w:r w:rsidRPr="00815FC8">
        <w:rPr>
          <w:b/>
          <w:bCs/>
        </w:rPr>
        <w:t>apgirtusį</w:t>
      </w:r>
      <w:r>
        <w:t xml:space="preserve"> ar</w:t>
      </w:r>
      <w:r>
        <w:t xml:space="preserve"> </w:t>
      </w:r>
      <w:r>
        <w:t xml:space="preserve">įžeistą subjektą, kuris </w:t>
      </w:r>
      <w:r w:rsidRPr="00815FC8">
        <w:rPr>
          <w:b/>
          <w:bCs/>
        </w:rPr>
        <w:t>kažkam</w:t>
      </w:r>
      <w:r>
        <w:t xml:space="preserve"> </w:t>
      </w:r>
      <w:r w:rsidRPr="00815FC8">
        <w:rPr>
          <w:b/>
          <w:bCs/>
        </w:rPr>
        <w:t>grūmoja</w:t>
      </w:r>
      <w:r>
        <w:t xml:space="preserve"> arba visa žada, pats </w:t>
      </w:r>
      <w:r w:rsidRPr="00815FC8">
        <w:rPr>
          <w:b/>
          <w:bCs/>
        </w:rPr>
        <w:t>nesuvokdamas</w:t>
      </w:r>
      <w:r>
        <w:t xml:space="preserve">, kokios jo </w:t>
      </w:r>
      <w:r w:rsidRPr="00815FC8">
        <w:rPr>
          <w:b/>
          <w:bCs/>
        </w:rPr>
        <w:t>vaidmens</w:t>
      </w:r>
      <w:r>
        <w:t xml:space="preserve"> </w:t>
      </w:r>
      <w:r w:rsidRPr="00815FC8">
        <w:rPr>
          <w:b/>
          <w:bCs/>
        </w:rPr>
        <w:t>galimybės</w:t>
      </w:r>
      <w:r>
        <w:t>.</w:t>
      </w:r>
    </w:p>
    <w:p w14:paraId="1133A232" w14:textId="77777777" w:rsidR="00815FC8" w:rsidRDefault="00815FC8" w:rsidP="00815FC8"/>
    <w:p w14:paraId="721E22F2" w14:textId="77777777" w:rsidR="00815FC8" w:rsidRDefault="00815FC8" w:rsidP="00815FC8">
      <w:pPr>
        <w:rPr>
          <w:b/>
          <w:bCs/>
          <w:i/>
          <w:iCs/>
        </w:rPr>
      </w:pPr>
      <w:r w:rsidRPr="00E81DC9">
        <w:rPr>
          <w:b/>
          <w:bCs/>
          <w:i/>
          <w:iCs/>
        </w:rPr>
        <w:t>Suskliaustus žodžius pavartoti nurodyta forma.</w:t>
      </w:r>
      <w:r>
        <w:rPr>
          <w:b/>
          <w:bCs/>
          <w:i/>
          <w:iCs/>
        </w:rPr>
        <w:t xml:space="preserve"> (5 t.)</w:t>
      </w:r>
    </w:p>
    <w:p w14:paraId="092F9C79" w14:textId="77777777" w:rsidR="00815FC8" w:rsidRPr="00E81DC9" w:rsidRDefault="00815FC8" w:rsidP="00815FC8">
      <w:pPr>
        <w:rPr>
          <w:b/>
          <w:bCs/>
          <w:i/>
          <w:iCs/>
        </w:rPr>
      </w:pPr>
    </w:p>
    <w:p w14:paraId="484B9EB4" w14:textId="13C3727F" w:rsidR="00815FC8" w:rsidRDefault="00815FC8" w:rsidP="00815FC8">
      <w:r w:rsidRPr="00815FC8">
        <w:t xml:space="preserve">Jūs, mažų trobelių, </w:t>
      </w:r>
      <w:r>
        <w:t>............................. (</w:t>
      </w:r>
      <w:r w:rsidRPr="00815FC8">
        <w:rPr>
          <w:b/>
          <w:bCs/>
        </w:rPr>
        <w:t>suklypti</w:t>
      </w:r>
      <w:r>
        <w:t xml:space="preserve"> – dal., veik., būt. k. l., vyr. g. dgs. K)</w:t>
      </w:r>
      <w:r w:rsidRPr="00815FC8">
        <w:t xml:space="preserve"> ir pavargusių, didelių ir stotingų</w:t>
      </w:r>
      <w:r>
        <w:t xml:space="preserve"> </w:t>
      </w:r>
      <w:r w:rsidRPr="00815FC8">
        <w:t xml:space="preserve">namų durys, langinės ir langeliai!.. Kiek </w:t>
      </w:r>
      <w:r>
        <w:t>............................ (</w:t>
      </w:r>
      <w:r w:rsidRPr="00815FC8">
        <w:rPr>
          <w:b/>
          <w:bCs/>
        </w:rPr>
        <w:t>drebėti</w:t>
      </w:r>
      <w:r>
        <w:t xml:space="preserve"> – dal, veik. esm. L., vyr. g. dgs. K.)</w:t>
      </w:r>
      <w:r w:rsidRPr="00815FC8">
        <w:t xml:space="preserve"> žingsnių, virpančių rankų, išgąstingų balsų matėt, girdėjot vasarą ir žiemą, ir</w:t>
      </w:r>
      <w:r>
        <w:t xml:space="preserve"> ............................ (</w:t>
      </w:r>
      <w:r w:rsidRPr="00815FC8">
        <w:rPr>
          <w:b/>
          <w:bCs/>
        </w:rPr>
        <w:t>daug</w:t>
      </w:r>
      <w:r>
        <w:t xml:space="preserve"> – priev., aukšč. l.)</w:t>
      </w:r>
      <w:r w:rsidRPr="00815FC8">
        <w:t xml:space="preserve"> vis naktį, </w:t>
      </w:r>
      <w:r>
        <w:t>............................ (</w:t>
      </w:r>
      <w:r w:rsidRPr="00815FC8">
        <w:rPr>
          <w:b/>
          <w:bCs/>
        </w:rPr>
        <w:t>cypt</w:t>
      </w:r>
      <w:r>
        <w:t>i – padal., esm.l.)</w:t>
      </w:r>
      <w:r w:rsidRPr="00815FC8">
        <w:t xml:space="preserve"> baigiantiems išprotėti šunims, kiek</w:t>
      </w:r>
      <w:r>
        <w:t xml:space="preserve"> </w:t>
      </w:r>
      <w:r w:rsidRPr="00815FC8">
        <w:t xml:space="preserve">jūs sugėrėt baimės, riksmo ir maldų ir kaip </w:t>
      </w:r>
      <w:r>
        <w:t>........................ (</w:t>
      </w:r>
      <w:r w:rsidRPr="00815FC8">
        <w:rPr>
          <w:b/>
          <w:bCs/>
        </w:rPr>
        <w:t>skaudus</w:t>
      </w:r>
      <w:r>
        <w:t xml:space="preserve"> – priev., nelyg. l.)</w:t>
      </w:r>
      <w:r w:rsidRPr="00815FC8">
        <w:t xml:space="preserve"> jūs šiandien virstate iš staktų glėbio, kad geriausiu atveju jumis </w:t>
      </w:r>
      <w:r>
        <w:t>............................... (</w:t>
      </w:r>
      <w:r w:rsidRPr="00815FC8">
        <w:rPr>
          <w:b/>
          <w:bCs/>
        </w:rPr>
        <w:t>uždaryti</w:t>
      </w:r>
      <w:r>
        <w:t xml:space="preserve"> – vksm, tar.nuos., 3 a.) </w:t>
      </w:r>
      <w:r w:rsidRPr="00815FC8">
        <w:t xml:space="preserve"> kokio vištininko duris, o</w:t>
      </w:r>
      <w:r>
        <w:t xml:space="preserve"> </w:t>
      </w:r>
      <w:r w:rsidRPr="00815FC8">
        <w:t>dažniausiai,</w:t>
      </w:r>
      <w:r>
        <w:t xml:space="preserve"> ....................................... (</w:t>
      </w:r>
      <w:r w:rsidRPr="00815FC8">
        <w:rPr>
          <w:b/>
          <w:bCs/>
        </w:rPr>
        <w:t>maldauti</w:t>
      </w:r>
      <w:r>
        <w:t xml:space="preserve"> – pusdal., mot. g. dgs.)</w:t>
      </w:r>
      <w:r w:rsidRPr="00815FC8">
        <w:t xml:space="preserve"> žmogaus</w:t>
      </w:r>
      <w:r>
        <w:t xml:space="preserve"> </w:t>
      </w:r>
      <w:r w:rsidRPr="00815FC8">
        <w:t xml:space="preserve">nesunaikinti, su grauduliu </w:t>
      </w:r>
      <w:r>
        <w:t>........................ (</w:t>
      </w:r>
      <w:r w:rsidRPr="00815FC8">
        <w:rPr>
          <w:b/>
          <w:bCs/>
        </w:rPr>
        <w:t>sutikti</w:t>
      </w:r>
      <w:r>
        <w:t xml:space="preserve"> – vksm., ties. nuos., esm. l., dgs. 2 a.) </w:t>
      </w:r>
      <w:r w:rsidRPr="00815FC8">
        <w:t xml:space="preserve"> jus kapojantį kirvį, o paskui gulate </w:t>
      </w:r>
      <w:r>
        <w:t>............................ (</w:t>
      </w:r>
      <w:r w:rsidRPr="00815FC8">
        <w:rPr>
          <w:b/>
          <w:bCs/>
        </w:rPr>
        <w:t>gabalas</w:t>
      </w:r>
      <w:r>
        <w:t xml:space="preserve"> – dktv. vyr. g., dgs. Įn.)</w:t>
      </w:r>
      <w:r w:rsidRPr="00815FC8">
        <w:t xml:space="preserve"> vienos ant kitų krosnyse ir lyg kokia stabmeldiška dvasia išlekiate lauk pro silikatinių plytų kaminus ir</w:t>
      </w:r>
      <w:r>
        <w:t xml:space="preserve"> </w:t>
      </w:r>
      <w:r w:rsidRPr="00815FC8">
        <w:t xml:space="preserve">dairotės į laukus, kuriuose jau </w:t>
      </w:r>
      <w:r>
        <w:t>.................. (</w:t>
      </w:r>
      <w:r w:rsidRPr="00815FC8">
        <w:rPr>
          <w:b/>
          <w:bCs/>
        </w:rPr>
        <w:t>nebūti</w:t>
      </w:r>
      <w:r>
        <w:t xml:space="preserve"> – vksm., ties.nuos., esm. l., 3 a.)</w:t>
      </w:r>
      <w:r w:rsidRPr="00815FC8">
        <w:t xml:space="preserve"> buvusios gyvybės. </w:t>
      </w:r>
    </w:p>
    <w:p w14:paraId="420BD15F" w14:textId="77777777" w:rsidR="00815FC8" w:rsidRDefault="00815FC8" w:rsidP="00815FC8"/>
    <w:p w14:paraId="1814479F" w14:textId="77777777" w:rsidR="00815FC8" w:rsidRDefault="00815FC8" w:rsidP="00815FC8">
      <w:pPr>
        <w:rPr>
          <w:b/>
          <w:bCs/>
          <w:i/>
          <w:iCs/>
        </w:rPr>
      </w:pPr>
      <w:r w:rsidRPr="00B13357">
        <w:rPr>
          <w:b/>
          <w:bCs/>
          <w:i/>
          <w:iCs/>
        </w:rPr>
        <w:t>Įrašykite praleistas raides.</w:t>
      </w:r>
      <w:r>
        <w:rPr>
          <w:b/>
          <w:bCs/>
          <w:i/>
          <w:iCs/>
        </w:rPr>
        <w:t xml:space="preserve"> (10 t.)</w:t>
      </w:r>
    </w:p>
    <w:p w14:paraId="5D0C5C47" w14:textId="77777777" w:rsidR="00815FC8" w:rsidRPr="00B13357" w:rsidRDefault="00815FC8" w:rsidP="00815FC8">
      <w:pPr>
        <w:rPr>
          <w:b/>
          <w:bCs/>
          <w:i/>
          <w:iCs/>
        </w:rPr>
      </w:pPr>
    </w:p>
    <w:p w14:paraId="3E3CEE81" w14:textId="1E022F92" w:rsidR="00815FC8" w:rsidRDefault="00815FC8" w:rsidP="00815FC8">
      <w:r>
        <w:t xml:space="preserve">1. Vaikai, bast__si (veik. r. būt. kart. l. dalyvis) apie didž__ją br__stą, rado prie išs__kusio upelio __žuolinį baslį. 2. V. Krėvė puik__jame savo k__rinyje „Skerdžius“ kalba apie Lapiną, parodo jo rūpinim__si nuostab__siais Dzūkijos miškais, t__sančiais abipus Nemuno. 3. Žemdirbiai gerai patr__šė dirvas ir pagr__stai m__sto apie gerą derlių, kurį gaus__ kit__met. 4. Už keliolik__ </w:t>
      </w:r>
      <w:r w:rsidR="00C924D6">
        <w:t xml:space="preserve"> eurų </w:t>
      </w:r>
      <w:r>
        <w:t>nusipirkau por__ kilogramų išsirpusių tr__šnių. 5. Tėvas pagr__sė dukter__, kad ji nedr__stų, gr__ždama iš mokyklos, eiti pro s__vartyną. 6. Skausmas t__syk dr__skė krūtinę, jautė, kad m__žta jėgos. 7. Stovi r__žydamasis,</w:t>
      </w:r>
    </w:p>
    <w:p w14:paraId="4296951E" w14:textId="77777777" w:rsidR="00815FC8" w:rsidRDefault="00815FC8" w:rsidP="00815FC8">
      <w:r>
        <w:lastRenderedPageBreak/>
        <w:t>nesir__ždamas imti __sočio su šaltu vandeniu. 8. Į šiuos sp__stus an__kart pakliuvo __pač daug balt__j__ kiškių. 9. Dr__bantis žvėriukas ėmė __nirtingai blaškytis po narvą. 10. Brolis atkirto, kad nieko nebij__s ir nieko bloga jam neatsitiks__. 11. Mano jauniaus__jai pusseser__ ir vyresn__j__ seser__ šiandien sukanka septyniolik__ metų. 12. Jei jis visada taip elgt__si, nereikėtų raudonuoti. 13. Nejaukią rudens naktį kažkas pasibeldė į laukuj__s duris, užskl__stas ąžuoliniu skl__sčiu – vidu__ esantiems išg__stis sukaustė s__narius. 14. Jis sakėsi ieškos__s darbo kitur, bet užg__susios jo akys kalbėjo, kad viltys gauti darbo m__žta, g__sta, __ra. 15. Miškas stovi priešais, įkvip__s sakais ir p__vančių lapų tr__nėsiu. 16. Aš niekada nenustojau šiuo žmogum gėrėj__sis ir didž__v__sis. 17. G__stant saulei baigė tr__šti saulėgr__žas.</w:t>
      </w:r>
    </w:p>
    <w:p w14:paraId="25E379F7" w14:textId="77777777" w:rsidR="00815FC8" w:rsidRDefault="00815FC8" w:rsidP="00815FC8"/>
    <w:p w14:paraId="22CAB8F2" w14:textId="77777777" w:rsidR="00815FC8" w:rsidRPr="00CE0B62" w:rsidRDefault="00815FC8" w:rsidP="00815FC8">
      <w:pPr>
        <w:rPr>
          <w:b/>
          <w:bCs/>
          <w:i/>
          <w:iCs/>
        </w:rPr>
      </w:pPr>
      <w:r w:rsidRPr="00CE0B62">
        <w:rPr>
          <w:b/>
          <w:bCs/>
          <w:i/>
          <w:iCs/>
        </w:rPr>
        <w:t>Suskliaustus žodžius parašykite kartu arba skyrium. (10 t.)</w:t>
      </w:r>
    </w:p>
    <w:p w14:paraId="5625E8F0" w14:textId="77777777" w:rsidR="00815FC8" w:rsidRDefault="00815FC8" w:rsidP="00815FC8"/>
    <w:p w14:paraId="140D5E43" w14:textId="64BBC30E" w:rsidR="00815FC8" w:rsidRPr="00815FC8" w:rsidRDefault="00815FC8" w:rsidP="00815FC8">
      <w:r w:rsidRPr="00815FC8">
        <w:t>(Vis tiek)</w:t>
      </w:r>
      <w:r>
        <w:t xml:space="preserve"> ...........................,</w:t>
      </w:r>
      <w:r w:rsidRPr="00815FC8">
        <w:t xml:space="preserve"> (kaž kaip)</w:t>
      </w:r>
      <w:r>
        <w:t xml:space="preserve"> ..........................</w:t>
      </w:r>
      <w:r w:rsidRPr="00815FC8">
        <w:t>, (ne smagu)</w:t>
      </w:r>
      <w:r>
        <w:t xml:space="preserve"> ............................</w:t>
      </w:r>
      <w:r w:rsidRPr="00815FC8">
        <w:t>, (kaip gi)</w:t>
      </w:r>
      <w:r>
        <w:t xml:space="preserve"> .............</w:t>
      </w:r>
      <w:r w:rsidRPr="00815FC8">
        <w:t>, (tiek pat)</w:t>
      </w:r>
      <w:r>
        <w:t xml:space="preserve"> ....................</w:t>
      </w:r>
      <w:r w:rsidRPr="00815FC8">
        <w:t>, jautėsi kaip (ne savas)</w:t>
      </w:r>
      <w:r>
        <w:t xml:space="preserve"> .....................</w:t>
      </w:r>
      <w:r w:rsidRPr="00815FC8">
        <w:t>, (bet koks)</w:t>
      </w:r>
      <w:r>
        <w:t xml:space="preserve"> ...........................</w:t>
      </w:r>
      <w:r w:rsidRPr="00815FC8">
        <w:t>, (kai kas)</w:t>
      </w:r>
      <w:r>
        <w:t xml:space="preserve"> .............</w:t>
      </w:r>
      <w:r w:rsidRPr="00815FC8">
        <w:t>, (tą sykį)</w:t>
      </w:r>
      <w:r>
        <w:t xml:space="preserve"> ..............</w:t>
      </w:r>
      <w:r w:rsidRPr="00815FC8">
        <w:t>, (te skamba)</w:t>
      </w:r>
      <w:r>
        <w:t xml:space="preserve"> ....................</w:t>
      </w:r>
      <w:r w:rsidRPr="00815FC8">
        <w:t>, (per mažai)</w:t>
      </w:r>
      <w:r>
        <w:t xml:space="preserve"> ................</w:t>
      </w:r>
      <w:r w:rsidRPr="00815FC8">
        <w:t>, (vis vien)</w:t>
      </w:r>
      <w:r>
        <w:t xml:space="preserve"> ...............</w:t>
      </w:r>
      <w:r w:rsidRPr="00815FC8">
        <w:t>, (bet ko)</w:t>
      </w:r>
      <w:r>
        <w:t xml:space="preserve"> .............</w:t>
      </w:r>
      <w:r w:rsidRPr="00815FC8">
        <w:t>, (tuojau pat)</w:t>
      </w:r>
      <w:r>
        <w:t xml:space="preserve"> ..............</w:t>
      </w:r>
      <w:r w:rsidRPr="00815FC8">
        <w:t>, (ne visi)</w:t>
      </w:r>
      <w:r>
        <w:t xml:space="preserve"> ...................</w:t>
      </w:r>
      <w:r w:rsidRPr="00815FC8">
        <w:t xml:space="preserve"> atvyko, (ne kantriai)</w:t>
      </w:r>
      <w:r>
        <w:t xml:space="preserve"> .................</w:t>
      </w:r>
      <w:r w:rsidRPr="00815FC8">
        <w:t xml:space="preserve"> lauksiu, (tegu stebi)</w:t>
      </w:r>
      <w:r>
        <w:t xml:space="preserve"> ..................</w:t>
      </w:r>
      <w:r w:rsidRPr="00815FC8">
        <w:t>, kamuoja (ne miga)</w:t>
      </w:r>
      <w:r>
        <w:t xml:space="preserve"> ...................</w:t>
      </w:r>
      <w:r w:rsidRPr="00815FC8">
        <w:t>, (be abejo)</w:t>
      </w:r>
      <w:r>
        <w:t xml:space="preserve"> ...................</w:t>
      </w:r>
      <w:r w:rsidRPr="00815FC8">
        <w:t>, (kaip nors)</w:t>
      </w:r>
      <w:r>
        <w:t xml:space="preserve"> ...................</w:t>
      </w:r>
      <w:r w:rsidRPr="00815FC8">
        <w:t>, (ką ne ką)</w:t>
      </w:r>
      <w:r>
        <w:t xml:space="preserve"> ...............</w:t>
      </w:r>
      <w:r w:rsidRPr="00815FC8">
        <w:t>, derlius (ne koks)</w:t>
      </w:r>
      <w:r>
        <w:t xml:space="preserve"> ......................</w:t>
      </w:r>
      <w:r w:rsidRPr="00815FC8">
        <w:t>, (ką gi)</w:t>
      </w:r>
      <w:r>
        <w:t xml:space="preserve"> ....................</w:t>
      </w:r>
      <w:r w:rsidRPr="00815FC8">
        <w:t>, (vis gi)</w:t>
      </w:r>
      <w:r>
        <w:t xml:space="preserve"> ..................</w:t>
      </w:r>
      <w:r w:rsidRPr="00815FC8">
        <w:t>, (su vis)</w:t>
      </w:r>
      <w:r>
        <w:t xml:space="preserve"> ............</w:t>
      </w:r>
      <w:r w:rsidRPr="00815FC8">
        <w:t>, (iš syk), (tur būt)</w:t>
      </w:r>
      <w:r>
        <w:t xml:space="preserve"> ...............</w:t>
      </w:r>
      <w:r w:rsidRPr="00815FC8">
        <w:t>, (ne tik)</w:t>
      </w:r>
      <w:r>
        <w:t xml:space="preserve"> ...............</w:t>
      </w:r>
      <w:r w:rsidRPr="00815FC8">
        <w:t>, (ar gi)</w:t>
      </w:r>
      <w:r>
        <w:t xml:space="preserve"> .........................</w:t>
      </w:r>
      <w:r w:rsidRPr="00815FC8">
        <w:t>.</w:t>
      </w:r>
    </w:p>
    <w:p w14:paraId="7708431A" w14:textId="77777777" w:rsidR="00815FC8" w:rsidRDefault="00815FC8" w:rsidP="00815FC8"/>
    <w:p w14:paraId="17EB9B57" w14:textId="77777777" w:rsidR="00C40742" w:rsidRDefault="00C40742"/>
    <w:sectPr w:rsidR="00C40742" w:rsidSect="00E2239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8"/>
    <w:rsid w:val="0030208B"/>
    <w:rsid w:val="00815FC8"/>
    <w:rsid w:val="00AD2C33"/>
    <w:rsid w:val="00C40742"/>
    <w:rsid w:val="00C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353E"/>
  <w15:chartTrackingRefBased/>
  <w15:docId w15:val="{5D17301A-DCB2-4864-AE93-C0C40BC3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8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284278E2DEB49409BCCC31A45DB9668" ma:contentTypeVersion="14" ma:contentTypeDescription="Kurkite naują dokumentą." ma:contentTypeScope="" ma:versionID="f5c75dd71c1e5da32d481676c7e0df74">
  <xsd:schema xmlns:xsd="http://www.w3.org/2001/XMLSchema" xmlns:xs="http://www.w3.org/2001/XMLSchema" xmlns:p="http://schemas.microsoft.com/office/2006/metadata/properties" xmlns:ns3="48ba42e5-ed4b-4077-9f77-8fc2b6b9c595" xmlns:ns4="00387dc6-c9b1-4dd6-879d-839c9c1ad910" targetNamespace="http://schemas.microsoft.com/office/2006/metadata/properties" ma:root="true" ma:fieldsID="df6365ab1102faa53bdcd3b100c7ee72" ns3:_="" ns4:_="">
    <xsd:import namespace="48ba42e5-ed4b-4077-9f77-8fc2b6b9c595"/>
    <xsd:import namespace="00387dc6-c9b1-4dd6-879d-839c9c1a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a42e5-ed4b-4077-9f77-8fc2b6b9c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7dc6-c9b1-4dd6-879d-839c9c1a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a42e5-ed4b-4077-9f77-8fc2b6b9c595" xsi:nil="true"/>
  </documentManagement>
</p:properties>
</file>

<file path=customXml/itemProps1.xml><?xml version="1.0" encoding="utf-8"?>
<ds:datastoreItem xmlns:ds="http://schemas.openxmlformats.org/officeDocument/2006/customXml" ds:itemID="{35555973-821C-407B-B7CE-3A74306D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a42e5-ed4b-4077-9f77-8fc2b6b9c595"/>
    <ds:schemaRef ds:uri="00387dc6-c9b1-4dd6-879d-839c9c1a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7EF34-999B-49B3-8E56-80DCFBC74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266AE-7414-4254-8BA8-0634F2148358}">
  <ds:schemaRefs>
    <ds:schemaRef ds:uri="http://schemas.microsoft.com/office/2006/metadata/properties"/>
    <ds:schemaRef ds:uri="48ba42e5-ed4b-4077-9f77-8fc2b6b9c595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387dc6-c9b1-4dd6-879d-839c9c1ad9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cp:lastPrinted>2023-10-25T09:56:00Z</cp:lastPrinted>
  <dcterms:created xsi:type="dcterms:W3CDTF">2023-10-25T08:12:00Z</dcterms:created>
  <dcterms:modified xsi:type="dcterms:W3CDTF">2023-10-25T10:10:00Z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0x0101005284278E2DEB49409BCCC31A45DB9668</vt:lpwstr>
  </property>
</Properties>
</file>