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079C01" w14:textId="77777777" w:rsidR="00765C44" w:rsidRDefault="00765C44" w:rsidP="00765C44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lt-LT"/>
        </w:rPr>
        <w:t>Kontrolinis darbas</w:t>
      </w: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>: vienarūšės sakinio dalys, aiškinamosios sakinio dalys, kreipinys</w:t>
      </w:r>
    </w:p>
    <w:p w14:paraId="02F89E32" w14:textId="77777777" w:rsidR="00765C44" w:rsidRDefault="00765C44" w:rsidP="00765C44">
      <w:pPr>
        <w:spacing w:line="360" w:lineRule="auto"/>
        <w:rPr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lt-LT"/>
        </w:rPr>
        <w:t>Vardas Pavardė</w:t>
      </w:r>
      <w:r>
        <w:rPr>
          <w:sz w:val="24"/>
          <w:szCs w:val="24"/>
          <w:lang w:val="lt-LT"/>
        </w:rPr>
        <w:t xml:space="preserve">: </w:t>
      </w:r>
    </w:p>
    <w:p w14:paraId="16D990C0" w14:textId="77777777" w:rsidR="00765C44" w:rsidRDefault="00765C44" w:rsidP="00765C44">
      <w:pPr>
        <w:spacing w:line="360" w:lineRule="auto"/>
        <w:rPr>
          <w:sz w:val="24"/>
          <w:szCs w:val="24"/>
          <w:lang w:val="lt-LT"/>
        </w:rPr>
      </w:pPr>
    </w:p>
    <w:p w14:paraId="3392CC27" w14:textId="77777777" w:rsidR="00765C44" w:rsidRDefault="00765C44" w:rsidP="00765C44">
      <w:pPr>
        <w:numPr>
          <w:ilvl w:val="0"/>
          <w:numId w:val="1"/>
        </w:numPr>
        <w:spacing w:line="360" w:lineRule="auto"/>
        <w:rPr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lt-LT"/>
        </w:rPr>
        <w:t>Ar teisingas teiginys?</w:t>
      </w: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val="lt-LT"/>
        </w:rPr>
        <w:t>(0,5 taško)</w:t>
      </w:r>
    </w:p>
    <w:p w14:paraId="21AEB9B4" w14:textId="3D80CEAC" w:rsidR="00765C44" w:rsidRDefault="00765C44" w:rsidP="00765C44">
      <w:pPr>
        <w:spacing w:line="360" w:lineRule="auto"/>
        <w:ind w:left="720"/>
        <w:rPr>
          <w:rFonts w:ascii="Times New Roman" w:eastAsia="Times New Roman" w:hAnsi="Times New Roman" w:cs="Times New Roman"/>
          <w:sz w:val="24"/>
          <w:szCs w:val="24"/>
          <w:highlight w:val="white"/>
          <w:lang w:val="lt-LT"/>
        </w:rPr>
      </w:pP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>,,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  <w:lang w:val="lt-LT"/>
        </w:rPr>
        <w:t>Vienarūšės išvardijamosios sakinio dalys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  <w:lang w:val="lt-LT"/>
        </w:rPr>
        <w:t>, kurias skiria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  <w:lang w:val="lt-LT"/>
        </w:rPr>
        <w:t xml:space="preserve"> jungtuk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  <w:lang w:val="lt-LT"/>
        </w:rPr>
        <w:t>ai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  <w:lang w:val="lt-LT"/>
        </w:rPr>
        <w:t xml:space="preserve"> yra atskiriamos kableliais.”</w:t>
      </w:r>
    </w:p>
    <w:p w14:paraId="4716F772" w14:textId="77777777" w:rsidR="00765C44" w:rsidRDefault="00765C44" w:rsidP="00765C44">
      <w:pPr>
        <w:spacing w:line="360" w:lineRule="auto"/>
        <w:ind w:left="720"/>
        <w:rPr>
          <w:rFonts w:ascii="Times New Roman" w:eastAsia="Times New Roman" w:hAnsi="Times New Roman" w:cs="Times New Roman"/>
          <w:sz w:val="24"/>
          <w:szCs w:val="24"/>
          <w:highlight w:val="white"/>
          <w:lang w:val="lt-LT"/>
        </w:rPr>
      </w:pPr>
    </w:p>
    <w:p w14:paraId="571FAE13" w14:textId="77777777" w:rsidR="00765C44" w:rsidRDefault="00765C44" w:rsidP="00765C44">
      <w:pPr>
        <w:numPr>
          <w:ilvl w:val="0"/>
          <w:numId w:val="1"/>
        </w:numPr>
        <w:spacing w:line="360" w:lineRule="auto"/>
        <w:rPr>
          <w:rFonts w:ascii="Times New Roman" w:eastAsia="Times New Roman" w:hAnsi="Times New Roman" w:cs="Times New Roman"/>
          <w:sz w:val="24"/>
          <w:szCs w:val="24"/>
          <w:highlight w:val="white"/>
          <w:lang w:val="lt-LT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lt-LT"/>
        </w:rPr>
        <w:t>Ar teisingas teiginys? (0,5 taško)</w:t>
      </w:r>
    </w:p>
    <w:p w14:paraId="7565EAB0" w14:textId="35871519" w:rsidR="00765C44" w:rsidRDefault="00765C44" w:rsidP="00765C44">
      <w:pPr>
        <w:spacing w:line="36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>,,Tarinys gali eiti vienarūšių veiksnių, papildinių ar aplinkybių apibendrinamuoju žodžiu.”</w:t>
      </w:r>
    </w:p>
    <w:p w14:paraId="61E94F55" w14:textId="77777777" w:rsidR="00765C44" w:rsidRDefault="00765C44" w:rsidP="00765C44">
      <w:pPr>
        <w:spacing w:line="36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4E955136" w14:textId="77777777" w:rsidR="00765C44" w:rsidRDefault="00765C44" w:rsidP="00765C44">
      <w:pPr>
        <w:numPr>
          <w:ilvl w:val="0"/>
          <w:numId w:val="1"/>
        </w:numPr>
        <w:spacing w:line="36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lt-LT"/>
        </w:rPr>
        <w:t>Pabraukite apibendrinamąjį žodį ir sudėkite reikalingus skyrybos ženklus (1 taškas)</w:t>
      </w:r>
    </w:p>
    <w:p w14:paraId="6C41A368" w14:textId="31DB359A" w:rsidR="00765C44" w:rsidRDefault="00765C44" w:rsidP="00765C44">
      <w:pPr>
        <w:spacing w:line="36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>Įvairių ž</w:t>
      </w:r>
      <w:r w:rsidRPr="00765C44">
        <w:rPr>
          <w:rFonts w:ascii="Times New Roman" w:eastAsia="Times New Roman" w:hAnsi="Times New Roman" w:cs="Times New Roman"/>
          <w:sz w:val="24"/>
          <w:szCs w:val="24"/>
          <w:lang w:val="lt-LT"/>
        </w:rPr>
        <w:t>monių vyrų moterų ir paauglių prigužėjo pilna Blažio gryčia.</w:t>
      </w:r>
    </w:p>
    <w:p w14:paraId="2D26C079" w14:textId="6413DEE2" w:rsidR="00765C44" w:rsidRDefault="00765C44" w:rsidP="00765C44">
      <w:pPr>
        <w:numPr>
          <w:ilvl w:val="0"/>
          <w:numId w:val="1"/>
        </w:numPr>
        <w:spacing w:line="36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lt-LT"/>
        </w:rPr>
        <w:t>Koki</w:t>
      </w:r>
      <w:r>
        <w:rPr>
          <w:rFonts w:ascii="Times New Roman" w:eastAsia="Times New Roman" w:hAnsi="Times New Roman" w:cs="Times New Roman"/>
          <w:b/>
          <w:sz w:val="24"/>
          <w:szCs w:val="24"/>
          <w:lang w:val="lt-LT"/>
        </w:rPr>
        <w:t>ais</w:t>
      </w:r>
      <w:r>
        <w:rPr>
          <w:rFonts w:ascii="Times New Roman" w:eastAsia="Times New Roman" w:hAnsi="Times New Roman" w:cs="Times New Roman"/>
          <w:b/>
          <w:sz w:val="24"/>
          <w:szCs w:val="24"/>
          <w:lang w:val="lt-LT"/>
        </w:rPr>
        <w:t xml:space="preserve"> linksni</w:t>
      </w:r>
      <w:r>
        <w:rPr>
          <w:rFonts w:ascii="Times New Roman" w:eastAsia="Times New Roman" w:hAnsi="Times New Roman" w:cs="Times New Roman"/>
          <w:b/>
          <w:sz w:val="24"/>
          <w:szCs w:val="24"/>
          <w:lang w:val="lt-LT"/>
        </w:rPr>
        <w:t>ais</w:t>
      </w:r>
      <w:r>
        <w:rPr>
          <w:rFonts w:ascii="Times New Roman" w:eastAsia="Times New Roman" w:hAnsi="Times New Roman" w:cs="Times New Roman"/>
          <w:b/>
          <w:sz w:val="24"/>
          <w:szCs w:val="24"/>
          <w:lang w:val="lt-LT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val="lt-LT"/>
        </w:rPr>
        <w:t>ne</w:t>
      </w:r>
      <w:r>
        <w:rPr>
          <w:rFonts w:ascii="Times New Roman" w:eastAsia="Times New Roman" w:hAnsi="Times New Roman" w:cs="Times New Roman"/>
          <w:b/>
          <w:sz w:val="24"/>
          <w:szCs w:val="24"/>
          <w:lang w:val="lt-LT"/>
        </w:rPr>
        <w:t>gali būti išreikštas kreipinys? (1 taškas)</w:t>
      </w:r>
    </w:p>
    <w:p w14:paraId="42B2A6D1" w14:textId="77777777" w:rsidR="00765C44" w:rsidRDefault="00765C44" w:rsidP="00765C44">
      <w:pPr>
        <w:spacing w:line="360" w:lineRule="auto"/>
        <w:rPr>
          <w:rFonts w:ascii="Times New Roman" w:eastAsia="Times New Roman" w:hAnsi="Times New Roman" w:cs="Times New Roman"/>
          <w:b/>
          <w:sz w:val="24"/>
          <w:szCs w:val="24"/>
          <w:lang w:val="lt-LT"/>
        </w:rPr>
      </w:pPr>
    </w:p>
    <w:p w14:paraId="5AB676FE" w14:textId="77777777" w:rsidR="00765C44" w:rsidRDefault="00765C44" w:rsidP="00765C44">
      <w:pPr>
        <w:numPr>
          <w:ilvl w:val="0"/>
          <w:numId w:val="1"/>
        </w:numPr>
        <w:spacing w:line="36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lt-LT"/>
        </w:rPr>
        <w:t>a) Ar teisingas teiginys? (0,5 taško)</w:t>
      </w:r>
    </w:p>
    <w:p w14:paraId="24FFCAA9" w14:textId="20388DA7" w:rsidR="00765C44" w:rsidRDefault="00765C44" w:rsidP="00765C44">
      <w:pPr>
        <w:spacing w:line="36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>,,</w:t>
      </w: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>Kreipiniais yra laikomi įvardžiai tu, jūs. Todėl šie įvardžiai yra skiriami kableliais iš abiejų pusių.“</w:t>
      </w:r>
    </w:p>
    <w:p w14:paraId="040E8DD0" w14:textId="77777777" w:rsidR="00765C44" w:rsidRDefault="00765C44" w:rsidP="00765C44">
      <w:pPr>
        <w:spacing w:line="36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lt-LT"/>
        </w:rPr>
        <w:t>b) Parašykite pavyzdį pagal pasirinktą atsakymo variantą - taip arba ne? (0,5 taško)</w:t>
      </w:r>
    </w:p>
    <w:p w14:paraId="3D6324ED" w14:textId="77777777" w:rsidR="00765C44" w:rsidRDefault="00765C44" w:rsidP="00765C44">
      <w:pPr>
        <w:spacing w:line="36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  <w:lang w:val="lt-LT"/>
        </w:rPr>
      </w:pPr>
    </w:p>
    <w:p w14:paraId="1F8C7310" w14:textId="77777777" w:rsidR="00765C44" w:rsidRDefault="00765C44" w:rsidP="00765C44">
      <w:pPr>
        <w:spacing w:line="36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  <w:lang w:val="lt-LT"/>
        </w:rPr>
      </w:pPr>
    </w:p>
    <w:p w14:paraId="6A26F3EB" w14:textId="77777777" w:rsidR="00765C44" w:rsidRDefault="00765C44" w:rsidP="00765C44">
      <w:pPr>
        <w:numPr>
          <w:ilvl w:val="0"/>
          <w:numId w:val="1"/>
        </w:numPr>
        <w:spacing w:line="360" w:lineRule="auto"/>
        <w:rPr>
          <w:rFonts w:ascii="Times New Roman" w:eastAsia="Times New Roman" w:hAnsi="Times New Roman" w:cs="Times New Roman"/>
          <w:b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lt-LT"/>
        </w:rPr>
        <w:t>Sudėkite skyrybos ženklus (6 taškai)</w:t>
      </w:r>
    </w:p>
    <w:p w14:paraId="736866AB" w14:textId="65C99619" w:rsidR="00765C44" w:rsidRDefault="00765C44" w:rsidP="00765C44">
      <w:pPr>
        <w:numPr>
          <w:ilvl w:val="0"/>
          <w:numId w:val="2"/>
        </w:numPr>
        <w:spacing w:line="36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Jūs pilieti </w:t>
      </w: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>labai klystate galvodamas kad viskas taip greitai baigsis</w:t>
      </w: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. </w:t>
      </w:r>
    </w:p>
    <w:p w14:paraId="0737A855" w14:textId="652EBA71" w:rsidR="00765C44" w:rsidRDefault="00765C44" w:rsidP="00765C44">
      <w:pPr>
        <w:numPr>
          <w:ilvl w:val="0"/>
          <w:numId w:val="2"/>
        </w:numPr>
        <w:spacing w:line="36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Vakare </w:t>
      </w: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prie pat </w:t>
      </w: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>vartelių</w:t>
      </w: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aptikome </w:t>
      </w: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>šunų pėdsakų</w:t>
      </w: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>.</w:t>
      </w:r>
    </w:p>
    <w:p w14:paraId="3258AF17" w14:textId="77777777" w:rsidR="00765C44" w:rsidRDefault="00765C44" w:rsidP="00765C44">
      <w:pPr>
        <w:numPr>
          <w:ilvl w:val="0"/>
          <w:numId w:val="2"/>
        </w:numPr>
        <w:spacing w:line="36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765C44">
        <w:rPr>
          <w:rFonts w:ascii="Times New Roman" w:eastAsia="Times New Roman" w:hAnsi="Times New Roman" w:cs="Times New Roman"/>
          <w:sz w:val="24"/>
          <w:szCs w:val="24"/>
          <w:lang w:val="lt-LT"/>
        </w:rPr>
        <w:t>Pirmas požeminis smūgis buvo užfiksuotas dešimtą valandą 25 minutės 35 sekundės.</w:t>
      </w:r>
    </w:p>
    <w:p w14:paraId="552E7BA9" w14:textId="64B5ED2C" w:rsidR="00765C44" w:rsidRDefault="00765C44" w:rsidP="00765C44">
      <w:pPr>
        <w:numPr>
          <w:ilvl w:val="0"/>
          <w:numId w:val="2"/>
        </w:numPr>
        <w:spacing w:line="36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>Balta balta aplinkui namus</w:t>
      </w: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>.</w:t>
      </w:r>
    </w:p>
    <w:p w14:paraId="734AD50A" w14:textId="57E82DBE" w:rsidR="00765C44" w:rsidRDefault="00765C44" w:rsidP="00765C44">
      <w:pPr>
        <w:numPr>
          <w:ilvl w:val="0"/>
          <w:numId w:val="2"/>
        </w:numPr>
        <w:spacing w:line="36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Jis bus ne </w:t>
      </w: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>mokytojas</w:t>
      </w: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o daktaras ar inžinierius.</w:t>
      </w:r>
    </w:p>
    <w:p w14:paraId="62C703C5" w14:textId="07E87DE7" w:rsidR="00765C44" w:rsidRDefault="00765C44" w:rsidP="00765C44">
      <w:pPr>
        <w:numPr>
          <w:ilvl w:val="0"/>
          <w:numId w:val="2"/>
        </w:numPr>
        <w:spacing w:line="36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765C44">
        <w:rPr>
          <w:rFonts w:ascii="Times New Roman" w:eastAsia="Times New Roman" w:hAnsi="Times New Roman" w:cs="Times New Roman"/>
          <w:sz w:val="24"/>
          <w:szCs w:val="24"/>
          <w:lang w:val="lt-LT"/>
        </w:rPr>
        <w:t>Duobienė krūptelėjo tačiau neatsisuko kalbančiųjų pusėn.</w:t>
      </w:r>
    </w:p>
    <w:p w14:paraId="6992D170" w14:textId="77777777" w:rsidR="00112715" w:rsidRDefault="00765C44" w:rsidP="00765C44">
      <w:pPr>
        <w:numPr>
          <w:ilvl w:val="0"/>
          <w:numId w:val="2"/>
        </w:numPr>
        <w:spacing w:line="36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765C44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Suopis mielai nusispjautų čia pat sau po kojomis ir išeitų. </w:t>
      </w:r>
    </w:p>
    <w:p w14:paraId="2B8E150D" w14:textId="7DEC33F9" w:rsidR="00765C44" w:rsidRDefault="00765C44" w:rsidP="00765C44">
      <w:pPr>
        <w:numPr>
          <w:ilvl w:val="0"/>
          <w:numId w:val="2"/>
        </w:numPr>
        <w:spacing w:line="36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>Dideli ir maži seni ir jauni visi išėjo laukan.</w:t>
      </w:r>
    </w:p>
    <w:p w14:paraId="04CA500B" w14:textId="77777777" w:rsidR="00765C44" w:rsidRDefault="00765C44" w:rsidP="00765C44">
      <w:pPr>
        <w:numPr>
          <w:ilvl w:val="0"/>
          <w:numId w:val="2"/>
        </w:numPr>
        <w:spacing w:line="36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>Didesni vaikai kaip Valius iš antros laiptinės lipdavo net ant stogo.</w:t>
      </w:r>
    </w:p>
    <w:p w14:paraId="606D71F0" w14:textId="4079AACD" w:rsidR="00765C44" w:rsidRDefault="00765C44" w:rsidP="00765C44">
      <w:pPr>
        <w:numPr>
          <w:ilvl w:val="0"/>
          <w:numId w:val="2"/>
        </w:numPr>
        <w:spacing w:line="36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sz w:val="24"/>
          <w:szCs w:val="24"/>
          <w:lang w:val="lt-LT"/>
        </w:rPr>
        <w:lastRenderedPageBreak/>
        <w:t>Kita žemės ūkio veikla užsiimantiems asmenims pavyzdžiui sodininkams ar daržininkams priklausančių neapmokestinamų degalų kiekius nustatys Vyriausybė.</w:t>
      </w:r>
    </w:p>
    <w:p w14:paraId="61B8EA03" w14:textId="0FA6888A" w:rsidR="00765C44" w:rsidRDefault="00765C44" w:rsidP="00765C44">
      <w:pPr>
        <w:numPr>
          <w:ilvl w:val="0"/>
          <w:numId w:val="2"/>
        </w:numPr>
        <w:spacing w:line="36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>Pasakyk tą patį visiems mokytoju</w:t>
      </w:r>
      <w:r w:rsidR="00112715">
        <w:rPr>
          <w:rFonts w:ascii="Times New Roman" w:eastAsia="Times New Roman" w:hAnsi="Times New Roman" w:cs="Times New Roman"/>
          <w:sz w:val="24"/>
          <w:szCs w:val="24"/>
          <w:lang w:val="lt-LT"/>
        </w:rPr>
        <w:t>i</w:t>
      </w: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kaimynams mano draugams ir sužinosi ką jie apie tave galvoja.</w:t>
      </w:r>
    </w:p>
    <w:p w14:paraId="0DF66F87" w14:textId="46079F9D" w:rsidR="00765C44" w:rsidRDefault="00112715" w:rsidP="00765C44">
      <w:pPr>
        <w:numPr>
          <w:ilvl w:val="0"/>
          <w:numId w:val="2"/>
        </w:numPr>
        <w:spacing w:line="36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</w:t>
      </w:r>
      <w:r w:rsidRPr="00112715">
        <w:rPr>
          <w:rFonts w:ascii="Times New Roman" w:eastAsia="Times New Roman" w:hAnsi="Times New Roman" w:cs="Times New Roman"/>
          <w:sz w:val="24"/>
          <w:szCs w:val="24"/>
          <w:lang w:val="lt-LT"/>
        </w:rPr>
        <w:t>Viena tokių bėglių šeima vyras žmona ir dvi mažametės dukros jau dvi savaites gyvena Telksnio sodyboje.</w:t>
      </w:r>
    </w:p>
    <w:p w14:paraId="07DBD97C" w14:textId="77777777" w:rsidR="00CD4D71" w:rsidRDefault="00CD4D71"/>
    <w:sectPr w:rsidR="00CD4D71" w:rsidSect="001D09EC">
      <w:pgSz w:w="12240" w:h="15840"/>
      <w:pgMar w:top="1134" w:right="567" w:bottom="1134" w:left="1701" w:header="720" w:footer="720" w:gutter="851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4B0960"/>
    <w:multiLevelType w:val="multilevel"/>
    <w:tmpl w:val="9566E85E"/>
    <w:lvl w:ilvl="0">
      <w:start w:val="1"/>
      <w:numFmt w:val="decimal"/>
      <w:lvlText w:val="%1)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" w15:restartNumberingAfterBreak="0">
    <w:nsid w:val="26122A4D"/>
    <w:multiLevelType w:val="multilevel"/>
    <w:tmpl w:val="283E5DD0"/>
    <w:lvl w:ilvl="0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num w:numId="1" w16cid:durableId="19523707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29135228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5C44"/>
    <w:rsid w:val="00110288"/>
    <w:rsid w:val="00112715"/>
    <w:rsid w:val="001D09EC"/>
    <w:rsid w:val="00765C44"/>
    <w:rsid w:val="00CD4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1D8513"/>
  <w15:chartTrackingRefBased/>
  <w15:docId w15:val="{7C47D5BC-6289-4BA9-86CA-BB6F236BB2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765C44"/>
    <w:pPr>
      <w:spacing w:after="0" w:line="276" w:lineRule="auto"/>
    </w:pPr>
    <w:rPr>
      <w:rFonts w:ascii="Arial" w:eastAsia="Arial" w:hAnsi="Arial" w:cs="Arial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674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256</Words>
  <Characters>1462</Characters>
  <Application>Microsoft Office Word</Application>
  <DocSecurity>0</DocSecurity>
  <Lines>12</Lines>
  <Paragraphs>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 Gudžiūnienė</dc:creator>
  <cp:keywords/>
  <dc:description/>
  <cp:lastModifiedBy>Edita Gudžiūnienė</cp:lastModifiedBy>
  <cp:revision>2</cp:revision>
  <dcterms:created xsi:type="dcterms:W3CDTF">2023-01-28T15:37:00Z</dcterms:created>
  <dcterms:modified xsi:type="dcterms:W3CDTF">2023-01-28T15:49:00Z</dcterms:modified>
</cp:coreProperties>
</file>