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>Išnagrinėk pagal pavyzdį , nepamiršk pabraukti sakinio dalis sutartiniais ženklais.</w:t>
      </w:r>
      <w:r w:rsidR="00796505">
        <w:rPr>
          <w:rFonts w:ascii="Times New Roman" w:hAnsi="Times New Roman" w:cs="Times New Roman"/>
          <w:b/>
          <w:sz w:val="28"/>
          <w:szCs w:val="28"/>
        </w:rPr>
        <w:t xml:space="preserve"> Atlik į sąsiuvinį  arba atsispausdink  ir užpildyk.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cyan"/>
        </w:rPr>
        <w:t>Pvz.: Ryte(kada?, laiko aplinkybė, išreikšta laiko prieveiksmiu) patekėjo(ką veikė saulė?, tarinys, išreikštas asmeniniu veiksmažodžiu) skaisti(kokia saulė?, pažyminys, išreikštas paprastuoju būdvardžiu) saulė(kas patekėjo?, veiksnys, išreikštas bendriniu daiktavardžiu)</w:t>
      </w:r>
      <w:r w:rsidRPr="00796505">
        <w:rPr>
          <w:rFonts w:ascii="Times New Roman" w:hAnsi="Times New Roman" w:cs="Times New Roman"/>
          <w:sz w:val="28"/>
          <w:szCs w:val="28"/>
        </w:rPr>
        <w:t xml:space="preserve"> Max-32 t. Tavo-..............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</w:rPr>
        <w:t xml:space="preserve">2. Jaunieji turistai anksti paliko saugią stovyklavietę ir patraukė  Raudonosios upės link. </w:t>
      </w:r>
      <w:r w:rsidRPr="00796505">
        <w:rPr>
          <w:rFonts w:ascii="Times New Roman" w:hAnsi="Times New Roman" w:cs="Times New Roman"/>
          <w:sz w:val="28"/>
          <w:szCs w:val="28"/>
          <w:highlight w:val="yellow"/>
        </w:rPr>
        <w:t>Max-36 t. Tavo-..............</w:t>
      </w:r>
    </w:p>
    <w:tbl>
      <w:tblPr>
        <w:tblStyle w:val="Lentelstinklelis"/>
        <w:tblW w:w="0" w:type="auto"/>
        <w:tblInd w:w="-1181" w:type="dxa"/>
        <w:tblLook w:val="04A0" w:firstRow="1" w:lastRow="0" w:firstColumn="1" w:lastColumn="0" w:noHBand="0" w:noVBand="1"/>
      </w:tblPr>
      <w:tblGrid>
        <w:gridCol w:w="2130"/>
        <w:gridCol w:w="2071"/>
        <w:gridCol w:w="1856"/>
        <w:gridCol w:w="1885"/>
        <w:gridCol w:w="1904"/>
        <w:gridCol w:w="963"/>
      </w:tblGrid>
      <w:tr w:rsidR="00FF5DD4" w:rsidRPr="00796505" w:rsidTr="00796505">
        <w:tc>
          <w:tcPr>
            <w:tcW w:w="2136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Žodis</w:t>
            </w:r>
          </w:p>
        </w:tc>
        <w:tc>
          <w:tcPr>
            <w:tcW w:w="2076" w:type="dxa"/>
          </w:tcPr>
          <w:p w:rsidR="00FF5DD4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Pabraukimas</w:t>
            </w:r>
          </w:p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1t.</w:t>
            </w:r>
          </w:p>
        </w:tc>
        <w:tc>
          <w:tcPr>
            <w:tcW w:w="1870" w:type="dxa"/>
          </w:tcPr>
          <w:p w:rsidR="00FF5DD4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Kl.?</w:t>
            </w:r>
          </w:p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1t.</w:t>
            </w:r>
          </w:p>
        </w:tc>
        <w:tc>
          <w:tcPr>
            <w:tcW w:w="1895" w:type="dxa"/>
          </w:tcPr>
          <w:p w:rsidR="00FF5DD4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Sakinio dalis</w:t>
            </w:r>
          </w:p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1t.</w:t>
            </w:r>
          </w:p>
        </w:tc>
        <w:tc>
          <w:tcPr>
            <w:tcW w:w="1908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Kokia kalbos dalimi išreikšta?</w:t>
            </w:r>
            <w:r w:rsidR="00796505">
              <w:rPr>
                <w:rFonts w:ascii="Times New Roman" w:hAnsi="Times New Roman" w:cs="Times New Roman"/>
                <w:sz w:val="28"/>
                <w:szCs w:val="28"/>
              </w:rPr>
              <w:t>1t.</w:t>
            </w:r>
          </w:p>
        </w:tc>
        <w:tc>
          <w:tcPr>
            <w:tcW w:w="585" w:type="dxa"/>
            <w:shd w:val="clear" w:color="auto" w:fill="auto"/>
          </w:tcPr>
          <w:p w:rsidR="00FF5DD4" w:rsidRPr="00796505" w:rsidRDefault="007965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Taškai</w:t>
            </w:r>
          </w:p>
        </w:tc>
      </w:tr>
      <w:tr w:rsidR="00FF5DD4" w:rsidRPr="00796505" w:rsidTr="00C53BFC">
        <w:trPr>
          <w:trHeight w:val="140"/>
        </w:trPr>
        <w:tc>
          <w:tcPr>
            <w:tcW w:w="1879" w:type="dxa"/>
          </w:tcPr>
          <w:p w:rsidR="00FF5DD4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Jaunieji</w:t>
            </w:r>
          </w:p>
        </w:tc>
        <w:tc>
          <w:tcPr>
            <w:tcW w:w="2076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5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" w:type="dxa"/>
            <w:shd w:val="clear" w:color="auto" w:fill="auto"/>
          </w:tcPr>
          <w:p w:rsidR="00FF5DD4" w:rsidRPr="00796505" w:rsidRDefault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5DD4" w:rsidRPr="00796505" w:rsidTr="00FF5DD4">
        <w:tc>
          <w:tcPr>
            <w:tcW w:w="1879" w:type="dxa"/>
          </w:tcPr>
          <w:p w:rsidR="00FF5DD4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turistai</w:t>
            </w:r>
          </w:p>
        </w:tc>
        <w:tc>
          <w:tcPr>
            <w:tcW w:w="2076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5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" w:type="dxa"/>
            <w:shd w:val="clear" w:color="auto" w:fill="auto"/>
          </w:tcPr>
          <w:p w:rsidR="00FF5DD4" w:rsidRPr="00796505" w:rsidRDefault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5DD4" w:rsidRPr="00796505" w:rsidTr="00FF5DD4">
        <w:tc>
          <w:tcPr>
            <w:tcW w:w="1879" w:type="dxa"/>
          </w:tcPr>
          <w:p w:rsidR="00FF5DD4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anksti</w:t>
            </w:r>
          </w:p>
        </w:tc>
        <w:tc>
          <w:tcPr>
            <w:tcW w:w="2076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5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" w:type="dxa"/>
            <w:shd w:val="clear" w:color="auto" w:fill="auto"/>
          </w:tcPr>
          <w:p w:rsidR="00FF5DD4" w:rsidRPr="00796505" w:rsidRDefault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5DD4" w:rsidRPr="00796505" w:rsidTr="00FF5DD4">
        <w:tc>
          <w:tcPr>
            <w:tcW w:w="1879" w:type="dxa"/>
          </w:tcPr>
          <w:p w:rsidR="00FF5DD4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paliko</w:t>
            </w:r>
          </w:p>
        </w:tc>
        <w:tc>
          <w:tcPr>
            <w:tcW w:w="2076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5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" w:type="dxa"/>
            <w:shd w:val="clear" w:color="auto" w:fill="auto"/>
          </w:tcPr>
          <w:p w:rsidR="00FF5DD4" w:rsidRPr="00796505" w:rsidRDefault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5DD4" w:rsidRPr="00796505" w:rsidTr="00796505">
        <w:trPr>
          <w:trHeight w:val="219"/>
        </w:trPr>
        <w:tc>
          <w:tcPr>
            <w:tcW w:w="1879" w:type="dxa"/>
          </w:tcPr>
          <w:p w:rsidR="00FF5DD4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saugią</w:t>
            </w:r>
          </w:p>
        </w:tc>
        <w:tc>
          <w:tcPr>
            <w:tcW w:w="2076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5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" w:type="dxa"/>
            <w:shd w:val="clear" w:color="auto" w:fill="auto"/>
          </w:tcPr>
          <w:p w:rsidR="00FF5DD4" w:rsidRPr="00796505" w:rsidRDefault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5DD4" w:rsidRPr="00796505" w:rsidTr="00FF5DD4">
        <w:tc>
          <w:tcPr>
            <w:tcW w:w="1879" w:type="dxa"/>
          </w:tcPr>
          <w:p w:rsidR="00FF5DD4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stovyklavietę</w:t>
            </w:r>
          </w:p>
        </w:tc>
        <w:tc>
          <w:tcPr>
            <w:tcW w:w="2076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5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:rsidR="00FF5DD4" w:rsidRPr="00796505" w:rsidRDefault="00FF5DD4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" w:type="dxa"/>
            <w:shd w:val="clear" w:color="auto" w:fill="auto"/>
          </w:tcPr>
          <w:p w:rsidR="00FF5DD4" w:rsidRPr="00796505" w:rsidRDefault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6505" w:rsidRPr="00796505" w:rsidTr="00796505">
        <w:trPr>
          <w:trHeight w:val="435"/>
        </w:trPr>
        <w:tc>
          <w:tcPr>
            <w:tcW w:w="1879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ir patraukė</w:t>
            </w:r>
          </w:p>
        </w:tc>
        <w:tc>
          <w:tcPr>
            <w:tcW w:w="2076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5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" w:type="dxa"/>
            <w:shd w:val="clear" w:color="auto" w:fill="auto"/>
          </w:tcPr>
          <w:p w:rsidR="00796505" w:rsidRPr="00796505" w:rsidRDefault="007965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6505" w:rsidRPr="00796505" w:rsidTr="00796505">
        <w:trPr>
          <w:trHeight w:val="435"/>
        </w:trPr>
        <w:tc>
          <w:tcPr>
            <w:tcW w:w="2136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Raudonosios</w:t>
            </w:r>
          </w:p>
        </w:tc>
        <w:tc>
          <w:tcPr>
            <w:tcW w:w="2076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5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" w:type="dxa"/>
            <w:shd w:val="clear" w:color="auto" w:fill="auto"/>
          </w:tcPr>
          <w:p w:rsidR="00796505" w:rsidRPr="00796505" w:rsidRDefault="007965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6505" w:rsidRPr="00796505" w:rsidTr="00796505">
        <w:trPr>
          <w:trHeight w:val="457"/>
        </w:trPr>
        <w:tc>
          <w:tcPr>
            <w:tcW w:w="2136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6505">
              <w:rPr>
                <w:rFonts w:ascii="Times New Roman" w:hAnsi="Times New Roman" w:cs="Times New Roman"/>
                <w:sz w:val="28"/>
                <w:szCs w:val="28"/>
              </w:rPr>
              <w:t>upės link</w:t>
            </w:r>
          </w:p>
        </w:tc>
        <w:tc>
          <w:tcPr>
            <w:tcW w:w="2076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5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:rsidR="00796505" w:rsidRPr="00796505" w:rsidRDefault="00796505" w:rsidP="00FF5D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" w:type="dxa"/>
            <w:shd w:val="clear" w:color="auto" w:fill="auto"/>
          </w:tcPr>
          <w:p w:rsidR="00796505" w:rsidRPr="00796505" w:rsidRDefault="007965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96505" w:rsidRPr="00796505" w:rsidRDefault="00FF5DD4" w:rsidP="00796505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5DD4" w:rsidRPr="00796505" w:rsidRDefault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t>Priedas. Sakinio ir kalbos dalys.</w:t>
      </w: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>Sakinio dalys , jų žymėjimas ir klausimai</w:t>
      </w:r>
      <w:r w:rsidRPr="00796505">
        <w:rPr>
          <w:rFonts w:ascii="Times New Roman" w:hAnsi="Times New Roman" w:cs="Times New Roman"/>
          <w:sz w:val="28"/>
          <w:szCs w:val="28"/>
          <w:highlight w:val="yellow"/>
        </w:rPr>
        <w:t>1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.Pagrindinės.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t>Veiksnys</w:t>
      </w:r>
      <w:r w:rsidRPr="00796505">
        <w:rPr>
          <w:rFonts w:ascii="Times New Roman" w:hAnsi="Times New Roman" w:cs="Times New Roman"/>
          <w:sz w:val="28"/>
          <w:szCs w:val="28"/>
        </w:rPr>
        <w:t xml:space="preserve"> atsako į klausimą </w:t>
      </w:r>
      <w:r w:rsidRPr="00796505">
        <w:rPr>
          <w:rFonts w:ascii="Times New Roman" w:hAnsi="Times New Roman" w:cs="Times New Roman"/>
          <w:sz w:val="28"/>
          <w:szCs w:val="28"/>
          <w:highlight w:val="yellow"/>
        </w:rPr>
        <w:t>kas?</w:t>
      </w:r>
      <w:r w:rsidRPr="00796505">
        <w:rPr>
          <w:rFonts w:ascii="Times New Roman" w:hAnsi="Times New Roman" w:cs="Times New Roman"/>
          <w:sz w:val="28"/>
          <w:szCs w:val="28"/>
        </w:rPr>
        <w:t xml:space="preserve"> Nagrinėjant sakinį žymima: ištisiniu brūkšniu </w:t>
      </w:r>
      <w:r w:rsidRPr="00796505">
        <w:rPr>
          <w:rFonts w:ascii="Times New Roman" w:hAnsi="Times New Roman" w:cs="Times New Roman"/>
          <w:sz w:val="28"/>
          <w:szCs w:val="28"/>
          <w:highlight w:val="yellow"/>
        </w:rPr>
        <w:t>(__________)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t>Tarinys</w:t>
      </w:r>
      <w:r w:rsidRPr="00796505">
        <w:rPr>
          <w:rFonts w:ascii="Times New Roman" w:hAnsi="Times New Roman" w:cs="Times New Roman"/>
          <w:sz w:val="28"/>
          <w:szCs w:val="28"/>
        </w:rPr>
        <w:t xml:space="preserve"> atsako į </w:t>
      </w:r>
      <w:r w:rsidRPr="00796505">
        <w:rPr>
          <w:rFonts w:ascii="Times New Roman" w:hAnsi="Times New Roman" w:cs="Times New Roman"/>
          <w:sz w:val="28"/>
          <w:szCs w:val="28"/>
          <w:highlight w:val="yellow"/>
        </w:rPr>
        <w:t>klausimus ką veikia? ką veikė? ką veikdavo? ką veiks?</w:t>
      </w:r>
      <w:r w:rsidRPr="00796505">
        <w:rPr>
          <w:rFonts w:ascii="Times New Roman" w:hAnsi="Times New Roman" w:cs="Times New Roman"/>
          <w:sz w:val="28"/>
          <w:szCs w:val="28"/>
        </w:rPr>
        <w:t>... Nagrinėjant sakinį žymima: dviem ištisiniais brūkšniais (</w:t>
      </w:r>
      <w:r w:rsidRPr="00796505">
        <w:rPr>
          <w:rFonts w:ascii="Times New Roman" w:hAnsi="Times New Roman" w:cs="Times New Roman"/>
          <w:sz w:val="28"/>
          <w:szCs w:val="28"/>
          <w:highlight w:val="yellow"/>
        </w:rPr>
        <w:t>=======</w:t>
      </w:r>
      <w:r w:rsidRPr="00796505">
        <w:rPr>
          <w:rFonts w:ascii="Times New Roman" w:hAnsi="Times New Roman" w:cs="Times New Roman"/>
          <w:sz w:val="28"/>
          <w:szCs w:val="28"/>
        </w:rPr>
        <w:t>)</w:t>
      </w: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>2.Antrininkės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t>Papildinys</w:t>
      </w:r>
      <w:r w:rsidRPr="00796505">
        <w:rPr>
          <w:rFonts w:ascii="Times New Roman" w:hAnsi="Times New Roman" w:cs="Times New Roman"/>
          <w:sz w:val="28"/>
          <w:szCs w:val="28"/>
        </w:rPr>
        <w:t xml:space="preserve"> atsako į klausimus </w:t>
      </w:r>
      <w:r w:rsidRPr="00796505">
        <w:rPr>
          <w:rFonts w:ascii="Times New Roman" w:hAnsi="Times New Roman" w:cs="Times New Roman"/>
          <w:sz w:val="28"/>
          <w:szCs w:val="28"/>
          <w:highlight w:val="yellow"/>
        </w:rPr>
        <w:t>ko? ką? kam? kuo?</w:t>
      </w:r>
      <w:r w:rsidRPr="00796505">
        <w:rPr>
          <w:rFonts w:ascii="Times New Roman" w:hAnsi="Times New Roman" w:cs="Times New Roman"/>
          <w:sz w:val="28"/>
          <w:szCs w:val="28"/>
        </w:rPr>
        <w:t xml:space="preserve"> Nagrinėjant sakinį žymima: punktyrine linija </w:t>
      </w:r>
      <w:r w:rsidRPr="00796505">
        <w:rPr>
          <w:rFonts w:ascii="Times New Roman" w:hAnsi="Times New Roman" w:cs="Times New Roman"/>
          <w:sz w:val="28"/>
          <w:szCs w:val="28"/>
          <w:highlight w:val="yellow"/>
        </w:rPr>
        <w:t>(– – –</w:t>
      </w:r>
      <w:r w:rsidRPr="00796505">
        <w:rPr>
          <w:rFonts w:ascii="Times New Roman" w:hAnsi="Times New Roman" w:cs="Times New Roman"/>
          <w:sz w:val="28"/>
          <w:szCs w:val="28"/>
        </w:rPr>
        <w:t xml:space="preserve"> )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t>Pažyminys</w:t>
      </w:r>
      <w:r w:rsidRPr="00796505">
        <w:rPr>
          <w:rFonts w:ascii="Times New Roman" w:hAnsi="Times New Roman" w:cs="Times New Roman"/>
          <w:sz w:val="28"/>
          <w:szCs w:val="28"/>
        </w:rPr>
        <w:t xml:space="preserve"> atsako į klausimus </w:t>
      </w:r>
      <w:r w:rsidRPr="00796505">
        <w:rPr>
          <w:rFonts w:ascii="Times New Roman" w:hAnsi="Times New Roman" w:cs="Times New Roman"/>
          <w:sz w:val="28"/>
          <w:szCs w:val="28"/>
          <w:highlight w:val="yellow"/>
        </w:rPr>
        <w:t>koks? kokia? kokie? kokios? kieno?</w:t>
      </w:r>
      <w:r w:rsidRPr="00796505">
        <w:rPr>
          <w:rFonts w:ascii="Times New Roman" w:hAnsi="Times New Roman" w:cs="Times New Roman"/>
          <w:sz w:val="28"/>
          <w:szCs w:val="28"/>
        </w:rPr>
        <w:t xml:space="preserve"> Nagrinėjant sakinį žymima: vingiuota linija (</w:t>
      </w:r>
      <w:r w:rsidRPr="00796505">
        <w:rPr>
          <w:rFonts w:ascii="Times New Roman" w:hAnsi="Times New Roman" w:cs="Times New Roman"/>
          <w:sz w:val="28"/>
          <w:szCs w:val="28"/>
          <w:highlight w:val="yellow"/>
        </w:rPr>
        <w:t>~~~~~</w:t>
      </w:r>
      <w:r w:rsidRPr="00796505">
        <w:rPr>
          <w:rFonts w:ascii="Times New Roman" w:hAnsi="Times New Roman" w:cs="Times New Roman"/>
          <w:sz w:val="28"/>
          <w:szCs w:val="28"/>
        </w:rPr>
        <w:t>)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t>Aplinkybės</w:t>
      </w:r>
      <w:r w:rsidRPr="00796505">
        <w:rPr>
          <w:rFonts w:ascii="Times New Roman" w:hAnsi="Times New Roman" w:cs="Times New Roman"/>
          <w:sz w:val="28"/>
          <w:szCs w:val="28"/>
        </w:rPr>
        <w:t xml:space="preserve"> atsako į įvairius klausimus, Nagrinėjant sakinį žymima brūkšnine – taškine linija (</w:t>
      </w:r>
      <w:r w:rsidRPr="00796505">
        <w:rPr>
          <w:rFonts w:ascii="Times New Roman" w:hAnsi="Times New Roman" w:cs="Times New Roman"/>
          <w:sz w:val="28"/>
          <w:szCs w:val="28"/>
          <w:highlight w:val="yellow"/>
        </w:rPr>
        <w:t>_._._._._</w:t>
      </w:r>
      <w:r w:rsidRPr="00796505">
        <w:rPr>
          <w:rFonts w:ascii="Times New Roman" w:hAnsi="Times New Roman" w:cs="Times New Roman"/>
          <w:sz w:val="28"/>
          <w:szCs w:val="28"/>
        </w:rPr>
        <w:t>).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kur? kame?</w:t>
      </w:r>
      <w:r w:rsidRPr="00796505">
        <w:rPr>
          <w:rFonts w:ascii="Times New Roman" w:hAnsi="Times New Roman" w:cs="Times New Roman"/>
          <w:sz w:val="28"/>
          <w:szCs w:val="28"/>
        </w:rPr>
        <w:t xml:space="preserve"> (</w:t>
      </w:r>
      <w:r w:rsidRPr="00796505">
        <w:rPr>
          <w:rFonts w:ascii="Times New Roman" w:hAnsi="Times New Roman" w:cs="Times New Roman"/>
          <w:b/>
          <w:sz w:val="28"/>
          <w:szCs w:val="28"/>
        </w:rPr>
        <w:t>vietos aplinkybė</w:t>
      </w:r>
      <w:r w:rsidRPr="00796505">
        <w:rPr>
          <w:rFonts w:ascii="Times New Roman" w:hAnsi="Times New Roman" w:cs="Times New Roman"/>
          <w:sz w:val="28"/>
          <w:szCs w:val="28"/>
        </w:rPr>
        <w:t>),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t>kada? kuriuo laiku?</w:t>
      </w:r>
      <w:r w:rsidRPr="00796505">
        <w:rPr>
          <w:rFonts w:ascii="Times New Roman" w:hAnsi="Times New Roman" w:cs="Times New Roman"/>
          <w:sz w:val="28"/>
          <w:szCs w:val="28"/>
        </w:rPr>
        <w:t xml:space="preserve"> (</w:t>
      </w:r>
      <w:r w:rsidRPr="00796505">
        <w:rPr>
          <w:rFonts w:ascii="Times New Roman" w:hAnsi="Times New Roman" w:cs="Times New Roman"/>
          <w:b/>
          <w:sz w:val="28"/>
          <w:szCs w:val="28"/>
        </w:rPr>
        <w:t>laiko aplinkybė</w:t>
      </w:r>
      <w:r w:rsidRPr="00796505">
        <w:rPr>
          <w:rFonts w:ascii="Times New Roman" w:hAnsi="Times New Roman" w:cs="Times New Roman"/>
          <w:sz w:val="28"/>
          <w:szCs w:val="28"/>
        </w:rPr>
        <w:t>),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t>kaip? kuriuo būdu?</w:t>
      </w:r>
      <w:r w:rsidRPr="00796505">
        <w:rPr>
          <w:rFonts w:ascii="Times New Roman" w:hAnsi="Times New Roman" w:cs="Times New Roman"/>
          <w:sz w:val="28"/>
          <w:szCs w:val="28"/>
        </w:rPr>
        <w:t xml:space="preserve"> (</w:t>
      </w:r>
      <w:r w:rsidRPr="00796505">
        <w:rPr>
          <w:rFonts w:ascii="Times New Roman" w:hAnsi="Times New Roman" w:cs="Times New Roman"/>
          <w:b/>
          <w:sz w:val="28"/>
          <w:szCs w:val="28"/>
        </w:rPr>
        <w:t>būdo aplinkybė</w:t>
      </w:r>
      <w:r w:rsidRPr="00796505">
        <w:rPr>
          <w:rFonts w:ascii="Times New Roman" w:hAnsi="Times New Roman" w:cs="Times New Roman"/>
          <w:sz w:val="28"/>
          <w:szCs w:val="28"/>
        </w:rPr>
        <w:t>),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t>kiek?</w:t>
      </w:r>
      <w:r w:rsidRPr="00796505">
        <w:rPr>
          <w:rFonts w:ascii="Times New Roman" w:hAnsi="Times New Roman" w:cs="Times New Roman"/>
          <w:sz w:val="28"/>
          <w:szCs w:val="28"/>
        </w:rPr>
        <w:t xml:space="preserve"> (</w:t>
      </w:r>
      <w:r w:rsidRPr="00796505">
        <w:rPr>
          <w:rFonts w:ascii="Times New Roman" w:hAnsi="Times New Roman" w:cs="Times New Roman"/>
          <w:b/>
          <w:sz w:val="28"/>
          <w:szCs w:val="28"/>
        </w:rPr>
        <w:t>kiekybės aplinkybė</w:t>
      </w:r>
      <w:r w:rsidRPr="00796505">
        <w:rPr>
          <w:rFonts w:ascii="Times New Roman" w:hAnsi="Times New Roman" w:cs="Times New Roman"/>
          <w:sz w:val="28"/>
          <w:szCs w:val="28"/>
        </w:rPr>
        <w:t>),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t>kodėl? dėl kokios priežasties?</w:t>
      </w:r>
      <w:r w:rsidRPr="00796505">
        <w:rPr>
          <w:rFonts w:ascii="Times New Roman" w:hAnsi="Times New Roman" w:cs="Times New Roman"/>
          <w:sz w:val="28"/>
          <w:szCs w:val="28"/>
        </w:rPr>
        <w:t xml:space="preserve"> (</w:t>
      </w:r>
      <w:r w:rsidRPr="00796505">
        <w:rPr>
          <w:rFonts w:ascii="Times New Roman" w:hAnsi="Times New Roman" w:cs="Times New Roman"/>
          <w:b/>
          <w:sz w:val="28"/>
          <w:szCs w:val="28"/>
        </w:rPr>
        <w:t>priežasties aplinkybė</w:t>
      </w:r>
      <w:r w:rsidRPr="00796505">
        <w:rPr>
          <w:rFonts w:ascii="Times New Roman" w:hAnsi="Times New Roman" w:cs="Times New Roman"/>
          <w:sz w:val="28"/>
          <w:szCs w:val="28"/>
        </w:rPr>
        <w:t>),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t>kokiu tikslu? kam?</w:t>
      </w:r>
      <w:r w:rsidRPr="00796505">
        <w:rPr>
          <w:rFonts w:ascii="Times New Roman" w:hAnsi="Times New Roman" w:cs="Times New Roman"/>
          <w:sz w:val="28"/>
          <w:szCs w:val="28"/>
        </w:rPr>
        <w:t xml:space="preserve"> (</w:t>
      </w:r>
      <w:r w:rsidRPr="00796505">
        <w:rPr>
          <w:rFonts w:ascii="Times New Roman" w:hAnsi="Times New Roman" w:cs="Times New Roman"/>
          <w:b/>
          <w:sz w:val="28"/>
          <w:szCs w:val="28"/>
        </w:rPr>
        <w:t>tikslo aplinkybė</w:t>
      </w:r>
      <w:r w:rsidRPr="00796505">
        <w:rPr>
          <w:rFonts w:ascii="Times New Roman" w:hAnsi="Times New Roman" w:cs="Times New Roman"/>
          <w:sz w:val="28"/>
          <w:szCs w:val="28"/>
        </w:rPr>
        <w:t>),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t>nepaisant ko?</w:t>
      </w:r>
      <w:r w:rsidRPr="00796505">
        <w:rPr>
          <w:rFonts w:ascii="Times New Roman" w:hAnsi="Times New Roman" w:cs="Times New Roman"/>
          <w:sz w:val="28"/>
          <w:szCs w:val="28"/>
        </w:rPr>
        <w:t xml:space="preserve"> (</w:t>
      </w:r>
      <w:r w:rsidRPr="00796505">
        <w:rPr>
          <w:rFonts w:ascii="Times New Roman" w:hAnsi="Times New Roman" w:cs="Times New Roman"/>
          <w:b/>
          <w:sz w:val="28"/>
          <w:szCs w:val="28"/>
        </w:rPr>
        <w:t>nuolaidos aplinkybė</w:t>
      </w:r>
      <w:r w:rsidRPr="00796505">
        <w:rPr>
          <w:rFonts w:ascii="Times New Roman" w:hAnsi="Times New Roman" w:cs="Times New Roman"/>
          <w:sz w:val="28"/>
          <w:szCs w:val="28"/>
        </w:rPr>
        <w:t>),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  <w:r w:rsidRPr="00796505">
        <w:rPr>
          <w:rFonts w:ascii="Times New Roman" w:hAnsi="Times New Roman" w:cs="Times New Roman"/>
          <w:sz w:val="28"/>
          <w:szCs w:val="28"/>
          <w:highlight w:val="yellow"/>
        </w:rPr>
        <w:t>kokiu atveju? kokiomis sąlygomis?</w:t>
      </w:r>
      <w:r w:rsidRPr="00796505">
        <w:rPr>
          <w:rFonts w:ascii="Times New Roman" w:hAnsi="Times New Roman" w:cs="Times New Roman"/>
          <w:sz w:val="28"/>
          <w:szCs w:val="28"/>
        </w:rPr>
        <w:t xml:space="preserve"> (</w:t>
      </w:r>
      <w:r w:rsidRPr="00796505">
        <w:rPr>
          <w:rFonts w:ascii="Times New Roman" w:hAnsi="Times New Roman" w:cs="Times New Roman"/>
          <w:b/>
          <w:sz w:val="28"/>
          <w:szCs w:val="28"/>
        </w:rPr>
        <w:t>sąlygos aplinkybė</w:t>
      </w:r>
      <w:r w:rsidRPr="00796505">
        <w:rPr>
          <w:rFonts w:ascii="Times New Roman" w:hAnsi="Times New Roman" w:cs="Times New Roman"/>
          <w:sz w:val="28"/>
          <w:szCs w:val="28"/>
        </w:rPr>
        <w:t>).</w:t>
      </w:r>
    </w:p>
    <w:p w:rsidR="00FF5DD4" w:rsidRPr="00796505" w:rsidRDefault="00FF5DD4" w:rsidP="00FF5DD4">
      <w:pPr>
        <w:rPr>
          <w:rFonts w:ascii="Times New Roman" w:hAnsi="Times New Roman" w:cs="Times New Roman"/>
          <w:sz w:val="28"/>
          <w:szCs w:val="28"/>
        </w:rPr>
      </w:pP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>Kalbos dalys (11), jų reikšmė</w:t>
      </w: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>1.Daiktavardis-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kas?</w:t>
      </w:r>
      <w:r w:rsidRPr="00796505">
        <w:rPr>
          <w:rFonts w:ascii="Times New Roman" w:hAnsi="Times New Roman" w:cs="Times New Roman"/>
          <w:b/>
          <w:sz w:val="28"/>
          <w:szCs w:val="28"/>
        </w:rPr>
        <w:t>(daikto vardas):knyga, Petraitis...</w:t>
      </w: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>2.Būdvardis -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koks? kokia?(</w:t>
      </w:r>
      <w:r w:rsidRPr="00796505">
        <w:rPr>
          <w:rFonts w:ascii="Times New Roman" w:hAnsi="Times New Roman" w:cs="Times New Roman"/>
          <w:b/>
          <w:sz w:val="28"/>
          <w:szCs w:val="28"/>
        </w:rPr>
        <w:t>ypatybė): graži, mandagus, gerasis...</w:t>
      </w: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 xml:space="preserve">3.Skaitvardis- 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kiek? kelintas/a?</w:t>
      </w:r>
      <w:r w:rsidRPr="00796505">
        <w:rPr>
          <w:rFonts w:ascii="Times New Roman" w:hAnsi="Times New Roman" w:cs="Times New Roman"/>
          <w:b/>
          <w:sz w:val="28"/>
          <w:szCs w:val="28"/>
        </w:rPr>
        <w:t>(skaičių arba skaičiuojamąją vietą eilėje):vienas, pirmas....</w:t>
      </w: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 xml:space="preserve">4.Įvardis- 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kas? koks?, bet neįvardija nei kas, nei koks</w:t>
      </w:r>
      <w:r w:rsidRPr="00796505">
        <w:rPr>
          <w:rFonts w:ascii="Times New Roman" w:hAnsi="Times New Roman" w:cs="Times New Roman"/>
          <w:b/>
          <w:sz w:val="28"/>
          <w:szCs w:val="28"/>
        </w:rPr>
        <w:t>: jis, aš ,kitoks,</w:t>
      </w:r>
      <w:r w:rsidR="00C53B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96505">
        <w:rPr>
          <w:rFonts w:ascii="Times New Roman" w:hAnsi="Times New Roman" w:cs="Times New Roman"/>
          <w:b/>
          <w:sz w:val="28"/>
          <w:szCs w:val="28"/>
        </w:rPr>
        <w:t>šitas...</w:t>
      </w: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>5.Veiksmažodis-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ką veikia?, ką veikė?....(</w:t>
      </w:r>
      <w:r w:rsidRPr="00796505">
        <w:rPr>
          <w:rFonts w:ascii="Times New Roman" w:hAnsi="Times New Roman" w:cs="Times New Roman"/>
          <w:b/>
          <w:sz w:val="28"/>
          <w:szCs w:val="28"/>
        </w:rPr>
        <w:t>veiksmą arba būvį žymi): einu, esu, bėgu, miegu...</w:t>
      </w: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>6.Prieveiksmis –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kur? ,kaip?, kada?, kiek?, kodėl?</w:t>
      </w:r>
      <w:r w:rsidRPr="00796505">
        <w:rPr>
          <w:rFonts w:ascii="Times New Roman" w:hAnsi="Times New Roman" w:cs="Times New Roman"/>
          <w:b/>
          <w:sz w:val="28"/>
          <w:szCs w:val="28"/>
        </w:rPr>
        <w:t xml:space="preserve"> (nusako veiksmo vietą, laiką, būdą, kiekį, priežastį): namie, gerai,</w:t>
      </w:r>
      <w:r w:rsidR="00C53B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96505">
        <w:rPr>
          <w:rFonts w:ascii="Times New Roman" w:hAnsi="Times New Roman" w:cs="Times New Roman"/>
          <w:b/>
          <w:sz w:val="28"/>
          <w:szCs w:val="28"/>
        </w:rPr>
        <w:t>rytoj,</w:t>
      </w:r>
      <w:r w:rsidR="00C53B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96505">
        <w:rPr>
          <w:rFonts w:ascii="Times New Roman" w:hAnsi="Times New Roman" w:cs="Times New Roman"/>
          <w:b/>
          <w:sz w:val="28"/>
          <w:szCs w:val="28"/>
        </w:rPr>
        <w:t>daug</w:t>
      </w:r>
      <w:r w:rsidR="00C53B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96505">
        <w:rPr>
          <w:rFonts w:ascii="Times New Roman" w:hAnsi="Times New Roman" w:cs="Times New Roman"/>
          <w:b/>
          <w:sz w:val="28"/>
          <w:szCs w:val="28"/>
        </w:rPr>
        <w:t>,tyčia...</w:t>
      </w: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 xml:space="preserve">7.Prielinksnis- 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eina prie kito žodžio linksnio</w:t>
      </w:r>
      <w:r w:rsidRPr="00796505">
        <w:rPr>
          <w:rFonts w:ascii="Times New Roman" w:hAnsi="Times New Roman" w:cs="Times New Roman"/>
          <w:b/>
          <w:sz w:val="28"/>
          <w:szCs w:val="28"/>
        </w:rPr>
        <w:t>: į, ant , už, po ,prie......(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į</w:t>
      </w:r>
      <w:r w:rsidRPr="00796505">
        <w:rPr>
          <w:rFonts w:ascii="Times New Roman" w:hAnsi="Times New Roman" w:cs="Times New Roman"/>
          <w:b/>
          <w:sz w:val="28"/>
          <w:szCs w:val="28"/>
        </w:rPr>
        <w:t xml:space="preserve"> mokyklą, 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ant</w:t>
      </w:r>
      <w:r w:rsidRPr="00796505">
        <w:rPr>
          <w:rFonts w:ascii="Times New Roman" w:hAnsi="Times New Roman" w:cs="Times New Roman"/>
          <w:b/>
          <w:sz w:val="28"/>
          <w:szCs w:val="28"/>
        </w:rPr>
        <w:t xml:space="preserve"> stalo...)</w:t>
      </w: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>8.Jungtukas-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jungia žodžius arba sakinius</w:t>
      </w:r>
      <w:r w:rsidRPr="00796505">
        <w:rPr>
          <w:rFonts w:ascii="Times New Roman" w:hAnsi="Times New Roman" w:cs="Times New Roman"/>
          <w:b/>
          <w:sz w:val="28"/>
          <w:szCs w:val="28"/>
        </w:rPr>
        <w:t>: ir, kad, nes, jeigu, o, tačiau....</w:t>
      </w: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>9.Jaustukas-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reiškia jausmus</w:t>
      </w:r>
      <w:r w:rsidRPr="00796505">
        <w:rPr>
          <w:rFonts w:ascii="Times New Roman" w:hAnsi="Times New Roman" w:cs="Times New Roman"/>
          <w:b/>
          <w:sz w:val="28"/>
          <w:szCs w:val="28"/>
        </w:rPr>
        <w:t>: oi, ai, ačiū, ak, fe...</w:t>
      </w: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>10.Dalelytė-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suteikia atspalvį-abejojimą, įsitikinimą, neigimą, teigimą</w:t>
      </w:r>
      <w:r w:rsidRPr="00796505">
        <w:rPr>
          <w:rFonts w:ascii="Times New Roman" w:hAnsi="Times New Roman" w:cs="Times New Roman"/>
          <w:b/>
          <w:sz w:val="28"/>
          <w:szCs w:val="28"/>
        </w:rPr>
        <w:t>: galbūt, deja, ne, jau...</w:t>
      </w:r>
    </w:p>
    <w:p w:rsidR="00FF5DD4" w:rsidRPr="00796505" w:rsidRDefault="00FF5DD4" w:rsidP="00FF5DD4">
      <w:pPr>
        <w:rPr>
          <w:rFonts w:ascii="Times New Roman" w:hAnsi="Times New Roman" w:cs="Times New Roman"/>
          <w:b/>
          <w:sz w:val="28"/>
          <w:szCs w:val="28"/>
        </w:rPr>
      </w:pPr>
      <w:r w:rsidRPr="00796505">
        <w:rPr>
          <w:rFonts w:ascii="Times New Roman" w:hAnsi="Times New Roman" w:cs="Times New Roman"/>
          <w:b/>
          <w:sz w:val="28"/>
          <w:szCs w:val="28"/>
        </w:rPr>
        <w:t>11.Ištiktukas-</w:t>
      </w:r>
      <w:r w:rsidRPr="00796505">
        <w:rPr>
          <w:rFonts w:ascii="Times New Roman" w:hAnsi="Times New Roman" w:cs="Times New Roman"/>
          <w:b/>
          <w:sz w:val="28"/>
          <w:szCs w:val="28"/>
          <w:highlight w:val="yellow"/>
        </w:rPr>
        <w:t>garso žodžiai</w:t>
      </w:r>
      <w:r w:rsidRPr="00796505">
        <w:rPr>
          <w:rFonts w:ascii="Times New Roman" w:hAnsi="Times New Roman" w:cs="Times New Roman"/>
          <w:b/>
          <w:sz w:val="28"/>
          <w:szCs w:val="28"/>
        </w:rPr>
        <w:t>: pykšt, trakšt, keberiokšt</w:t>
      </w:r>
      <w:bookmarkStart w:id="0" w:name="_GoBack"/>
      <w:bookmarkEnd w:id="0"/>
      <w:r w:rsidRPr="00796505">
        <w:rPr>
          <w:rFonts w:ascii="Times New Roman" w:hAnsi="Times New Roman" w:cs="Times New Roman"/>
          <w:b/>
          <w:sz w:val="28"/>
          <w:szCs w:val="28"/>
        </w:rPr>
        <w:t>.</w:t>
      </w:r>
    </w:p>
    <w:p w:rsidR="00FF5DD4" w:rsidRPr="00796505" w:rsidRDefault="00FF5DD4">
      <w:pPr>
        <w:rPr>
          <w:rFonts w:ascii="Times New Roman" w:hAnsi="Times New Roman" w:cs="Times New Roman"/>
          <w:sz w:val="28"/>
          <w:szCs w:val="28"/>
        </w:rPr>
      </w:pPr>
    </w:p>
    <w:sectPr w:rsidR="00FF5DD4" w:rsidRPr="0079650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DD4"/>
    <w:rsid w:val="00796505"/>
    <w:rsid w:val="008902C1"/>
    <w:rsid w:val="00B75DBB"/>
    <w:rsid w:val="00C53BFC"/>
    <w:rsid w:val="00FF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1D50C8-CBF3-43B6-963E-8C06B2B87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F5DD4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FF5D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1731</Words>
  <Characters>988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</dc:creator>
  <cp:keywords/>
  <dc:description/>
  <cp:lastModifiedBy>Paulius</cp:lastModifiedBy>
  <cp:revision>5</cp:revision>
  <dcterms:created xsi:type="dcterms:W3CDTF">2020-05-17T12:25:00Z</dcterms:created>
  <dcterms:modified xsi:type="dcterms:W3CDTF">2020-11-20T17:23:00Z</dcterms:modified>
</cp:coreProperties>
</file>