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0" w:rsidRPr="00A23E15" w:rsidRDefault="004102E0" w:rsidP="00E220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sz w:val="24"/>
          <w:szCs w:val="24"/>
        </w:rPr>
        <w:t>Gerb</w:t>
      </w:r>
      <w:r w:rsidR="00883799">
        <w:rPr>
          <w:rFonts w:ascii="Times New Roman" w:hAnsi="Times New Roman" w:cs="Times New Roman"/>
          <w:sz w:val="24"/>
          <w:szCs w:val="24"/>
        </w:rPr>
        <w:t>iami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mokytoja</w:t>
      </w:r>
      <w:r w:rsidR="0008739D" w:rsidRPr="00A23E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0494" w:rsidRPr="00A23E15">
        <w:rPr>
          <w:rFonts w:ascii="Times New Roman" w:hAnsi="Times New Roman" w:cs="Times New Roman"/>
          <w:sz w:val="24"/>
          <w:szCs w:val="24"/>
        </w:rPr>
        <w:t>,</w:t>
      </w:r>
    </w:p>
    <w:p w:rsidR="004102E0" w:rsidRPr="00A23E15" w:rsidRDefault="004102E0" w:rsidP="00E22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2E0" w:rsidRPr="00A23E15" w:rsidRDefault="004102E0" w:rsidP="000D27EE">
      <w:pPr>
        <w:jc w:val="both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sz w:val="24"/>
          <w:szCs w:val="24"/>
        </w:rPr>
        <w:t xml:space="preserve">      UAB „UGDA</w:t>
      </w:r>
      <w:proofErr w:type="gramStart"/>
      <w:r w:rsidRPr="00A23E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proofErr w:type="gramEnd"/>
      <w:r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pradinei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trečiai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ketvirtai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klasėms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A23E1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išleidžia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leidinius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>“</w:t>
      </w:r>
      <w:r w:rsidR="00A23E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trečiai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tr</w:t>
      </w:r>
      <w:r w:rsidR="00A23E15">
        <w:rPr>
          <w:rFonts w:ascii="Times New Roman" w:hAnsi="Times New Roman" w:cs="Times New Roman"/>
          <w:sz w:val="24"/>
          <w:szCs w:val="24"/>
        </w:rPr>
        <w:t>i</w:t>
      </w:r>
      <w:r w:rsidR="00697605" w:rsidRPr="00A23E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dal</w:t>
      </w:r>
      <w:r w:rsidR="00A23E15">
        <w:rPr>
          <w:rFonts w:ascii="Times New Roman" w:hAnsi="Times New Roman" w:cs="Times New Roman"/>
          <w:sz w:val="24"/>
          <w:szCs w:val="24"/>
        </w:rPr>
        <w:t>i</w:t>
      </w:r>
      <w:r w:rsidR="00697605" w:rsidRPr="00A23E15">
        <w:rPr>
          <w:rFonts w:ascii="Times New Roman" w:hAnsi="Times New Roman" w:cs="Times New Roman"/>
          <w:sz w:val="24"/>
          <w:szCs w:val="24"/>
        </w:rPr>
        <w:t>s,o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ketvirtai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–</w:t>
      </w:r>
      <w:r w:rsidRPr="00A23E15">
        <w:rPr>
          <w:rFonts w:ascii="Times New Roman" w:hAnsi="Times New Roman" w:cs="Times New Roman"/>
          <w:sz w:val="24"/>
          <w:szCs w:val="24"/>
        </w:rPr>
        <w:t xml:space="preserve"> dvi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dal</w:t>
      </w:r>
      <w:r w:rsidR="00A23E15">
        <w:rPr>
          <w:rFonts w:ascii="Times New Roman" w:hAnsi="Times New Roman" w:cs="Times New Roman"/>
          <w:sz w:val="24"/>
          <w:szCs w:val="24"/>
        </w:rPr>
        <w:t>i</w:t>
      </w:r>
      <w:r w:rsidR="00697605" w:rsidRPr="00A23E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Š</w:t>
      </w:r>
      <w:r w:rsidRPr="00A23E1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iš</w:t>
      </w:r>
      <w:r w:rsidRPr="00A23E15">
        <w:rPr>
          <w:rFonts w:ascii="Times New Roman" w:hAnsi="Times New Roman" w:cs="Times New Roman"/>
          <w:sz w:val="24"/>
          <w:szCs w:val="24"/>
        </w:rPr>
        <w:t>spausdinti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2015 m</w:t>
      </w:r>
      <w:r w:rsidR="00697605" w:rsidRPr="00A23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atnaujinam</w:t>
      </w:r>
      <w:r w:rsidR="00A23E1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l</w:t>
      </w:r>
      <w:r w:rsidR="00697605" w:rsidRPr="00A23E15">
        <w:rPr>
          <w:rFonts w:ascii="Times New Roman" w:hAnsi="Times New Roman" w:cs="Times New Roman"/>
          <w:sz w:val="24"/>
          <w:szCs w:val="24"/>
        </w:rPr>
        <w:t>ietuvių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program</w:t>
      </w:r>
      <w:r w:rsidR="00A23E1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>,</w:t>
      </w:r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dabar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2016 m.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atnaujintas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bendrąsias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>.</w:t>
      </w:r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>
        <w:rPr>
          <w:rFonts w:ascii="Times New Roman" w:hAnsi="Times New Roman" w:cs="Times New Roman"/>
          <w:sz w:val="24"/>
          <w:szCs w:val="24"/>
        </w:rPr>
        <w:t>Ši</w:t>
      </w:r>
      <w:r w:rsidR="008837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42D" w:rsidRPr="00A23E15">
        <w:rPr>
          <w:rFonts w:ascii="Times New Roman" w:hAnsi="Times New Roman" w:cs="Times New Roman"/>
          <w:sz w:val="24"/>
          <w:szCs w:val="24"/>
        </w:rPr>
        <w:t>nebuvo</w:t>
      </w:r>
      <w:proofErr w:type="spellEnd"/>
      <w:r w:rsidR="00A7342D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42D" w:rsidRPr="00A23E15">
        <w:rPr>
          <w:rFonts w:ascii="Times New Roman" w:hAnsi="Times New Roman" w:cs="Times New Roman"/>
          <w:sz w:val="24"/>
          <w:szCs w:val="24"/>
        </w:rPr>
        <w:t>kartojam</w:t>
      </w:r>
      <w:r w:rsidR="008837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342D" w:rsidRPr="00A23E15">
        <w:rPr>
          <w:rFonts w:ascii="Times New Roman" w:hAnsi="Times New Roman" w:cs="Times New Roman"/>
          <w:sz w:val="24"/>
          <w:szCs w:val="24"/>
        </w:rPr>
        <w:t>,</w:t>
      </w:r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Gimt</w:t>
      </w:r>
      <w:r w:rsidR="00697605" w:rsidRPr="00A23E15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žod</w:t>
      </w:r>
      <w:r w:rsidR="00697605" w:rsidRPr="00A23E15">
        <w:rPr>
          <w:rFonts w:ascii="Times New Roman" w:hAnsi="Times New Roman" w:cs="Times New Roman"/>
          <w:sz w:val="24"/>
          <w:szCs w:val="24"/>
        </w:rPr>
        <w:t>žio</w:t>
      </w:r>
      <w:proofErr w:type="spellEnd"/>
      <w:proofErr w:type="gramStart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leidykla</w:t>
      </w:r>
      <w:proofErr w:type="spellEnd"/>
      <w:proofErr w:type="gram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bankrutavo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>.</w:t>
      </w:r>
    </w:p>
    <w:p w:rsidR="009E11EE" w:rsidRPr="00A23E15" w:rsidRDefault="001A17A4" w:rsidP="000D2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E15"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atnaujintas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bendrąsias</w:t>
      </w:r>
      <w:proofErr w:type="spellEnd"/>
      <w:r w:rsidR="002F634D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sukurtos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į BP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atnaujint</w:t>
      </w:r>
      <w:r w:rsidR="00883799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skaitymui</w:t>
      </w:r>
      <w:proofErr w:type="spellEnd"/>
      <w:r w:rsidR="00883799">
        <w:rPr>
          <w:rFonts w:ascii="Times New Roman" w:hAnsi="Times New Roman" w:cs="Times New Roman"/>
          <w:sz w:val="24"/>
          <w:szCs w:val="24"/>
        </w:rPr>
        <w:t>,</w:t>
      </w:r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rašymui</w:t>
      </w:r>
      <w:proofErr w:type="spellEnd"/>
      <w:r w:rsidR="0088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799">
        <w:rPr>
          <w:rFonts w:ascii="Times New Roman" w:hAnsi="Times New Roman" w:cs="Times New Roman"/>
          <w:sz w:val="24"/>
          <w:szCs w:val="24"/>
        </w:rPr>
        <w:t>klausymui</w:t>
      </w:r>
      <w:proofErr w:type="spellEnd"/>
      <w:r w:rsidR="0088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799">
        <w:rPr>
          <w:rFonts w:ascii="Times New Roman" w:hAnsi="Times New Roman" w:cs="Times New Roman"/>
          <w:sz w:val="24"/>
          <w:szCs w:val="24"/>
        </w:rPr>
        <w:t>kūrybiniams</w:t>
      </w:r>
      <w:proofErr w:type="spellEnd"/>
      <w:r w:rsidR="0088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>
        <w:rPr>
          <w:rFonts w:ascii="Times New Roman" w:hAnsi="Times New Roman" w:cs="Times New Roman"/>
          <w:sz w:val="24"/>
          <w:szCs w:val="24"/>
        </w:rPr>
        <w:t>darbams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keliamus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reikal</w:t>
      </w:r>
      <w:r w:rsidR="009E11EE" w:rsidRPr="00A23E15">
        <w:rPr>
          <w:rFonts w:ascii="Times New Roman" w:hAnsi="Times New Roman" w:cs="Times New Roman"/>
          <w:sz w:val="24"/>
          <w:szCs w:val="24"/>
        </w:rPr>
        <w:t>a</w:t>
      </w:r>
      <w:r w:rsidR="00697605" w:rsidRPr="00A23E15">
        <w:rPr>
          <w:rFonts w:ascii="Times New Roman" w:hAnsi="Times New Roman" w:cs="Times New Roman"/>
          <w:sz w:val="24"/>
          <w:szCs w:val="24"/>
        </w:rPr>
        <w:t>vimus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5" w:rsidRPr="00A23E15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F634D" w:rsidRPr="00A23E15">
        <w:rPr>
          <w:rFonts w:ascii="Times New Roman" w:hAnsi="Times New Roman" w:cs="Times New Roman"/>
          <w:sz w:val="24"/>
          <w:szCs w:val="24"/>
        </w:rPr>
        <w:t>standartizuot</w:t>
      </w:r>
      <w:r w:rsidR="00697605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2F634D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34D" w:rsidRPr="00A23E15">
        <w:rPr>
          <w:rFonts w:ascii="Times New Roman" w:hAnsi="Times New Roman" w:cs="Times New Roman"/>
          <w:sz w:val="24"/>
          <w:szCs w:val="24"/>
        </w:rPr>
        <w:t>test</w:t>
      </w:r>
      <w:r w:rsidR="00697605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="00697605" w:rsidRPr="00A23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644A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3799" w:rsidRPr="00A23E15">
        <w:rPr>
          <w:rFonts w:ascii="Times New Roman" w:hAnsi="Times New Roman" w:cs="Times New Roman"/>
          <w:sz w:val="24"/>
          <w:szCs w:val="24"/>
        </w:rPr>
        <w:t>Atkreipiame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užduotyse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programoje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nurodytų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kūrinių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ištraukų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nuosekl</w:t>
      </w:r>
      <w:r w:rsidR="00883799">
        <w:rPr>
          <w:rFonts w:ascii="Times New Roman" w:hAnsi="Times New Roman" w:cs="Times New Roman"/>
          <w:sz w:val="24"/>
          <w:szCs w:val="24"/>
        </w:rPr>
        <w:t>i</w:t>
      </w:r>
      <w:r w:rsidR="00883799" w:rsidRPr="00A23E1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mokoma</w:t>
      </w:r>
      <w:proofErr w:type="spellEnd"/>
      <w:r w:rsidR="00883799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99" w:rsidRPr="00A23E15">
        <w:rPr>
          <w:rFonts w:ascii="Times New Roman" w:hAnsi="Times New Roman" w:cs="Times New Roman"/>
          <w:sz w:val="24"/>
          <w:szCs w:val="24"/>
        </w:rPr>
        <w:t>gramatikos</w:t>
      </w:r>
      <w:proofErr w:type="spellEnd"/>
      <w:r w:rsidR="0088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kūrybinių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Kiekvienai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pamokai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kūriniai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dalykiniai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tekstai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jais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susijusios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kūrybinės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sąvokos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232F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palengvinti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pateikiamos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skirtingo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lygio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išskiriami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svarbiausi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akcentai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įvesti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sutartiniai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ženklai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2F">
        <w:rPr>
          <w:rFonts w:ascii="Times New Roman" w:hAnsi="Times New Roman" w:cs="Times New Roman"/>
          <w:sz w:val="24"/>
          <w:szCs w:val="24"/>
        </w:rPr>
        <w:t>refleksija</w:t>
      </w:r>
      <w:proofErr w:type="spellEnd"/>
      <w:r w:rsidR="009E2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Dirbant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siūloma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11EE" w:rsidRPr="00A23E15">
        <w:rPr>
          <w:rFonts w:ascii="Times New Roman" w:hAnsi="Times New Roman" w:cs="Times New Roman"/>
          <w:sz w:val="24"/>
          <w:szCs w:val="24"/>
        </w:rPr>
        <w:t>dalį</w:t>
      </w:r>
      <w:proofErr w:type="spellEnd"/>
      <w:proofErr w:type="gram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atsakymų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žymėti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tekste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rašyti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pratybose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sąsiuvinyje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C80" w:rsidRPr="00A23E15" w:rsidRDefault="004102E0" w:rsidP="000D2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b/>
          <w:sz w:val="24"/>
          <w:szCs w:val="24"/>
        </w:rPr>
        <w:t>Mokytoj</w:t>
      </w:r>
      <w:r w:rsidR="00883799">
        <w:rPr>
          <w:rFonts w:ascii="Times New Roman" w:hAnsi="Times New Roman" w:cs="Times New Roman"/>
          <w:b/>
          <w:sz w:val="24"/>
          <w:szCs w:val="24"/>
        </w:rPr>
        <w:t>ų</w:t>
      </w:r>
      <w:proofErr w:type="spellEnd"/>
      <w:r w:rsidRPr="00A2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b/>
          <w:sz w:val="24"/>
          <w:szCs w:val="24"/>
        </w:rPr>
        <w:t>pageidavimu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leidėjas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UAB </w:t>
      </w:r>
      <w:r w:rsidR="009E11EE" w:rsidRPr="00A23E1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Ugda</w:t>
      </w:r>
      <w:proofErr w:type="spellEnd"/>
      <w:proofErr w:type="gramStart"/>
      <w:r w:rsidRPr="00A23E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atnaujina</w:t>
      </w:r>
      <w:proofErr w:type="spellEnd"/>
      <w:proofErr w:type="gram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ši</w:t>
      </w:r>
      <w:r w:rsidR="009E11EE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leidini</w:t>
      </w:r>
      <w:r w:rsidR="009E11EE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leidybą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>.</w:t>
      </w:r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9E11EE" w:rsidRPr="00A23E1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 4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išspausdintos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gegužė</w:t>
      </w:r>
      <w:r w:rsidR="007260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14 d, o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likusios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dalys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A23E15">
        <w:rPr>
          <w:rFonts w:ascii="Times New Roman" w:hAnsi="Times New Roman" w:cs="Times New Roman"/>
          <w:sz w:val="24"/>
          <w:szCs w:val="24"/>
        </w:rPr>
        <w:t>–</w:t>
      </w:r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>,</w:t>
      </w:r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autorės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tobulina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11EE" w:rsidRPr="00A23E15" w:rsidRDefault="004102E0" w:rsidP="000D2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E15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dalių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puslapi</w:t>
      </w:r>
      <w:r w:rsidR="00BC3C80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lentelėje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5C0920" w:rsidRPr="00A23E15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mokyklas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leidinius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pristatome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nemokamai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neparduotus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leidinius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9E11EE" w:rsidRPr="00A23E15">
        <w:rPr>
          <w:rFonts w:ascii="Times New Roman" w:hAnsi="Times New Roman" w:cs="Times New Roman"/>
          <w:sz w:val="24"/>
          <w:szCs w:val="24"/>
        </w:rPr>
        <w:t>nemokamai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pasiimame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>.</w:t>
      </w:r>
      <w:r w:rsidR="005C0920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43" w:rsidRPr="00A23E15">
        <w:rPr>
          <w:rFonts w:ascii="Times New Roman" w:hAnsi="Times New Roman" w:cs="Times New Roman"/>
          <w:sz w:val="24"/>
          <w:szCs w:val="24"/>
        </w:rPr>
        <w:t>Užsakymai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BD" w:rsidRPr="00A23E15">
        <w:rPr>
          <w:rFonts w:ascii="Times New Roman" w:hAnsi="Times New Roman" w:cs="Times New Roman"/>
          <w:sz w:val="24"/>
          <w:szCs w:val="24"/>
        </w:rPr>
        <w:t>į</w:t>
      </w:r>
      <w:r w:rsidR="00A40C43" w:rsidRPr="00A23E15">
        <w:rPr>
          <w:rFonts w:ascii="Times New Roman" w:hAnsi="Times New Roman" w:cs="Times New Roman"/>
          <w:sz w:val="24"/>
          <w:szCs w:val="24"/>
        </w:rPr>
        <w:t>vykdomi</w:t>
      </w:r>
      <w:proofErr w:type="spellEnd"/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9E11EE" w:rsidRPr="00A23E15">
        <w:rPr>
          <w:rFonts w:ascii="Times New Roman" w:hAnsi="Times New Roman" w:cs="Times New Roman"/>
          <w:sz w:val="24"/>
          <w:szCs w:val="24"/>
        </w:rPr>
        <w:t xml:space="preserve">per </w:t>
      </w:r>
      <w:r w:rsidR="00CA3E9E" w:rsidRPr="00A23E15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CA3E9E" w:rsidRPr="00A23E15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9E11EE" w:rsidRPr="00A23E15">
        <w:rPr>
          <w:rFonts w:ascii="Times New Roman" w:hAnsi="Times New Roman" w:cs="Times New Roman"/>
          <w:sz w:val="24"/>
          <w:szCs w:val="24"/>
        </w:rPr>
        <w:t>.</w:t>
      </w:r>
      <w:r w:rsidR="00CA3E9E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A40C43" w:rsidRPr="00A2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26" w:rsidRPr="00A23E15" w:rsidRDefault="00533CBD" w:rsidP="000D2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sz w:val="24"/>
          <w:szCs w:val="24"/>
        </w:rPr>
        <w:t>T</w:t>
      </w:r>
      <w:r w:rsidR="008936EF" w:rsidRPr="00A23E15">
        <w:rPr>
          <w:rFonts w:ascii="Times New Roman" w:hAnsi="Times New Roman" w:cs="Times New Roman"/>
          <w:sz w:val="24"/>
          <w:szCs w:val="24"/>
        </w:rPr>
        <w:t>aikomos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nuolaidos</w:t>
      </w:r>
      <w:proofErr w:type="spellEnd"/>
      <w:r w:rsidR="009E11EE" w:rsidRPr="00A23E15">
        <w:rPr>
          <w:rFonts w:ascii="Times New Roman" w:hAnsi="Times New Roman" w:cs="Times New Roman"/>
          <w:sz w:val="24"/>
          <w:szCs w:val="24"/>
        </w:rPr>
        <w:t>,</w:t>
      </w:r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6EF" w:rsidRPr="00A23E15">
        <w:rPr>
          <w:rFonts w:ascii="Times New Roman" w:hAnsi="Times New Roman" w:cs="Times New Roman"/>
          <w:sz w:val="24"/>
          <w:szCs w:val="24"/>
        </w:rPr>
        <w:t>d</w:t>
      </w:r>
      <w:r w:rsidR="009E11EE" w:rsidRPr="00A23E15">
        <w:rPr>
          <w:rFonts w:ascii="Times New Roman" w:hAnsi="Times New Roman" w:cs="Times New Roman"/>
          <w:sz w:val="24"/>
          <w:szCs w:val="24"/>
        </w:rPr>
        <w:t>ė</w:t>
      </w:r>
      <w:r w:rsidR="008936EF" w:rsidRPr="00A23E15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kuri</w:t>
      </w:r>
      <w:r w:rsidR="009E11EE" w:rsidRPr="00A23E1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tartis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EF" w:rsidRPr="00A23E15">
        <w:rPr>
          <w:rFonts w:ascii="Times New Roman" w:hAnsi="Times New Roman" w:cs="Times New Roman"/>
          <w:sz w:val="24"/>
          <w:szCs w:val="24"/>
        </w:rPr>
        <w:t>leidėju</w:t>
      </w:r>
      <w:proofErr w:type="spellEnd"/>
      <w:r w:rsidR="00A23E15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15" w:rsidRPr="00A23E15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="008936EF" w:rsidRPr="00A23E15">
        <w:rPr>
          <w:rFonts w:ascii="Times New Roman" w:hAnsi="Times New Roman" w:cs="Times New Roman"/>
          <w:sz w:val="24"/>
          <w:szCs w:val="24"/>
        </w:rPr>
        <w:t>.</w:t>
      </w:r>
      <w:r w:rsidR="00CA3E9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9E" w:rsidRPr="00A23E15">
        <w:rPr>
          <w:rFonts w:ascii="Times New Roman" w:hAnsi="Times New Roman" w:cs="Times New Roman"/>
          <w:sz w:val="24"/>
          <w:szCs w:val="24"/>
        </w:rPr>
        <w:t>Išsamesn</w:t>
      </w:r>
      <w:r w:rsidR="009E11EE" w:rsidRPr="00A23E15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CA3E9E"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9E" w:rsidRPr="00A23E1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CA3E9E" w:rsidRPr="00A23E15">
        <w:rPr>
          <w:rFonts w:ascii="Times New Roman" w:hAnsi="Times New Roman" w:cs="Times New Roman"/>
          <w:sz w:val="24"/>
          <w:szCs w:val="24"/>
        </w:rPr>
        <w:t>:</w:t>
      </w:r>
      <w:r w:rsidR="009E11EE" w:rsidRPr="00A23E15">
        <w:rPr>
          <w:rFonts w:ascii="Times New Roman" w:hAnsi="Times New Roman" w:cs="Times New Roman"/>
          <w:sz w:val="24"/>
          <w:szCs w:val="24"/>
        </w:rPr>
        <w:t xml:space="preserve"> </w:t>
      </w:r>
      <w:r w:rsidR="00CA3E9E" w:rsidRPr="00A23E15">
        <w:rPr>
          <w:rFonts w:ascii="Times New Roman" w:hAnsi="Times New Roman" w:cs="Times New Roman"/>
          <w:sz w:val="24"/>
          <w:szCs w:val="24"/>
        </w:rPr>
        <w:t>www.ugda.lt</w:t>
      </w:r>
    </w:p>
    <w:p w:rsidR="005E05A7" w:rsidRPr="00A23E15" w:rsidRDefault="005E05A7" w:rsidP="005E0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sz w:val="24"/>
          <w:szCs w:val="24"/>
        </w:rPr>
        <w:t>Siūlau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tokias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kainas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2410"/>
      </w:tblGrid>
      <w:tr w:rsidR="00200575" w:rsidRPr="00A23E15" w:rsidTr="007020EC">
        <w:tc>
          <w:tcPr>
            <w:tcW w:w="3823" w:type="dxa"/>
          </w:tcPr>
          <w:p w:rsidR="00200575" w:rsidRPr="00A23E15" w:rsidRDefault="007020EC" w:rsidP="00A23E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Lietuvi</w:t>
            </w:r>
            <w:r w:rsidR="00A23E1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00575" w:rsidRPr="00A23E15" w:rsidRDefault="00200575" w:rsidP="00BC3C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Puslapi</w:t>
            </w:r>
            <w:r w:rsidR="00BC3C80" w:rsidRPr="00A23E1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2410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PVM </w:t>
            </w:r>
          </w:p>
        </w:tc>
      </w:tr>
      <w:tr w:rsidR="00200575" w:rsidRPr="00A23E15" w:rsidTr="00A23E15">
        <w:trPr>
          <w:trHeight w:val="316"/>
        </w:trPr>
        <w:tc>
          <w:tcPr>
            <w:tcW w:w="3823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pirma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984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200575" w:rsidRPr="00A23E15" w:rsidRDefault="00200575" w:rsidP="00A23E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00575" w:rsidRPr="00A23E15" w:rsidTr="007020EC">
        <w:tc>
          <w:tcPr>
            <w:tcW w:w="3823" w:type="dxa"/>
          </w:tcPr>
          <w:p w:rsidR="00200575" w:rsidRPr="00A23E15" w:rsidRDefault="00200575" w:rsidP="00BC3C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80" w:rsidRPr="00A23E15">
              <w:rPr>
                <w:rFonts w:ascii="Times New Roman" w:hAnsi="Times New Roman" w:cs="Times New Roman"/>
                <w:sz w:val="24"/>
                <w:szCs w:val="24"/>
              </w:rPr>
              <w:t>antra</w:t>
            </w: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984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200575" w:rsidRPr="00A23E15" w:rsidRDefault="00200575" w:rsidP="0088379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593" w:rsidRPr="00A23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575" w:rsidRPr="00A23E15" w:rsidTr="007020EC">
        <w:tc>
          <w:tcPr>
            <w:tcW w:w="3823" w:type="dxa"/>
          </w:tcPr>
          <w:p w:rsidR="00200575" w:rsidRPr="00A23E15" w:rsidRDefault="00200575" w:rsidP="00BC3C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C80" w:rsidRPr="00A23E15">
              <w:rPr>
                <w:rFonts w:ascii="Times New Roman" w:hAnsi="Times New Roman" w:cs="Times New Roman"/>
                <w:sz w:val="24"/>
                <w:szCs w:val="24"/>
              </w:rPr>
              <w:t>trečia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984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200575" w:rsidRPr="00A23E15" w:rsidRDefault="00200575" w:rsidP="0088379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593" w:rsidRPr="00A23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575" w:rsidRPr="00A23E15" w:rsidTr="007020EC">
        <w:tc>
          <w:tcPr>
            <w:tcW w:w="3823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pirma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200575" w:rsidRPr="00A23E15" w:rsidRDefault="00200575" w:rsidP="0088379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0575" w:rsidRPr="00A23E15" w:rsidTr="00A23E15">
        <w:trPr>
          <w:trHeight w:val="441"/>
        </w:trPr>
        <w:tc>
          <w:tcPr>
            <w:tcW w:w="3823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 xml:space="preserve"> antra </w:t>
            </w:r>
            <w:proofErr w:type="spellStart"/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984" w:type="dxa"/>
          </w:tcPr>
          <w:p w:rsidR="00200575" w:rsidRPr="00A23E15" w:rsidRDefault="00200575" w:rsidP="005E0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200575" w:rsidRPr="00A23E15" w:rsidRDefault="00200575" w:rsidP="00A23E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1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883799" w:rsidRDefault="00883799" w:rsidP="005E0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212" w:rsidRPr="00A23E15" w:rsidRDefault="00053212" w:rsidP="005E0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sz w:val="24"/>
          <w:szCs w:val="24"/>
        </w:rPr>
        <w:t>Kontaktai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pasiteir</w:t>
      </w:r>
      <w:r w:rsidR="00A23E15">
        <w:rPr>
          <w:rFonts w:ascii="Times New Roman" w:hAnsi="Times New Roman" w:cs="Times New Roman"/>
          <w:sz w:val="24"/>
          <w:szCs w:val="24"/>
        </w:rPr>
        <w:t>auti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>:</w:t>
      </w:r>
    </w:p>
    <w:p w:rsidR="00053212" w:rsidRPr="00A23E15" w:rsidRDefault="00053212" w:rsidP="005E05A7">
      <w:pPr>
        <w:jc w:val="both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sz w:val="24"/>
          <w:szCs w:val="24"/>
        </w:rPr>
        <w:lastRenderedPageBreak/>
        <w:t xml:space="preserve">UAB </w:t>
      </w:r>
      <w:r w:rsidR="00A23E15">
        <w:rPr>
          <w:rFonts w:ascii="Times New Roman" w:hAnsi="Times New Roman" w:cs="Times New Roman"/>
          <w:sz w:val="24"/>
          <w:szCs w:val="24"/>
        </w:rPr>
        <w:t>„</w:t>
      </w:r>
      <w:r w:rsidRPr="00A23E15">
        <w:rPr>
          <w:rFonts w:ascii="Times New Roman" w:hAnsi="Times New Roman" w:cs="Times New Roman"/>
          <w:sz w:val="24"/>
          <w:szCs w:val="24"/>
        </w:rPr>
        <w:t>UGDA</w:t>
      </w:r>
      <w:r w:rsidR="00A23E15">
        <w:rPr>
          <w:rFonts w:ascii="Times New Roman" w:hAnsi="Times New Roman" w:cs="Times New Roman"/>
          <w:sz w:val="24"/>
          <w:szCs w:val="24"/>
        </w:rPr>
        <w:t>“</w:t>
      </w:r>
    </w:p>
    <w:p w:rsidR="00EC6AC5" w:rsidRPr="00A23E15" w:rsidRDefault="00EC6AC5" w:rsidP="005E0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E15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Justinas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Babeckas</w:t>
      </w:r>
      <w:proofErr w:type="spellEnd"/>
    </w:p>
    <w:p w:rsidR="00052C82" w:rsidRPr="00A23E15" w:rsidRDefault="00052C82" w:rsidP="005E05A7">
      <w:pPr>
        <w:jc w:val="both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sz w:val="24"/>
          <w:szCs w:val="24"/>
        </w:rPr>
        <w:t>www.ugda.lt</w:t>
      </w:r>
    </w:p>
    <w:p w:rsidR="00053212" w:rsidRPr="00A23E15" w:rsidRDefault="00053212" w:rsidP="005E05A7">
      <w:pPr>
        <w:jc w:val="both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sz w:val="24"/>
          <w:szCs w:val="24"/>
        </w:rPr>
        <w:t>Tel. 86</w:t>
      </w:r>
      <w:r w:rsidR="00BA32C2" w:rsidRPr="00A23E15">
        <w:rPr>
          <w:rFonts w:ascii="Times New Roman" w:hAnsi="Times New Roman" w:cs="Times New Roman"/>
          <w:sz w:val="24"/>
          <w:szCs w:val="24"/>
        </w:rPr>
        <w:t>8</w:t>
      </w:r>
      <w:r w:rsidRPr="00A23E15">
        <w:rPr>
          <w:rFonts w:ascii="Times New Roman" w:hAnsi="Times New Roman" w:cs="Times New Roman"/>
          <w:sz w:val="24"/>
          <w:szCs w:val="24"/>
        </w:rPr>
        <w:t>7-51947</w:t>
      </w:r>
    </w:p>
    <w:p w:rsidR="00053212" w:rsidRPr="00A23E15" w:rsidRDefault="00053212" w:rsidP="005E05A7">
      <w:pPr>
        <w:jc w:val="both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sz w:val="24"/>
          <w:szCs w:val="24"/>
        </w:rPr>
        <w:t>El.</w:t>
      </w:r>
      <w:r w:rsidR="00A2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Pr="00A23E15">
        <w:rPr>
          <w:rFonts w:ascii="Times New Roman" w:hAnsi="Times New Roman" w:cs="Times New Roman"/>
          <w:sz w:val="24"/>
          <w:szCs w:val="24"/>
        </w:rPr>
        <w:t>: justugda</w:t>
      </w:r>
      <w:r w:rsidR="00BA32C2" w:rsidRPr="00A23E15">
        <w:rPr>
          <w:rFonts w:ascii="Times New Roman" w:hAnsi="Times New Roman" w:cs="Times New Roman"/>
          <w:sz w:val="24"/>
          <w:szCs w:val="24"/>
        </w:rPr>
        <w:t>@gmail.com</w:t>
      </w:r>
    </w:p>
    <w:p w:rsidR="005E05A7" w:rsidRDefault="005E05A7" w:rsidP="000D27EE">
      <w:pPr>
        <w:jc w:val="both"/>
      </w:pPr>
    </w:p>
    <w:sectPr w:rsidR="005E05A7" w:rsidSect="000D27EE">
      <w:pgSz w:w="12240" w:h="15840"/>
      <w:pgMar w:top="1701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8D" w:rsidRDefault="0069338D" w:rsidP="004102E0">
      <w:pPr>
        <w:spacing w:after="0" w:line="240" w:lineRule="auto"/>
      </w:pPr>
      <w:r>
        <w:separator/>
      </w:r>
    </w:p>
  </w:endnote>
  <w:endnote w:type="continuationSeparator" w:id="0">
    <w:p w:rsidR="0069338D" w:rsidRDefault="0069338D" w:rsidP="0041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8D" w:rsidRDefault="0069338D" w:rsidP="004102E0">
      <w:pPr>
        <w:spacing w:after="0" w:line="240" w:lineRule="auto"/>
      </w:pPr>
      <w:r>
        <w:separator/>
      </w:r>
    </w:p>
  </w:footnote>
  <w:footnote w:type="continuationSeparator" w:id="0">
    <w:p w:rsidR="0069338D" w:rsidRDefault="0069338D" w:rsidP="0041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0"/>
    <w:rsid w:val="00052C82"/>
    <w:rsid w:val="00053212"/>
    <w:rsid w:val="0008739D"/>
    <w:rsid w:val="000D27EE"/>
    <w:rsid w:val="00110AE7"/>
    <w:rsid w:val="001332F7"/>
    <w:rsid w:val="001612DB"/>
    <w:rsid w:val="00162FF6"/>
    <w:rsid w:val="00184593"/>
    <w:rsid w:val="001A17A4"/>
    <w:rsid w:val="001A7A50"/>
    <w:rsid w:val="00200575"/>
    <w:rsid w:val="002F634D"/>
    <w:rsid w:val="00361632"/>
    <w:rsid w:val="00404EFA"/>
    <w:rsid w:val="004102E0"/>
    <w:rsid w:val="004A0494"/>
    <w:rsid w:val="00533CBD"/>
    <w:rsid w:val="00537026"/>
    <w:rsid w:val="005C0920"/>
    <w:rsid w:val="005E05A7"/>
    <w:rsid w:val="00651883"/>
    <w:rsid w:val="0069338D"/>
    <w:rsid w:val="00697605"/>
    <w:rsid w:val="007020EC"/>
    <w:rsid w:val="007260D0"/>
    <w:rsid w:val="007A54CB"/>
    <w:rsid w:val="00883799"/>
    <w:rsid w:val="008936EF"/>
    <w:rsid w:val="0094644A"/>
    <w:rsid w:val="009E11EE"/>
    <w:rsid w:val="009E232F"/>
    <w:rsid w:val="00A23E15"/>
    <w:rsid w:val="00A40C43"/>
    <w:rsid w:val="00A67490"/>
    <w:rsid w:val="00A7342D"/>
    <w:rsid w:val="00AA3214"/>
    <w:rsid w:val="00B0128F"/>
    <w:rsid w:val="00B15502"/>
    <w:rsid w:val="00B70FE9"/>
    <w:rsid w:val="00B77017"/>
    <w:rsid w:val="00BA32C2"/>
    <w:rsid w:val="00BC3C80"/>
    <w:rsid w:val="00BE6D9F"/>
    <w:rsid w:val="00C37A91"/>
    <w:rsid w:val="00C9459C"/>
    <w:rsid w:val="00CA3E9E"/>
    <w:rsid w:val="00D95735"/>
    <w:rsid w:val="00E22055"/>
    <w:rsid w:val="00EC6AC5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81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10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02E0"/>
  </w:style>
  <w:style w:type="paragraph" w:styleId="Porat">
    <w:name w:val="footer"/>
    <w:basedOn w:val="prastasis"/>
    <w:link w:val="PoratDiagrama"/>
    <w:uiPriority w:val="99"/>
    <w:unhideWhenUsed/>
    <w:rsid w:val="00410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02E0"/>
  </w:style>
  <w:style w:type="table" w:styleId="Lentelstinklelis">
    <w:name w:val="Table Grid"/>
    <w:basedOn w:val="prastojilentel"/>
    <w:uiPriority w:val="39"/>
    <w:rsid w:val="005E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81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10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02E0"/>
  </w:style>
  <w:style w:type="paragraph" w:styleId="Porat">
    <w:name w:val="footer"/>
    <w:basedOn w:val="prastasis"/>
    <w:link w:val="PoratDiagrama"/>
    <w:uiPriority w:val="99"/>
    <w:unhideWhenUsed/>
    <w:rsid w:val="00410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02E0"/>
  </w:style>
  <w:style w:type="table" w:styleId="Lentelstinklelis">
    <w:name w:val="Table Grid"/>
    <w:basedOn w:val="prastojilentel"/>
    <w:uiPriority w:val="39"/>
    <w:rsid w:val="005E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20181121s</dc:creator>
  <cp:lastModifiedBy>Levutė Karčiauskienė</cp:lastModifiedBy>
  <cp:revision>2</cp:revision>
  <dcterms:created xsi:type="dcterms:W3CDTF">2019-04-30T12:07:00Z</dcterms:created>
  <dcterms:modified xsi:type="dcterms:W3CDTF">2019-04-30T12:07:00Z</dcterms:modified>
</cp:coreProperties>
</file>