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5F8" w:rsidRDefault="00693D3C" w:rsidP="00E8779B">
      <w:pPr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Netradicinė pamoka </w:t>
      </w:r>
      <w:r w:rsidR="00E8779B">
        <w:rPr>
          <w:sz w:val="28"/>
          <w:szCs w:val="28"/>
        </w:rPr>
        <w:t xml:space="preserve">Energetikos ir technikos muziejuje </w:t>
      </w:r>
    </w:p>
    <w:p w:rsidR="00E8779B" w:rsidRDefault="00E8779B" w:rsidP="00E8779B">
      <w:pPr>
        <w:rPr>
          <w:sz w:val="24"/>
          <w:szCs w:val="24"/>
        </w:rPr>
      </w:pPr>
      <w:r w:rsidRPr="00E8779B">
        <w:rPr>
          <w:sz w:val="24"/>
          <w:szCs w:val="24"/>
        </w:rPr>
        <w:t xml:space="preserve">Spalio 19 d. 7a ir 7c klasės mokiniai dalyvavo </w:t>
      </w:r>
      <w:r w:rsidR="00693D3C">
        <w:rPr>
          <w:sz w:val="24"/>
          <w:szCs w:val="24"/>
        </w:rPr>
        <w:t>netradicinėje</w:t>
      </w:r>
      <w:r w:rsidRPr="00E8779B">
        <w:rPr>
          <w:sz w:val="24"/>
          <w:szCs w:val="24"/>
        </w:rPr>
        <w:t xml:space="preserve"> </w:t>
      </w:r>
      <w:r w:rsidR="00693D3C">
        <w:rPr>
          <w:sz w:val="24"/>
          <w:szCs w:val="24"/>
        </w:rPr>
        <w:t>pamokoje</w:t>
      </w:r>
      <w:r>
        <w:rPr>
          <w:sz w:val="24"/>
          <w:szCs w:val="24"/>
        </w:rPr>
        <w:t xml:space="preserve">                                            </w:t>
      </w:r>
      <w:r w:rsidRPr="00E8779B">
        <w:rPr>
          <w:sz w:val="24"/>
          <w:szCs w:val="24"/>
        </w:rPr>
        <w:t>„Optinės iliuzijos ir įdomieji reiškiniai“ Energetikos ir technikos muziejuje</w:t>
      </w:r>
      <w:r w:rsidR="00B47308">
        <w:rPr>
          <w:sz w:val="24"/>
          <w:szCs w:val="24"/>
        </w:rPr>
        <w:t>,</w:t>
      </w:r>
      <w:r w:rsidRPr="00E8779B">
        <w:rPr>
          <w:sz w:val="24"/>
          <w:szCs w:val="24"/>
        </w:rPr>
        <w:t xml:space="preserve"> Vilniuje.</w:t>
      </w:r>
    </w:p>
    <w:p w:rsidR="00E8779B" w:rsidRDefault="00B47308" w:rsidP="00E8779B">
      <w:pPr>
        <w:rPr>
          <w:sz w:val="24"/>
          <w:szCs w:val="24"/>
        </w:rPr>
      </w:pPr>
      <w:r>
        <w:rPr>
          <w:sz w:val="24"/>
          <w:szCs w:val="24"/>
        </w:rPr>
        <w:t>Edukacinių užsiėmimų</w:t>
      </w:r>
      <w:r w:rsidR="00E8779B" w:rsidRPr="00E8779B">
        <w:rPr>
          <w:sz w:val="24"/>
          <w:szCs w:val="24"/>
        </w:rPr>
        <w:t xml:space="preserve"> metu</w:t>
      </w:r>
      <w:r w:rsidR="00E8779B">
        <w:rPr>
          <w:sz w:val="24"/>
          <w:szCs w:val="24"/>
        </w:rPr>
        <w:t xml:space="preserve"> mokiniai sužinojo</w:t>
      </w:r>
      <w:r w:rsidR="00E8779B" w:rsidRPr="00E8779B">
        <w:rPr>
          <w:sz w:val="24"/>
          <w:szCs w:val="24"/>
        </w:rPr>
        <w:t>, kas yra iliuzijos, kaip jos susidaro, k</w:t>
      </w:r>
      <w:r w:rsidR="00E8779B">
        <w:rPr>
          <w:sz w:val="24"/>
          <w:szCs w:val="24"/>
        </w:rPr>
        <w:t>as yra miraža</w:t>
      </w:r>
      <w:r w:rsidR="00CE1500">
        <w:rPr>
          <w:sz w:val="24"/>
          <w:szCs w:val="24"/>
        </w:rPr>
        <w:t>s</w:t>
      </w:r>
      <w:r w:rsidR="008A0E54">
        <w:rPr>
          <w:sz w:val="24"/>
          <w:szCs w:val="24"/>
        </w:rPr>
        <w:t>.</w:t>
      </w:r>
      <w:r w:rsidR="008A0E54" w:rsidRPr="008A0E54">
        <w:rPr>
          <w:sz w:val="24"/>
          <w:szCs w:val="24"/>
        </w:rPr>
        <w:t xml:space="preserve"> </w:t>
      </w:r>
      <w:r w:rsidR="008A0E54" w:rsidRPr="00E8779B">
        <w:rPr>
          <w:sz w:val="24"/>
          <w:szCs w:val="24"/>
        </w:rPr>
        <w:t>Mokiniams b</w:t>
      </w:r>
      <w:r w:rsidR="008A0E54">
        <w:rPr>
          <w:sz w:val="24"/>
          <w:szCs w:val="24"/>
        </w:rPr>
        <w:t>uvo</w:t>
      </w:r>
      <w:r w:rsidR="008A0E54" w:rsidRPr="00E8779B">
        <w:rPr>
          <w:sz w:val="24"/>
          <w:szCs w:val="24"/>
        </w:rPr>
        <w:t xml:space="preserve"> demonstruojamos optinių reiškinių pritaikymo galimybės.</w:t>
      </w:r>
      <w:r w:rsidR="008A0E54">
        <w:rPr>
          <w:sz w:val="24"/>
          <w:szCs w:val="24"/>
        </w:rPr>
        <w:t xml:space="preserve"> Taip pat mokiniai </w:t>
      </w:r>
      <w:r w:rsidR="00CE1500">
        <w:rPr>
          <w:sz w:val="24"/>
          <w:szCs w:val="24"/>
        </w:rPr>
        <w:t xml:space="preserve">eksperimentuodami </w:t>
      </w:r>
      <w:r w:rsidR="008A0E54">
        <w:rPr>
          <w:sz w:val="24"/>
          <w:szCs w:val="24"/>
        </w:rPr>
        <w:t xml:space="preserve"> patys </w:t>
      </w:r>
      <w:r w:rsidR="00CE1500">
        <w:rPr>
          <w:sz w:val="24"/>
          <w:szCs w:val="24"/>
        </w:rPr>
        <w:t>atrado</w:t>
      </w:r>
      <w:r w:rsidR="008A0E54">
        <w:rPr>
          <w:sz w:val="24"/>
          <w:szCs w:val="24"/>
        </w:rPr>
        <w:t>,</w:t>
      </w:r>
      <w:r>
        <w:rPr>
          <w:sz w:val="24"/>
          <w:szCs w:val="24"/>
        </w:rPr>
        <w:t xml:space="preserve"> kaip sukurti </w:t>
      </w:r>
      <w:r w:rsidR="008A0E54">
        <w:rPr>
          <w:sz w:val="24"/>
          <w:szCs w:val="24"/>
        </w:rPr>
        <w:t>įvairias</w:t>
      </w:r>
      <w:r>
        <w:rPr>
          <w:sz w:val="24"/>
          <w:szCs w:val="24"/>
        </w:rPr>
        <w:t xml:space="preserve"> optines apgaules</w:t>
      </w:r>
      <w:r w:rsidR="00E8779B" w:rsidRPr="00E8779B">
        <w:rPr>
          <w:sz w:val="24"/>
          <w:szCs w:val="24"/>
        </w:rPr>
        <w:t xml:space="preserve">. </w:t>
      </w:r>
    </w:p>
    <w:p w:rsidR="00CE1500" w:rsidRDefault="007C23CA" w:rsidP="00E8779B">
      <w:pPr>
        <w:rPr>
          <w:sz w:val="24"/>
          <w:szCs w:val="24"/>
        </w:rPr>
      </w:pPr>
      <w:r w:rsidRPr="00E8779B">
        <w:rPr>
          <w:sz w:val="24"/>
          <w:szCs w:val="24"/>
        </w:rPr>
        <w:t>Energetikos ir technikos muziejuje</w:t>
      </w:r>
      <w:r>
        <w:rPr>
          <w:sz w:val="24"/>
          <w:szCs w:val="24"/>
        </w:rPr>
        <w:t xml:space="preserve"> mokiniai aplankė parodų erdves, susipažino su įvairiais eksponatais.</w:t>
      </w:r>
    </w:p>
    <w:bookmarkEnd w:id="0"/>
    <w:p w:rsidR="007C23CA" w:rsidRDefault="007C23CA" w:rsidP="00E8779B">
      <w:pPr>
        <w:rPr>
          <w:sz w:val="24"/>
          <w:szCs w:val="24"/>
        </w:rPr>
      </w:pPr>
    </w:p>
    <w:p w:rsidR="00CE1500" w:rsidRPr="00E8779B" w:rsidRDefault="00CE1500" w:rsidP="00E8779B">
      <w:pPr>
        <w:rPr>
          <w:sz w:val="24"/>
          <w:szCs w:val="24"/>
        </w:rPr>
      </w:pPr>
    </w:p>
    <w:sectPr w:rsidR="00CE1500" w:rsidRPr="00E8779B" w:rsidSect="009B15F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E2"/>
    <w:rsid w:val="002805F8"/>
    <w:rsid w:val="005257E2"/>
    <w:rsid w:val="005C3647"/>
    <w:rsid w:val="00693D3C"/>
    <w:rsid w:val="007C23CA"/>
    <w:rsid w:val="008A0E54"/>
    <w:rsid w:val="009B15F3"/>
    <w:rsid w:val="00B47308"/>
    <w:rsid w:val="00CE1500"/>
    <w:rsid w:val="00D57FC2"/>
    <w:rsid w:val="00E8779B"/>
    <w:rsid w:val="00FA2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519D240E</Template>
  <TotalTime>0</TotalTime>
  <Pages>1</Pages>
  <Words>93</Words>
  <Characters>533</Characters>
  <Application>Microsoft Office Word</Application>
  <DocSecurity>4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Kalvarijos gimnazija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Viktorija Grigaitienė</cp:lastModifiedBy>
  <cp:revision>2</cp:revision>
  <dcterms:created xsi:type="dcterms:W3CDTF">2017-10-25T07:40:00Z</dcterms:created>
  <dcterms:modified xsi:type="dcterms:W3CDTF">2017-10-25T07:40:00Z</dcterms:modified>
</cp:coreProperties>
</file>