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1057" w:type="dxa"/>
        <w:tblInd w:w="-1168" w:type="dxa"/>
        <w:tblLook w:val="04A0"/>
      </w:tblPr>
      <w:tblGrid>
        <w:gridCol w:w="11057"/>
      </w:tblGrid>
      <w:tr w:rsidR="006A6BA1" w:rsidTr="009722A1">
        <w:tc>
          <w:tcPr>
            <w:tcW w:w="11057" w:type="dxa"/>
          </w:tcPr>
          <w:p w:rsidR="006A6BA1" w:rsidRDefault="006A6BA1" w:rsidP="006A6BA1">
            <w:pPr>
              <w:ind w:left="-108"/>
              <w:jc w:val="center"/>
            </w:pPr>
            <w:r>
              <w:t>V.Mykolaitis – Putinas  romane „Altorių šešėly</w:t>
            </w:r>
            <w:r w:rsidRPr="00874F85">
              <w:t>”</w:t>
            </w:r>
            <w:r>
              <w:t xml:space="preserve"> -</w:t>
            </w:r>
            <w:r w:rsidRPr="00B324FE">
              <w:rPr>
                <w:b/>
                <w:sz w:val="24"/>
                <w:szCs w:val="24"/>
              </w:rPr>
              <w:t xml:space="preserve"> Liucė</w:t>
            </w:r>
          </w:p>
        </w:tc>
      </w:tr>
      <w:tr w:rsidR="006A6BA1" w:rsidRPr="00CD740C" w:rsidTr="00886FD3">
        <w:tc>
          <w:tcPr>
            <w:tcW w:w="11057" w:type="dxa"/>
          </w:tcPr>
          <w:p w:rsidR="006A6BA1" w:rsidRPr="00886FD3" w:rsidRDefault="00DB3E35" w:rsidP="00DB3E35">
            <w:pPr>
              <w:jc w:val="both"/>
              <w:rPr>
                <w:sz w:val="20"/>
                <w:szCs w:val="20"/>
              </w:rPr>
            </w:pPr>
            <w:r w:rsidRPr="00886FD3">
              <w:rPr>
                <w:sz w:val="20"/>
                <w:szCs w:val="20"/>
              </w:rPr>
              <w:t xml:space="preserve">       Kavą padavinėjo panelė, kurią klierikas Vasaris matė pirmą kartą. Bet kai išgirdo ją vadinant Liuce, pajuto keistą nerimastį ir smalsumą. Jis ėmė akylai  įsižiūrėti. Liucė buvo graži mergaitė apie 20 metų, tamsiaplaukė, saule įdegusi...Klierikas Liudas matė, kaip ji, padavinėdama kavą, varsto akimis jaunesnius kunigus, kiekvienam ką nors pasakydama, nusišypsodama arba nusijuokdama....Pagaliau ji priėjo.</w:t>
            </w:r>
          </w:p>
          <w:p w:rsidR="00DB3E35" w:rsidRPr="00886FD3" w:rsidRDefault="00DB3E35" w:rsidP="00DB3E35">
            <w:pPr>
              <w:jc w:val="both"/>
              <w:rPr>
                <w:sz w:val="20"/>
                <w:szCs w:val="20"/>
              </w:rPr>
            </w:pPr>
            <w:r w:rsidRPr="00886FD3">
              <w:rPr>
                <w:sz w:val="20"/>
                <w:szCs w:val="20"/>
              </w:rPr>
              <w:t xml:space="preserve">-Tamstai, kunigėli, atnešiau gardžiausios, užtai, kad tamsta paskutinis, - linksmai čiauškėjo žybtelėjus į jį akimis. </w:t>
            </w:r>
          </w:p>
          <w:p w:rsidR="00DB3E35" w:rsidRPr="00886FD3" w:rsidRDefault="00DB3E35" w:rsidP="00DB3E35">
            <w:pPr>
              <w:jc w:val="both"/>
              <w:rPr>
                <w:sz w:val="20"/>
                <w:szCs w:val="20"/>
              </w:rPr>
            </w:pPr>
            <w:r w:rsidRPr="00886FD3">
              <w:rPr>
                <w:sz w:val="20"/>
                <w:szCs w:val="20"/>
              </w:rPr>
              <w:t>Vasaris pajuto, kad jis paraudo....Dėdamas cukrų  nevykusiai paleido gabalą į puodelį ir aptėškė jai ranką.</w:t>
            </w:r>
          </w:p>
          <w:p w:rsidR="00DB3E35" w:rsidRPr="00886FD3" w:rsidRDefault="00DB3E35" w:rsidP="00DB3E35">
            <w:pPr>
              <w:jc w:val="both"/>
              <w:rPr>
                <w:sz w:val="20"/>
                <w:szCs w:val="20"/>
              </w:rPr>
            </w:pPr>
            <w:r w:rsidRPr="00886FD3">
              <w:rPr>
                <w:sz w:val="20"/>
                <w:szCs w:val="20"/>
              </w:rPr>
              <w:t>- Oi, degu..- sušuko ji kratydama pirštus.</w:t>
            </w:r>
          </w:p>
          <w:p w:rsidR="00DB3E35" w:rsidRPr="00886FD3" w:rsidRDefault="00DB3E35" w:rsidP="00DB3E35">
            <w:pPr>
              <w:jc w:val="both"/>
              <w:rPr>
                <w:sz w:val="20"/>
                <w:szCs w:val="20"/>
              </w:rPr>
            </w:pPr>
            <w:r w:rsidRPr="00886FD3">
              <w:rPr>
                <w:sz w:val="20"/>
                <w:szCs w:val="20"/>
              </w:rPr>
              <w:t>Vargšas klierikėlis nuoširdžiai tuo metu linkėjo sau prasmegti į žemę.</w:t>
            </w:r>
          </w:p>
          <w:p w:rsidR="00DB3E35" w:rsidRPr="00886FD3" w:rsidRDefault="00DB3E35" w:rsidP="00DB3E35">
            <w:pPr>
              <w:jc w:val="both"/>
              <w:rPr>
                <w:sz w:val="20"/>
                <w:szCs w:val="20"/>
              </w:rPr>
            </w:pPr>
            <w:r w:rsidRPr="00886FD3">
              <w:rPr>
                <w:sz w:val="20"/>
                <w:szCs w:val="20"/>
              </w:rPr>
              <w:t>-Bet tai niekis... – suramino jį Liucė. – Aš mėgstu viską, kas karšta. – Ir atsisėdo šalia jo (psl.59)</w:t>
            </w:r>
          </w:p>
        </w:tc>
      </w:tr>
      <w:tr w:rsidR="006A6BA1" w:rsidRPr="00CD740C" w:rsidTr="00886FD3">
        <w:tc>
          <w:tcPr>
            <w:tcW w:w="11057" w:type="dxa"/>
          </w:tcPr>
          <w:p w:rsidR="006A6BA1" w:rsidRPr="00886FD3" w:rsidRDefault="00B83CD9">
            <w:pPr>
              <w:rPr>
                <w:sz w:val="20"/>
                <w:szCs w:val="20"/>
              </w:rPr>
            </w:pPr>
            <w:r w:rsidRPr="00886FD3">
              <w:rPr>
                <w:sz w:val="20"/>
                <w:szCs w:val="20"/>
              </w:rPr>
              <w:t>....Liucė ieškojo naujų įspūdžių pradėjusiame pilkėti klebonijos gyvenime. Ji ėmė kreipti dėmesį į atsilankančius pas kleboną jaunus kunigus ir klierikus....Per švento Lauryno atlaidus Liucė puikiausiai pamatė, kad didžiausio įspūdžio ji padarė tam jaunam klierikučiui, kuris iš susijaudinimo jai ranką aptėškė ir negalėjo pasakyti nei vieno žodžo. Kkierikutis jai patiko. Sužinojusi, kad jis yra ne per tolimas kaimynas, nutarė jo iš akių nepaleisti (PSL.63)</w:t>
            </w:r>
          </w:p>
        </w:tc>
      </w:tr>
      <w:tr w:rsidR="006A6BA1" w:rsidRPr="00CD740C" w:rsidTr="00886FD3">
        <w:tc>
          <w:tcPr>
            <w:tcW w:w="11057" w:type="dxa"/>
          </w:tcPr>
          <w:p w:rsidR="006A6BA1" w:rsidRPr="00886FD3" w:rsidRDefault="00B83CD9" w:rsidP="002515CF">
            <w:pPr>
              <w:jc w:val="both"/>
              <w:rPr>
                <w:rFonts w:ascii="Times New Roman" w:hAnsi="Times New Roman" w:cs="Times New Roman"/>
                <w:sz w:val="20"/>
                <w:szCs w:val="20"/>
              </w:rPr>
            </w:pPr>
            <w:r w:rsidRPr="00886FD3">
              <w:rPr>
                <w:rFonts w:ascii="Times New Roman" w:hAnsi="Times New Roman" w:cs="Times New Roman"/>
                <w:sz w:val="20"/>
                <w:szCs w:val="20"/>
              </w:rPr>
              <w:t>Staiga kažkieno rankos....užspaudė jam akis....</w:t>
            </w:r>
          </w:p>
          <w:p w:rsidR="00B83CD9" w:rsidRPr="00886FD3" w:rsidRDefault="002515CF" w:rsidP="002515CF">
            <w:pPr>
              <w:jc w:val="both"/>
              <w:rPr>
                <w:rFonts w:ascii="Times New Roman" w:hAnsi="Times New Roman" w:cs="Times New Roman"/>
                <w:sz w:val="20"/>
                <w:szCs w:val="20"/>
              </w:rPr>
            </w:pPr>
            <w:r w:rsidRPr="00886FD3">
              <w:rPr>
                <w:rFonts w:ascii="Times New Roman" w:hAnsi="Times New Roman" w:cs="Times New Roman"/>
                <w:sz w:val="20"/>
                <w:szCs w:val="20"/>
              </w:rPr>
              <w:t>-A....Kas</w:t>
            </w:r>
            <w:r w:rsidR="00B83CD9" w:rsidRPr="00886FD3">
              <w:rPr>
                <w:rFonts w:ascii="Times New Roman" w:hAnsi="Times New Roman" w:cs="Times New Roman"/>
                <w:sz w:val="20"/>
                <w:szCs w:val="20"/>
              </w:rPr>
              <w:t>?...Prašau spėt....- suskambėjo moteriškas guvus balsas, nuo kurio Vasario širdis sustojo plakusi.</w:t>
            </w:r>
          </w:p>
          <w:p w:rsidR="00B83CD9" w:rsidRPr="00886FD3" w:rsidRDefault="00B83CD9" w:rsidP="002515CF">
            <w:pPr>
              <w:jc w:val="both"/>
              <w:rPr>
                <w:rFonts w:ascii="Times New Roman" w:hAnsi="Times New Roman" w:cs="Times New Roman"/>
                <w:sz w:val="20"/>
                <w:szCs w:val="20"/>
              </w:rPr>
            </w:pPr>
            <w:r w:rsidRPr="00886FD3">
              <w:rPr>
                <w:rFonts w:ascii="Times New Roman" w:hAnsi="Times New Roman" w:cs="Times New Roman"/>
                <w:sz w:val="20"/>
                <w:szCs w:val="20"/>
              </w:rPr>
              <w:t>-Panelė Liucija...</w:t>
            </w:r>
          </w:p>
          <w:p w:rsidR="002515CF" w:rsidRPr="00886FD3" w:rsidRDefault="00B83CD9" w:rsidP="002515CF">
            <w:pPr>
              <w:jc w:val="both"/>
              <w:rPr>
                <w:rFonts w:ascii="Times New Roman" w:hAnsi="Times New Roman" w:cs="Times New Roman"/>
                <w:sz w:val="20"/>
                <w:szCs w:val="20"/>
              </w:rPr>
            </w:pPr>
            <w:r w:rsidRPr="00886FD3">
              <w:rPr>
                <w:rFonts w:ascii="Times New Roman" w:hAnsi="Times New Roman" w:cs="Times New Roman"/>
                <w:sz w:val="20"/>
                <w:szCs w:val="20"/>
              </w:rPr>
              <w:t>-Ne...Ne taip....Neleisiu...</w:t>
            </w:r>
            <w:r w:rsidR="00CD740C" w:rsidRPr="00886FD3">
              <w:rPr>
                <w:rFonts w:ascii="Times New Roman" w:hAnsi="Times New Roman" w:cs="Times New Roman"/>
                <w:sz w:val="20"/>
                <w:szCs w:val="20"/>
              </w:rPr>
              <w:t>......</w:t>
            </w:r>
            <w:r w:rsidR="002515CF" w:rsidRPr="00886FD3">
              <w:rPr>
                <w:rFonts w:ascii="Times New Roman" w:hAnsi="Times New Roman" w:cs="Times New Roman"/>
                <w:sz w:val="20"/>
                <w:szCs w:val="20"/>
              </w:rPr>
              <w:t xml:space="preserve">Jis jautė ne tik jos pirštus, delnus, bet ir alkūnę, ir ją visą, prie jo prisiglaudusią ir alsuojančią visai prie jo veido. </w:t>
            </w:r>
          </w:p>
          <w:p w:rsidR="002515CF" w:rsidRPr="00886FD3" w:rsidRDefault="002515CF" w:rsidP="002515CF">
            <w:pPr>
              <w:jc w:val="both"/>
              <w:rPr>
                <w:rFonts w:ascii="Times New Roman" w:hAnsi="Times New Roman" w:cs="Times New Roman"/>
                <w:sz w:val="20"/>
                <w:szCs w:val="20"/>
              </w:rPr>
            </w:pPr>
            <w:r w:rsidRPr="00886FD3">
              <w:rPr>
                <w:rFonts w:ascii="Times New Roman" w:hAnsi="Times New Roman" w:cs="Times New Roman"/>
                <w:sz w:val="20"/>
                <w:szCs w:val="20"/>
              </w:rPr>
              <w:t>-Kaip ne, aš žinau, kad panelė Liucė.....Prašau leisti.....</w:t>
            </w:r>
            <w:r w:rsidR="00CD740C" w:rsidRPr="00886FD3">
              <w:rPr>
                <w:rFonts w:ascii="Times New Roman" w:hAnsi="Times New Roman" w:cs="Times New Roman"/>
                <w:sz w:val="20"/>
                <w:szCs w:val="20"/>
              </w:rPr>
              <w:t>......</w:t>
            </w:r>
            <w:r w:rsidRPr="00886FD3">
              <w:rPr>
                <w:rFonts w:ascii="Times New Roman" w:hAnsi="Times New Roman" w:cs="Times New Roman"/>
                <w:sz w:val="20"/>
                <w:szCs w:val="20"/>
              </w:rPr>
              <w:t>Ji vienu momentu atšoko nuo jo piorą žingsnių atgal ir išsišiepusi, pamėgdžiodama jo balsą, praverkšleno:</w:t>
            </w:r>
          </w:p>
          <w:p w:rsidR="002515CF" w:rsidRPr="00886FD3" w:rsidRDefault="002515CF" w:rsidP="002515CF">
            <w:pPr>
              <w:jc w:val="both"/>
              <w:rPr>
                <w:sz w:val="20"/>
                <w:szCs w:val="20"/>
              </w:rPr>
            </w:pPr>
            <w:r w:rsidRPr="00886FD3">
              <w:rPr>
                <w:rFonts w:ascii="Times New Roman" w:hAnsi="Times New Roman" w:cs="Times New Roman"/>
                <w:sz w:val="20"/>
                <w:szCs w:val="20"/>
              </w:rPr>
              <w:t>-Prašau leisti....Viešpatie, kokia nekaltybė. Neprisilytėjimas. Fi....- Ir apsisukusi, kraipydamasi ir išdykaudama nuliuoksėjo į trobą (psl.68).</w:t>
            </w:r>
          </w:p>
        </w:tc>
      </w:tr>
      <w:tr w:rsidR="006A6BA1" w:rsidRPr="00CD740C" w:rsidTr="00886FD3">
        <w:tc>
          <w:tcPr>
            <w:tcW w:w="11057" w:type="dxa"/>
          </w:tcPr>
          <w:p w:rsidR="006A6BA1" w:rsidRPr="00886FD3" w:rsidRDefault="00B324FE" w:rsidP="00B324FE">
            <w:pPr>
              <w:jc w:val="both"/>
              <w:rPr>
                <w:rFonts w:ascii="Times New Roman" w:hAnsi="Times New Roman" w:cs="Times New Roman"/>
                <w:sz w:val="20"/>
                <w:szCs w:val="20"/>
              </w:rPr>
            </w:pPr>
            <w:r w:rsidRPr="00886FD3">
              <w:rPr>
                <w:rFonts w:ascii="Times New Roman" w:hAnsi="Times New Roman" w:cs="Times New Roman"/>
                <w:sz w:val="20"/>
                <w:szCs w:val="20"/>
              </w:rPr>
              <w:t>Kunigas Trikauskas buvo pirmas karštesnis Liucės susižavėjimas.</w:t>
            </w:r>
            <w:r w:rsidR="002515CF" w:rsidRPr="00886FD3">
              <w:rPr>
                <w:rFonts w:ascii="Times New Roman" w:hAnsi="Times New Roman" w:cs="Times New Roman"/>
                <w:sz w:val="20"/>
                <w:szCs w:val="20"/>
              </w:rPr>
              <w:t>...nors Liucė buvo koketiška, bet dar neišdykusi mergaitė. .... Iš dalies ji dėl to ėmė vengti kunigo Trikausko</w:t>
            </w:r>
            <w:r w:rsidRPr="00886FD3">
              <w:rPr>
                <w:rFonts w:ascii="Times New Roman" w:hAnsi="Times New Roman" w:cs="Times New Roman"/>
                <w:sz w:val="20"/>
                <w:szCs w:val="20"/>
              </w:rPr>
              <w:t xml:space="preserve">, kad tas porą kartų kėsinosi įrodyti .....karštus savo širdies jausmus.....Ji ėmė svajoti apie švelnesnę sielą, kuri nenustelbtų jos pačios, bet leistų reikštis jos valiai (psl.96). </w:t>
            </w:r>
          </w:p>
        </w:tc>
      </w:tr>
      <w:tr w:rsidR="006A6BA1" w:rsidRPr="00CD740C" w:rsidTr="00886FD3">
        <w:tc>
          <w:tcPr>
            <w:tcW w:w="11057" w:type="dxa"/>
          </w:tcPr>
          <w:p w:rsidR="006A6BA1" w:rsidRPr="00886FD3" w:rsidRDefault="00B324FE">
            <w:pPr>
              <w:rPr>
                <w:rFonts w:ascii="Times New Roman" w:hAnsi="Times New Roman" w:cs="Times New Roman"/>
                <w:sz w:val="20"/>
                <w:szCs w:val="20"/>
              </w:rPr>
            </w:pPr>
            <w:r w:rsidRPr="00886FD3">
              <w:rPr>
                <w:rFonts w:ascii="Times New Roman" w:hAnsi="Times New Roman" w:cs="Times New Roman"/>
                <w:sz w:val="20"/>
                <w:szCs w:val="20"/>
              </w:rPr>
              <w:t>......nuvažiavo jis gana vėlai, pačiai sumai, ir Liucę teko pamatyti tik prieš pat pietus.</w:t>
            </w:r>
          </w:p>
          <w:p w:rsidR="00B324FE" w:rsidRPr="00886FD3" w:rsidRDefault="00B324FE">
            <w:pPr>
              <w:rPr>
                <w:rFonts w:ascii="Times New Roman" w:hAnsi="Times New Roman" w:cs="Times New Roman"/>
                <w:sz w:val="20"/>
                <w:szCs w:val="20"/>
              </w:rPr>
            </w:pPr>
            <w:r w:rsidRPr="00886FD3">
              <w:rPr>
                <w:rFonts w:ascii="Times New Roman" w:hAnsi="Times New Roman" w:cs="Times New Roman"/>
                <w:sz w:val="20"/>
                <w:szCs w:val="20"/>
              </w:rPr>
              <w:t xml:space="preserve">-A, tamsta dar gyvas? – sušuko ji..., o aš maniau, kad jau tamsta nusibaigei besimelsdamas. Toks menkutis. </w:t>
            </w:r>
          </w:p>
          <w:p w:rsidR="00B324FE" w:rsidRPr="00886FD3" w:rsidRDefault="00B324FE">
            <w:pPr>
              <w:rPr>
                <w:rFonts w:ascii="Times New Roman" w:hAnsi="Times New Roman" w:cs="Times New Roman"/>
                <w:sz w:val="20"/>
                <w:szCs w:val="20"/>
              </w:rPr>
            </w:pPr>
            <w:r w:rsidRPr="00886FD3">
              <w:rPr>
                <w:rFonts w:ascii="Times New Roman" w:hAnsi="Times New Roman" w:cs="Times New Roman"/>
                <w:sz w:val="20"/>
                <w:szCs w:val="20"/>
              </w:rPr>
              <w:t>Iš pirmųjų jos žodžių klierikas Vasaris suprato, kad ji prikaišioja ilgą neatsilankymą, ir buvo bepradedąs teisintis, bet Liucė staiga jį perkirto:</w:t>
            </w:r>
          </w:p>
          <w:p w:rsidR="00B324FE" w:rsidRPr="00886FD3" w:rsidRDefault="00B324FE">
            <w:pPr>
              <w:rPr>
                <w:sz w:val="20"/>
                <w:szCs w:val="20"/>
              </w:rPr>
            </w:pPr>
            <w:r w:rsidRPr="00886FD3">
              <w:rPr>
                <w:rFonts w:ascii="Times New Roman" w:hAnsi="Times New Roman" w:cs="Times New Roman"/>
                <w:sz w:val="20"/>
                <w:szCs w:val="20"/>
              </w:rPr>
              <w:t>- Anaiptol, mes tamstos nelaukėm anksčiau nei per šventą Lauryną, kaip pernai, atsimenat?.....(psl.112)</w:t>
            </w:r>
          </w:p>
        </w:tc>
      </w:tr>
      <w:tr w:rsidR="006A6BA1" w:rsidRPr="00CD740C" w:rsidTr="00886FD3">
        <w:tc>
          <w:tcPr>
            <w:tcW w:w="11057" w:type="dxa"/>
          </w:tcPr>
          <w:p w:rsidR="00AE6830" w:rsidRPr="00886FD3" w:rsidRDefault="00AE6830" w:rsidP="00AE6830">
            <w:pPr>
              <w:jc w:val="both"/>
              <w:rPr>
                <w:rFonts w:ascii="Times New Roman" w:hAnsi="Times New Roman" w:cs="Times New Roman"/>
                <w:sz w:val="20"/>
                <w:szCs w:val="20"/>
              </w:rPr>
            </w:pPr>
            <w:r w:rsidRPr="00886FD3">
              <w:rPr>
                <w:rFonts w:ascii="Times New Roman" w:hAnsi="Times New Roman" w:cs="Times New Roman"/>
                <w:sz w:val="20"/>
                <w:szCs w:val="20"/>
              </w:rPr>
              <w:t>Keliom dienom praslinkus po</w:t>
            </w:r>
            <w:r w:rsidR="00B324FE" w:rsidRPr="00886FD3">
              <w:rPr>
                <w:rFonts w:ascii="Times New Roman" w:hAnsi="Times New Roman" w:cs="Times New Roman"/>
                <w:sz w:val="20"/>
                <w:szCs w:val="20"/>
              </w:rPr>
              <w:t xml:space="preserve"> švento Lauryno</w:t>
            </w:r>
            <w:r w:rsidRPr="00886FD3">
              <w:rPr>
                <w:rFonts w:ascii="Times New Roman" w:hAnsi="Times New Roman" w:cs="Times New Roman"/>
                <w:sz w:val="20"/>
                <w:szCs w:val="20"/>
              </w:rPr>
              <w:t xml:space="preserve">, vieną </w:t>
            </w:r>
            <w:r w:rsidR="00F16BF5" w:rsidRPr="00886FD3">
              <w:rPr>
                <w:rFonts w:ascii="Times New Roman" w:hAnsi="Times New Roman" w:cs="Times New Roman"/>
                <w:sz w:val="20"/>
                <w:szCs w:val="20"/>
              </w:rPr>
              <w:t>gražią popietę, sėdėdamas ant Au</w:t>
            </w:r>
            <w:r w:rsidRPr="00886FD3">
              <w:rPr>
                <w:rFonts w:ascii="Times New Roman" w:hAnsi="Times New Roman" w:cs="Times New Roman"/>
                <w:sz w:val="20"/>
                <w:szCs w:val="20"/>
              </w:rPr>
              <w:t xml:space="preserve">šrakalnio, jis pamatė vieną arkliu užkinkytą bričkelę </w:t>
            </w:r>
            <w:r w:rsidR="00F16BF5" w:rsidRPr="00886FD3">
              <w:rPr>
                <w:rFonts w:ascii="Times New Roman" w:hAnsi="Times New Roman" w:cs="Times New Roman"/>
                <w:sz w:val="20"/>
                <w:szCs w:val="20"/>
              </w:rPr>
              <w:t>pasukant į jų kelelį. ....Bričkelėje sėdėjo Liucė.....</w:t>
            </w:r>
          </w:p>
          <w:p w:rsidR="006A6BA1" w:rsidRPr="00886FD3" w:rsidRDefault="00F16BF5" w:rsidP="00AE6830">
            <w:pPr>
              <w:jc w:val="both"/>
              <w:rPr>
                <w:rFonts w:ascii="Times New Roman" w:hAnsi="Times New Roman" w:cs="Times New Roman"/>
                <w:sz w:val="20"/>
                <w:szCs w:val="20"/>
              </w:rPr>
            </w:pPr>
            <w:r w:rsidRPr="00886FD3">
              <w:rPr>
                <w:rFonts w:ascii="Times New Roman" w:hAnsi="Times New Roman" w:cs="Times New Roman"/>
                <w:sz w:val="20"/>
                <w:szCs w:val="20"/>
              </w:rPr>
              <w:t>-Ch,cha, cha....- skambiai kvatojo ji, šokdama iš bričkelės. – Aš matau, kad jau šitokių svečių tamsta nesitikėjai. Mes tyčia ir norėjom tamstą nustebinti. Neišvarysi atgal?..............</w:t>
            </w:r>
          </w:p>
          <w:p w:rsidR="00F16BF5" w:rsidRPr="00886FD3" w:rsidRDefault="00F16BF5" w:rsidP="00AE6830">
            <w:pPr>
              <w:jc w:val="both"/>
              <w:rPr>
                <w:rFonts w:ascii="Times New Roman" w:hAnsi="Times New Roman" w:cs="Times New Roman"/>
                <w:sz w:val="20"/>
                <w:szCs w:val="20"/>
              </w:rPr>
            </w:pPr>
            <w:r w:rsidRPr="00886FD3">
              <w:rPr>
                <w:rFonts w:ascii="Times New Roman" w:hAnsi="Times New Roman" w:cs="Times New Roman"/>
                <w:sz w:val="20"/>
                <w:szCs w:val="20"/>
              </w:rPr>
              <w:t>-O mes eisime pažiūrėti gražaus kalnelio, ant kurio aš mačiau tamstą atvažiuodama, - pasiūlė Liucė........Eidami į kalnelį jiedu kalbėjo apie paprasčiausius dalykus.Paskui ji pradėjo klausinėti, kaip jis praleidęs atostogas....</w:t>
            </w:r>
          </w:p>
          <w:p w:rsidR="00F16BF5" w:rsidRPr="00886FD3" w:rsidRDefault="00F16BF5" w:rsidP="00AE6830">
            <w:pPr>
              <w:jc w:val="both"/>
              <w:rPr>
                <w:rFonts w:ascii="Times New Roman" w:hAnsi="Times New Roman" w:cs="Times New Roman"/>
                <w:sz w:val="20"/>
                <w:szCs w:val="20"/>
              </w:rPr>
            </w:pPr>
            <w:r w:rsidRPr="00886FD3">
              <w:rPr>
                <w:rFonts w:ascii="Times New Roman" w:hAnsi="Times New Roman" w:cs="Times New Roman"/>
                <w:sz w:val="20"/>
                <w:szCs w:val="20"/>
              </w:rPr>
              <w:t xml:space="preserve">-Sakyk, Pavasarėli, ar tamsta labai tada supykai ant manęs? </w:t>
            </w:r>
          </w:p>
          <w:p w:rsidR="00F16BF5" w:rsidRPr="00886FD3" w:rsidRDefault="00F16BF5" w:rsidP="00AE6830">
            <w:pPr>
              <w:jc w:val="both"/>
              <w:rPr>
                <w:rFonts w:ascii="Times New Roman" w:hAnsi="Times New Roman" w:cs="Times New Roman"/>
                <w:sz w:val="20"/>
                <w:szCs w:val="20"/>
              </w:rPr>
            </w:pPr>
            <w:r w:rsidRPr="00886FD3">
              <w:rPr>
                <w:rFonts w:ascii="Times New Roman" w:hAnsi="Times New Roman" w:cs="Times New Roman"/>
                <w:sz w:val="20"/>
                <w:szCs w:val="20"/>
              </w:rPr>
              <w:t>-Už ką turėjau pykti. Ta</w:t>
            </w:r>
            <w:r w:rsidR="00AE6830" w:rsidRPr="00886FD3">
              <w:rPr>
                <w:rFonts w:ascii="Times New Roman" w:hAnsi="Times New Roman" w:cs="Times New Roman"/>
                <w:sz w:val="20"/>
                <w:szCs w:val="20"/>
              </w:rPr>
              <w:t>msta buvai kitu kuo užimta, manę</w:t>
            </w:r>
            <w:r w:rsidRPr="00886FD3">
              <w:rPr>
                <w:rFonts w:ascii="Times New Roman" w:hAnsi="Times New Roman" w:cs="Times New Roman"/>
                <w:sz w:val="20"/>
                <w:szCs w:val="20"/>
              </w:rPr>
              <w:t>s nepastebėjai, ir tiek.....</w:t>
            </w:r>
          </w:p>
          <w:p w:rsidR="00F16BF5" w:rsidRPr="00886FD3" w:rsidRDefault="00AE6830" w:rsidP="00AE6830">
            <w:pPr>
              <w:jc w:val="both"/>
              <w:rPr>
                <w:rFonts w:ascii="Times New Roman" w:hAnsi="Times New Roman" w:cs="Times New Roman"/>
                <w:sz w:val="20"/>
                <w:szCs w:val="20"/>
              </w:rPr>
            </w:pPr>
            <w:r w:rsidRPr="00886FD3">
              <w:rPr>
                <w:rFonts w:ascii="Times New Roman" w:hAnsi="Times New Roman" w:cs="Times New Roman"/>
                <w:sz w:val="20"/>
                <w:szCs w:val="20"/>
              </w:rPr>
              <w:t>-Visa tai, Pavasarėli, aš dar</w:t>
            </w:r>
            <w:r w:rsidR="00F16BF5" w:rsidRPr="00886FD3">
              <w:rPr>
                <w:rFonts w:ascii="Times New Roman" w:hAnsi="Times New Roman" w:cs="Times New Roman"/>
                <w:sz w:val="20"/>
                <w:szCs w:val="20"/>
              </w:rPr>
              <w:t>iau tyčia. Aš nežinau, koks kipšiukas pagundė mane tada taip elgtis. Be to, aš ant tamstos buvau truputį pikta, kad taip ilgai mūsų neatlankei, - štai ir viskas</w:t>
            </w:r>
            <w:r w:rsidRPr="00886FD3">
              <w:rPr>
                <w:rFonts w:ascii="Times New Roman" w:hAnsi="Times New Roman" w:cs="Times New Roman"/>
                <w:sz w:val="20"/>
                <w:szCs w:val="20"/>
              </w:rPr>
              <w:t>. Bet oi, kaip aš to gailėjausi</w:t>
            </w:r>
            <w:r w:rsidR="00F16BF5" w:rsidRPr="00886FD3">
              <w:rPr>
                <w:rFonts w:ascii="Times New Roman" w:hAnsi="Times New Roman" w:cs="Times New Roman"/>
                <w:sz w:val="20"/>
                <w:szCs w:val="20"/>
              </w:rPr>
              <w:t xml:space="preserve">, kai išvažiavai. </w:t>
            </w:r>
            <w:r w:rsidRPr="00886FD3">
              <w:rPr>
                <w:rFonts w:ascii="Times New Roman" w:hAnsi="Times New Roman" w:cs="Times New Roman"/>
                <w:sz w:val="20"/>
                <w:szCs w:val="20"/>
              </w:rPr>
              <w:t xml:space="preserve">O kai neatvykai į šventą Lauryną, tai jau visai nuliūdau. </w:t>
            </w:r>
          </w:p>
        </w:tc>
      </w:tr>
      <w:tr w:rsidR="006A6BA1" w:rsidRPr="00CD740C" w:rsidTr="00886FD3">
        <w:tc>
          <w:tcPr>
            <w:tcW w:w="11057" w:type="dxa"/>
          </w:tcPr>
          <w:p w:rsidR="006A6BA1" w:rsidRPr="00886FD3" w:rsidRDefault="005A2D51">
            <w:pPr>
              <w:rPr>
                <w:rFonts w:ascii="Times New Roman" w:hAnsi="Times New Roman" w:cs="Times New Roman"/>
                <w:sz w:val="20"/>
                <w:szCs w:val="20"/>
              </w:rPr>
            </w:pPr>
            <w:r w:rsidRPr="00886FD3">
              <w:rPr>
                <w:rFonts w:ascii="Times New Roman" w:hAnsi="Times New Roman" w:cs="Times New Roman"/>
                <w:sz w:val="20"/>
                <w:szCs w:val="20"/>
              </w:rPr>
              <w:t>-Panele Liuce, mačiau tamstą bažnyčioj...seniai matėmės. Kaip tamsta gyvuoji?</w:t>
            </w:r>
          </w:p>
          <w:p w:rsidR="005A2D51" w:rsidRPr="00886FD3" w:rsidRDefault="005A2D51">
            <w:pPr>
              <w:rPr>
                <w:rFonts w:ascii="Times New Roman" w:hAnsi="Times New Roman" w:cs="Times New Roman"/>
                <w:sz w:val="20"/>
                <w:szCs w:val="20"/>
              </w:rPr>
            </w:pPr>
            <w:r w:rsidRPr="00886FD3">
              <w:rPr>
                <w:rFonts w:ascii="Times New Roman" w:hAnsi="Times New Roman" w:cs="Times New Roman"/>
                <w:sz w:val="20"/>
                <w:szCs w:val="20"/>
              </w:rPr>
              <w:t>-Ačiū, tamstai. Gyvuoju neblogai. Nors per daug girtis negalėčiau...Mūsų gyvenimas čia gana skurdus. ...O kaip tamsta laikaisi? Jau beveik dveji metai, kaip nesimatėme.....</w:t>
            </w:r>
            <w:r w:rsidR="00CD740C" w:rsidRPr="00886FD3">
              <w:rPr>
                <w:rFonts w:ascii="Times New Roman" w:hAnsi="Times New Roman" w:cs="Times New Roman"/>
                <w:sz w:val="20"/>
                <w:szCs w:val="20"/>
              </w:rPr>
              <w:t>....</w:t>
            </w:r>
            <w:r w:rsidRPr="00886FD3">
              <w:rPr>
                <w:rFonts w:ascii="Times New Roman" w:hAnsi="Times New Roman" w:cs="Times New Roman"/>
                <w:sz w:val="20"/>
                <w:szCs w:val="20"/>
              </w:rPr>
              <w:t>Jos veide ir šypsny buvo daug paslėpto liūdesio, o balsas skambėjo gilesniais, anksčiau negirdėtais tonais.....pripratęs j</w:t>
            </w:r>
            <w:r w:rsidR="00CD740C" w:rsidRPr="00886FD3">
              <w:rPr>
                <w:rFonts w:ascii="Times New Roman" w:hAnsi="Times New Roman" w:cs="Times New Roman"/>
                <w:sz w:val="20"/>
                <w:szCs w:val="20"/>
              </w:rPr>
              <w:t xml:space="preserve">ą matyti .,..padykusiai linksmą </w:t>
            </w:r>
            <w:r w:rsidRPr="00886FD3">
              <w:rPr>
                <w:rFonts w:ascii="Times New Roman" w:hAnsi="Times New Roman" w:cs="Times New Roman"/>
                <w:sz w:val="20"/>
                <w:szCs w:val="20"/>
              </w:rPr>
              <w:t>arba užgaulią arba net piktą, jis dabar varžėsi jos švelnumo ir melancholiškos nuotaikos.....(psl.178)</w:t>
            </w:r>
          </w:p>
          <w:p w:rsidR="005A2D51" w:rsidRPr="00886FD3" w:rsidRDefault="00CD740C">
            <w:pPr>
              <w:rPr>
                <w:rFonts w:ascii="Times New Roman" w:hAnsi="Times New Roman" w:cs="Times New Roman"/>
                <w:sz w:val="20"/>
                <w:szCs w:val="20"/>
              </w:rPr>
            </w:pPr>
            <w:r w:rsidRPr="00886FD3">
              <w:rPr>
                <w:rFonts w:ascii="Times New Roman" w:hAnsi="Times New Roman" w:cs="Times New Roman"/>
                <w:sz w:val="20"/>
                <w:szCs w:val="20"/>
              </w:rPr>
              <w:t>....- Na, kaip? Tamsta nesigaili atvažiavęs? – prakalbino ji.</w:t>
            </w:r>
          </w:p>
          <w:p w:rsidR="00CD740C" w:rsidRPr="00886FD3" w:rsidRDefault="00CD740C">
            <w:pPr>
              <w:rPr>
                <w:rFonts w:ascii="Times New Roman" w:hAnsi="Times New Roman" w:cs="Times New Roman"/>
                <w:sz w:val="20"/>
                <w:szCs w:val="20"/>
              </w:rPr>
            </w:pPr>
            <w:r w:rsidRPr="00886FD3">
              <w:rPr>
                <w:rFonts w:ascii="Times New Roman" w:hAnsi="Times New Roman" w:cs="Times New Roman"/>
                <w:sz w:val="20"/>
                <w:szCs w:val="20"/>
              </w:rPr>
              <w:t>-Ką tamsta? Tokios smagios dienos per atostogas dar niekad nesu turėjęs</w:t>
            </w:r>
          </w:p>
          <w:p w:rsidR="00CD740C" w:rsidRPr="00886FD3" w:rsidRDefault="00CD740C">
            <w:pPr>
              <w:rPr>
                <w:rFonts w:ascii="Times New Roman" w:hAnsi="Times New Roman" w:cs="Times New Roman"/>
                <w:sz w:val="20"/>
                <w:szCs w:val="20"/>
              </w:rPr>
            </w:pPr>
            <w:r w:rsidRPr="00886FD3">
              <w:rPr>
                <w:rFonts w:ascii="Times New Roman" w:hAnsi="Times New Roman" w:cs="Times New Roman"/>
                <w:sz w:val="20"/>
                <w:szCs w:val="20"/>
              </w:rPr>
              <w:t>- Tiesa? O aš maniau, kad tamsta tik sunkią pareigą eini?</w:t>
            </w:r>
          </w:p>
          <w:p w:rsidR="00CD740C" w:rsidRPr="00886FD3" w:rsidRDefault="00CD740C">
            <w:pPr>
              <w:rPr>
                <w:rFonts w:ascii="Times New Roman" w:hAnsi="Times New Roman" w:cs="Times New Roman"/>
                <w:sz w:val="20"/>
                <w:szCs w:val="20"/>
              </w:rPr>
            </w:pPr>
            <w:r w:rsidRPr="00886FD3">
              <w:rPr>
                <w:rFonts w:ascii="Times New Roman" w:hAnsi="Times New Roman" w:cs="Times New Roman"/>
                <w:sz w:val="20"/>
                <w:szCs w:val="20"/>
              </w:rPr>
              <w:t>- Anaiptol, man malonu atlankyti kaimynus.......ypač taip  seniai čia nebuvus.</w:t>
            </w:r>
          </w:p>
          <w:p w:rsidR="00CD740C" w:rsidRPr="00886FD3" w:rsidRDefault="00CD740C">
            <w:pPr>
              <w:rPr>
                <w:rFonts w:ascii="Times New Roman" w:hAnsi="Times New Roman" w:cs="Times New Roman"/>
                <w:sz w:val="20"/>
                <w:szCs w:val="20"/>
              </w:rPr>
            </w:pPr>
            <w:r w:rsidRPr="00886FD3">
              <w:rPr>
                <w:rFonts w:ascii="Times New Roman" w:hAnsi="Times New Roman" w:cs="Times New Roman"/>
                <w:sz w:val="20"/>
                <w:szCs w:val="20"/>
              </w:rPr>
              <w:t>- Na, ir ką tamsta naujo pastebėjai pas mus?</w:t>
            </w:r>
          </w:p>
          <w:p w:rsidR="00CD740C" w:rsidRPr="00886FD3" w:rsidRDefault="00CD740C">
            <w:pPr>
              <w:rPr>
                <w:rFonts w:ascii="Times New Roman" w:hAnsi="Times New Roman" w:cs="Times New Roman"/>
                <w:sz w:val="20"/>
                <w:szCs w:val="20"/>
              </w:rPr>
            </w:pPr>
            <w:r w:rsidRPr="00886FD3">
              <w:rPr>
                <w:rFonts w:ascii="Times New Roman" w:hAnsi="Times New Roman" w:cs="Times New Roman"/>
                <w:sz w:val="20"/>
                <w:szCs w:val="20"/>
              </w:rPr>
              <w:t>- Pirmų pirmiausia tai, kad tamsta labai atsimainiusi.Kažko liūdite..., panele Liuce...</w:t>
            </w:r>
          </w:p>
          <w:p w:rsidR="00CD740C" w:rsidRPr="00886FD3" w:rsidRDefault="00CD740C">
            <w:pPr>
              <w:rPr>
                <w:rFonts w:ascii="Times New Roman" w:hAnsi="Times New Roman" w:cs="Times New Roman"/>
                <w:sz w:val="20"/>
                <w:szCs w:val="20"/>
              </w:rPr>
            </w:pPr>
            <w:r w:rsidRPr="00886FD3">
              <w:rPr>
                <w:rFonts w:ascii="Times New Roman" w:hAnsi="Times New Roman" w:cs="Times New Roman"/>
                <w:sz w:val="20"/>
                <w:szCs w:val="20"/>
              </w:rPr>
              <w:t>- Taip tamsta, aš stoviu kryžkelėj ir tiriu save. O gal ir ne save vieną. Manau, kad tamstai turbūt bent kiek pažįstamas tas jausmas.......(psl.180)</w:t>
            </w:r>
          </w:p>
        </w:tc>
      </w:tr>
      <w:tr w:rsidR="00B324FE" w:rsidRPr="00CD740C" w:rsidTr="00886FD3">
        <w:tc>
          <w:tcPr>
            <w:tcW w:w="11057" w:type="dxa"/>
          </w:tcPr>
          <w:p w:rsidR="00B324FE" w:rsidRPr="00886FD3" w:rsidRDefault="00CD740C" w:rsidP="00525C04">
            <w:pPr>
              <w:rPr>
                <w:rFonts w:ascii="Times New Roman" w:hAnsi="Times New Roman" w:cs="Times New Roman"/>
                <w:sz w:val="20"/>
                <w:szCs w:val="20"/>
              </w:rPr>
            </w:pPr>
            <w:r w:rsidRPr="00886FD3">
              <w:rPr>
                <w:rFonts w:ascii="Times New Roman" w:hAnsi="Times New Roman" w:cs="Times New Roman"/>
                <w:sz w:val="20"/>
                <w:szCs w:val="20"/>
              </w:rPr>
              <w:t>-Pavasarėli, aš esu patenkinta tamstos išleistuvėmis.......</w:t>
            </w:r>
            <w:r w:rsidR="00886FD3" w:rsidRPr="00886FD3">
              <w:rPr>
                <w:rFonts w:ascii="Times New Roman" w:hAnsi="Times New Roman" w:cs="Times New Roman"/>
                <w:sz w:val="20"/>
                <w:szCs w:val="20"/>
              </w:rPr>
              <w:t>jos veidai degė, akyse žybči</w:t>
            </w:r>
            <w:r w:rsidR="00307956" w:rsidRPr="00886FD3">
              <w:rPr>
                <w:rFonts w:ascii="Times New Roman" w:hAnsi="Times New Roman" w:cs="Times New Roman"/>
                <w:sz w:val="20"/>
                <w:szCs w:val="20"/>
              </w:rPr>
              <w:t xml:space="preserve">ojo ugnelės. Šiandien ji buvo vėl ta pati linksmuolė nenuorama Liucė. </w:t>
            </w:r>
          </w:p>
          <w:p w:rsidR="00307956" w:rsidRPr="00886FD3" w:rsidRDefault="00307956" w:rsidP="00525C04">
            <w:pPr>
              <w:rPr>
                <w:rFonts w:ascii="Times New Roman" w:hAnsi="Times New Roman" w:cs="Times New Roman"/>
                <w:sz w:val="20"/>
                <w:szCs w:val="20"/>
              </w:rPr>
            </w:pPr>
            <w:r w:rsidRPr="00886FD3">
              <w:rPr>
                <w:rFonts w:ascii="Times New Roman" w:hAnsi="Times New Roman" w:cs="Times New Roman"/>
                <w:sz w:val="20"/>
                <w:szCs w:val="20"/>
              </w:rPr>
              <w:t>- (Varnėnui) Pasiimk su savim ir Pavasarėlį....jis poetas, o seminarijoj neturi apie ką rašyti. Jis</w:t>
            </w:r>
            <w:r w:rsidR="00886FD3" w:rsidRPr="00886FD3">
              <w:rPr>
                <w:rFonts w:ascii="Times New Roman" w:hAnsi="Times New Roman" w:cs="Times New Roman"/>
                <w:sz w:val="20"/>
                <w:szCs w:val="20"/>
              </w:rPr>
              <w:t xml:space="preserve"> gali imti pamokslus eilėmis raš</w:t>
            </w:r>
            <w:r w:rsidRPr="00886FD3">
              <w:rPr>
                <w:rFonts w:ascii="Times New Roman" w:hAnsi="Times New Roman" w:cs="Times New Roman"/>
                <w:sz w:val="20"/>
                <w:szCs w:val="20"/>
              </w:rPr>
              <w:t>yti......</w:t>
            </w:r>
          </w:p>
          <w:p w:rsidR="00307956" w:rsidRPr="00886FD3" w:rsidRDefault="00307956" w:rsidP="00525C04">
            <w:pPr>
              <w:rPr>
                <w:rFonts w:ascii="Times New Roman" w:hAnsi="Times New Roman" w:cs="Times New Roman"/>
                <w:sz w:val="20"/>
                <w:szCs w:val="20"/>
              </w:rPr>
            </w:pPr>
            <w:r w:rsidRPr="00886FD3">
              <w:rPr>
                <w:rFonts w:ascii="Times New Roman" w:hAnsi="Times New Roman" w:cs="Times New Roman"/>
                <w:sz w:val="20"/>
                <w:szCs w:val="20"/>
              </w:rPr>
              <w:t>-Aš noriu džiaugtis, mylėti, verkti arba neapkęsti, o čia vis idealai. Fi....</w:t>
            </w:r>
          </w:p>
          <w:p w:rsidR="00307956" w:rsidRPr="00886FD3" w:rsidRDefault="00307956" w:rsidP="00525C04">
            <w:pPr>
              <w:rPr>
                <w:rFonts w:ascii="Times New Roman" w:hAnsi="Times New Roman" w:cs="Times New Roman"/>
                <w:sz w:val="20"/>
                <w:szCs w:val="20"/>
              </w:rPr>
            </w:pPr>
            <w:r w:rsidRPr="00886FD3">
              <w:rPr>
                <w:rFonts w:ascii="Times New Roman" w:hAnsi="Times New Roman" w:cs="Times New Roman"/>
                <w:sz w:val="20"/>
                <w:szCs w:val="20"/>
              </w:rPr>
              <w:t>-Panelė gi esi jo kaimynė.Gali jį prilaikyti jį truputį ir prie žemės tuštybių....</w:t>
            </w:r>
          </w:p>
          <w:p w:rsidR="00307956" w:rsidRPr="00886FD3" w:rsidRDefault="00307956" w:rsidP="00307956">
            <w:pPr>
              <w:rPr>
                <w:rFonts w:ascii="Times New Roman" w:hAnsi="Times New Roman" w:cs="Times New Roman"/>
                <w:sz w:val="20"/>
                <w:szCs w:val="20"/>
              </w:rPr>
            </w:pPr>
            <w:r w:rsidRPr="00886FD3">
              <w:rPr>
                <w:rFonts w:ascii="Times New Roman" w:hAnsi="Times New Roman" w:cs="Times New Roman"/>
                <w:sz w:val="20"/>
                <w:szCs w:val="20"/>
              </w:rPr>
              <w:t>-Bandau...bet viskas perniek.....(psl.200)</w:t>
            </w:r>
          </w:p>
        </w:tc>
      </w:tr>
      <w:tr w:rsidR="00B324FE" w:rsidRPr="00CD740C" w:rsidTr="00886FD3">
        <w:tc>
          <w:tcPr>
            <w:tcW w:w="11057" w:type="dxa"/>
          </w:tcPr>
          <w:p w:rsidR="00B324FE" w:rsidRPr="00886FD3" w:rsidRDefault="00307956" w:rsidP="00525C04">
            <w:pPr>
              <w:rPr>
                <w:rFonts w:ascii="Times New Roman" w:hAnsi="Times New Roman" w:cs="Times New Roman"/>
                <w:sz w:val="20"/>
                <w:szCs w:val="20"/>
              </w:rPr>
            </w:pPr>
            <w:r w:rsidRPr="00886FD3">
              <w:rPr>
                <w:rFonts w:ascii="Times New Roman" w:hAnsi="Times New Roman" w:cs="Times New Roman"/>
                <w:sz w:val="20"/>
                <w:szCs w:val="20"/>
              </w:rPr>
              <w:t>Ji pakėlė galvą ir pažiūrėjo jam į akis...ji buvo taip arti,kad jis jautė jos kelius, visą jos kūną ir veido šilumą. ......Jis nuėmė jos ranką nuo savo peties,pakėlė nuk</w:t>
            </w:r>
            <w:r w:rsidR="00886FD3" w:rsidRPr="00886FD3">
              <w:rPr>
                <w:rFonts w:ascii="Times New Roman" w:hAnsi="Times New Roman" w:cs="Times New Roman"/>
                <w:sz w:val="20"/>
                <w:szCs w:val="20"/>
              </w:rPr>
              <w:t>ritusią skarą, apgobė</w:t>
            </w:r>
            <w:r w:rsidRPr="00886FD3">
              <w:rPr>
                <w:rFonts w:ascii="Times New Roman" w:hAnsi="Times New Roman" w:cs="Times New Roman"/>
                <w:sz w:val="20"/>
                <w:szCs w:val="20"/>
              </w:rPr>
              <w:t xml:space="preserve"> pečius....</w:t>
            </w:r>
          </w:p>
          <w:p w:rsidR="00307956" w:rsidRPr="00886FD3" w:rsidRDefault="00307956" w:rsidP="00525C04">
            <w:pPr>
              <w:rPr>
                <w:rFonts w:ascii="Times New Roman" w:hAnsi="Times New Roman" w:cs="Times New Roman"/>
                <w:sz w:val="20"/>
                <w:szCs w:val="20"/>
              </w:rPr>
            </w:pPr>
            <w:r w:rsidRPr="00886FD3">
              <w:rPr>
                <w:rFonts w:ascii="Times New Roman" w:hAnsi="Times New Roman" w:cs="Times New Roman"/>
                <w:sz w:val="20"/>
                <w:szCs w:val="20"/>
              </w:rPr>
              <w:t>-Būk, tamsta, kunigu, Pavasarėli. Tamsta būsi geras kunigas – atsisveikindama tarė Liucė.....</w:t>
            </w:r>
            <w:r w:rsidR="00886FD3">
              <w:rPr>
                <w:rFonts w:ascii="Times New Roman" w:hAnsi="Times New Roman" w:cs="Times New Roman"/>
                <w:sz w:val="20"/>
                <w:szCs w:val="20"/>
              </w:rPr>
              <w:t>(psl.202)</w:t>
            </w:r>
          </w:p>
        </w:tc>
      </w:tr>
    </w:tbl>
    <w:p w:rsidR="009844D3" w:rsidRPr="00CD740C" w:rsidRDefault="009844D3"/>
    <w:sectPr w:rsidR="009844D3" w:rsidRPr="00CD740C" w:rsidSect="00886FD3">
      <w:pgSz w:w="11906" w:h="16838"/>
      <w:pgMar w:top="851" w:right="567" w:bottom="426"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1296"/>
  <w:hyphenationZone w:val="396"/>
  <w:characterSpacingControl w:val="doNotCompress"/>
  <w:compat/>
  <w:rsids>
    <w:rsidRoot w:val="006A6BA1"/>
    <w:rsid w:val="002515CF"/>
    <w:rsid w:val="00307956"/>
    <w:rsid w:val="005A2D51"/>
    <w:rsid w:val="006A6BA1"/>
    <w:rsid w:val="00886FD3"/>
    <w:rsid w:val="009722A1"/>
    <w:rsid w:val="009844D3"/>
    <w:rsid w:val="00A914C3"/>
    <w:rsid w:val="00AE6830"/>
    <w:rsid w:val="00B324FE"/>
    <w:rsid w:val="00B83CD9"/>
    <w:rsid w:val="00CD740C"/>
    <w:rsid w:val="00DB3E35"/>
    <w:rsid w:val="00F16BF5"/>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44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A6BA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722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2A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Pages>
  <Words>3672</Words>
  <Characters>2094</Characters>
  <Application>Microsoft Office Word</Application>
  <DocSecurity>0</DocSecurity>
  <Lines>17</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anizark</dc:creator>
  <cp:lastModifiedBy>anizark</cp:lastModifiedBy>
  <cp:revision>3</cp:revision>
  <cp:lastPrinted>2016-03-14T01:04:00Z</cp:lastPrinted>
  <dcterms:created xsi:type="dcterms:W3CDTF">2016-03-13T23:26:00Z</dcterms:created>
  <dcterms:modified xsi:type="dcterms:W3CDTF">2016-03-14T01:05:00Z</dcterms:modified>
</cp:coreProperties>
</file>