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C51" w:rsidRPr="00C81288" w:rsidRDefault="00D23C51" w:rsidP="00D23C51">
      <w:pPr>
        <w:ind w:firstLine="284"/>
        <w:jc w:val="center"/>
        <w:rPr>
          <w:sz w:val="24"/>
          <w:szCs w:val="24"/>
        </w:rPr>
      </w:pPr>
      <w:bookmarkStart w:id="0" w:name="_GoBack"/>
      <w:bookmarkEnd w:id="0"/>
      <w:r w:rsidRPr="00C81288">
        <w:rPr>
          <w:sz w:val="24"/>
          <w:szCs w:val="24"/>
        </w:rPr>
        <w:t xml:space="preserve">Salomėja Nėris </w:t>
      </w:r>
      <w:r w:rsidRPr="00C81288">
        <w:rPr>
          <w:b/>
          <w:sz w:val="24"/>
          <w:szCs w:val="24"/>
        </w:rPr>
        <w:t>Eglė žalčių karalienė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  <w:sectPr w:rsidR="00D23C51" w:rsidRPr="006E478B" w:rsidSect="00D23C51">
          <w:pgSz w:w="11907" w:h="16840"/>
          <w:pgMar w:top="1440" w:right="567" w:bottom="1440" w:left="1701" w:header="567" w:footer="567" w:gutter="0"/>
          <w:cols w:space="1296"/>
          <w:docGrid w:linePitch="360"/>
        </w:sectPr>
      </w:pP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KUR NAMUČIAI NAMAI?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Paskubėk, Eglužėl,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Tu vaikais vedina,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Niauriai merkiasi vėl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Devintoji diena.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Bėga žalčio vaikai,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Pasiilgę namų,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Svetimi čia takai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Tarp žmonių svetimų.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Debesys nerangus.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Po juo saulė žemai.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O tėveli brangus!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O namučiai namai!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Ūžia jūra smarkyn,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Gaudžia vėtros aidai.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Debesys vis artyn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Dengia dangų juodai.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Blyksi žaibas trankąs.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Pyksta jūra. Gūdu.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Eglė tiesia rankas,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Šaukia žaltį vardu: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– Žilvine, Žilvinėl,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Jau saulelė žemai.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Žilvine, Žilvinėl,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Kur namučiai namai?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Jei tu gyvas – atplauk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Balta pieno puta.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Jei negyvas – atplauk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Juoda kraujo puta!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Be baigos atvangos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Dunda jūra gili.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Ir banga už bangos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Atskuba iš toli.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Baltaskarių bangų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Vainiku apsupta,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Atliūliuoja… Baugu!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Juoda kraujo puta.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Ne vėjinga nakčia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Lūžo nendrė žalia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Laužė Eglę kančia,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Sielvartinga dalia.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– Kas nužudė? Kuris?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Žilvinėli brangus!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Te jį žemė praris!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Te užgriūn jį dangus!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Kas iš jūs keturių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Laužė žodį? Skaudu!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Ką vadinti turiu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Išdaviko vardu?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Prie jos kojų slidžiai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Prisiglaudus staiga,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Sušlamėjo gūdžiai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Kruvinoji banga: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– Saulei tekant, anksti,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lastRenderedPageBreak/>
        <w:t>Mūs dukrelės žinia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Dalgiais broliai pikti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Užkapojo mane.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Sudejavo. Ir vėl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Atgalios ėmė plaukt –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Žilvine, Žilvinėl!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Dar sustoki, palauk!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Eglė šaukia kaip gal,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Kad sugrįžtų jisai.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Bangos rieda atgal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Ir išnyksta visai.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Trys žaltienės sūnai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Žvelgia rūsčiai, stačiai,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O dukrelė… Jinai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Vien kukčioja karčiai.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Keikia prakeiksmu ją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Motinėlė tikra: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– Būk prakeikta!.. Deja!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Išdavikė dukra!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Virski drebule tu!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Visais lapais drebėk!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Paukštis joks nenutūps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Prie tavęs, nečiulbės.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Tešukuos, tegu raus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Vėtra plaukus piktai!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Tegu lietūs išpraus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Tau veidelį baltai!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Nusileido naktis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Ant laukų ir kaimų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Kas gi mus pasitiks?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Be namų, be namų…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Jau naktelė tamsi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Šen bei ten žiburys –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Namuose jau visi,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Užsisklandę duris.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Trobelytė menka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Ir ugnelė skaidri –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Atiduotum kažką!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Kam tu jos neturi?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Ūžkit, vėtros, smarkiau!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Barkit, guoskite mus!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Mes negrįšim daugiau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Niekados į namus!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Jums nelemta, sūnai,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Augt berneliais dailiais!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Jus užkeikiu nūnai: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Virskit medžiais žaliais!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Ąžuolas šiuos laukuos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Bus miškų pažiba.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Uosis oš. Ir kukuos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Gegužėlė raiba.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Ir Berželis… Prie jo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Liemenėlio dailaus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Mergužėlė rymos,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Kai bernužio ji lauks.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O pačiam vidury,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Užsiskleidus skara,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Aš – Eglelė niūri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lastRenderedPageBreak/>
        <w:t>Seno žvejo dukra.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Ir vienodai tamsi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Vasarėlė žiema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Mėlynam liūdesy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Rymosiu laukdama.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Man prie šono linguos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Čia sūnai milžinai –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Priešais jūra banguos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Amžinai, amžinai – – –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  <w:sectPr w:rsidR="00D23C51" w:rsidRPr="006E478B" w:rsidSect="00B165B1">
          <w:type w:val="continuous"/>
          <w:pgSz w:w="11907" w:h="16840"/>
          <w:pgMar w:top="1440" w:right="567" w:bottom="1440" w:left="1701" w:header="567" w:footer="567" w:gutter="0"/>
          <w:cols w:num="2" w:space="1296"/>
          <w:docGrid w:linePitch="360"/>
        </w:sectPr>
      </w:pP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* Apibūdinkite, kokios n</w:t>
      </w:r>
      <w:r>
        <w:rPr>
          <w:sz w:val="24"/>
          <w:szCs w:val="24"/>
        </w:rPr>
        <w:t>u</w:t>
      </w:r>
      <w:r w:rsidRPr="006E478B">
        <w:rPr>
          <w:sz w:val="24"/>
          <w:szCs w:val="24"/>
        </w:rPr>
        <w:t>otaikos vyrauja ištraukoje?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 xml:space="preserve">* </w:t>
      </w:r>
      <w:r>
        <w:rPr>
          <w:sz w:val="24"/>
          <w:szCs w:val="24"/>
        </w:rPr>
        <w:t>Kaip</w:t>
      </w:r>
      <w:r w:rsidRPr="006E478B">
        <w:rPr>
          <w:sz w:val="24"/>
          <w:szCs w:val="24"/>
        </w:rPr>
        <w:t xml:space="preserve"> kuriamas saulės, dangaus vaizdas?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* Kuo skiriasi Dre</w:t>
      </w:r>
      <w:r>
        <w:rPr>
          <w:sz w:val="24"/>
          <w:szCs w:val="24"/>
        </w:rPr>
        <w:t>b</w:t>
      </w:r>
      <w:r w:rsidRPr="006E478B">
        <w:rPr>
          <w:sz w:val="24"/>
          <w:szCs w:val="24"/>
        </w:rPr>
        <w:t>ulės lemtis nuo sūnų?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D23C51" w:rsidRPr="006E478B" w:rsidRDefault="00D23C51" w:rsidP="00D23C51">
      <w:pPr>
        <w:ind w:firstLine="284"/>
        <w:jc w:val="both"/>
        <w:rPr>
          <w:sz w:val="24"/>
          <w:szCs w:val="24"/>
        </w:rPr>
      </w:pPr>
      <w:r w:rsidRPr="006E478B">
        <w:rPr>
          <w:sz w:val="24"/>
          <w:szCs w:val="24"/>
        </w:rPr>
        <w:t>** Palyginkite liaudies pasaką su literatūrine, raskite panašumų ir skirtumų.</w:t>
      </w:r>
    </w:p>
    <w:p w:rsidR="00D23C51" w:rsidRPr="006E478B" w:rsidRDefault="00D23C51" w:rsidP="00D23C51">
      <w:pPr>
        <w:jc w:val="both"/>
        <w:rPr>
          <w:sz w:val="24"/>
          <w:szCs w:val="24"/>
        </w:rPr>
      </w:pPr>
    </w:p>
    <w:p w:rsidR="00D23C51" w:rsidRPr="008004F9" w:rsidRDefault="00D23C51" w:rsidP="00D23C51">
      <w:pPr>
        <w:ind w:firstLine="284"/>
        <w:jc w:val="both"/>
        <w:rPr>
          <w:sz w:val="24"/>
          <w:szCs w:val="24"/>
        </w:rPr>
      </w:pPr>
      <w:r w:rsidRPr="00784C2F">
        <w:rPr>
          <w:b/>
          <w:i/>
          <w:sz w:val="24"/>
          <w:szCs w:val="24"/>
        </w:rPr>
        <w:t>Poema</w:t>
      </w:r>
      <w:r w:rsidRPr="006E478B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eiliuotas pasakojamasis kūrinys, </w:t>
      </w:r>
      <w:r w:rsidRPr="008004F9">
        <w:rPr>
          <w:sz w:val="24"/>
          <w:szCs w:val="24"/>
        </w:rPr>
        <w:t>pagrįstas siužetu, charakteriais, arba didesnis lyrinis kūrinys, pagrįstas vienos idėjos sutelkta išgyvenimų grandine.</w:t>
      </w:r>
    </w:p>
    <w:p w:rsidR="00D23C51" w:rsidRPr="00E750E5" w:rsidRDefault="00D23C51" w:rsidP="00D23C51">
      <w:pPr>
        <w:ind w:firstLine="284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Deminutyvai</w:t>
      </w:r>
      <w:r>
        <w:rPr>
          <w:sz w:val="24"/>
          <w:szCs w:val="24"/>
        </w:rPr>
        <w:t xml:space="preserve"> – Žodžiai, turintys mažybines malonines priesagas. Paprastai jie tekstui suteikia lyrizmo, nuoširdumo, švelnumo įspūdį.</w:t>
      </w:r>
    </w:p>
    <w:p w:rsidR="00C83594" w:rsidRDefault="008230AC"/>
    <w:sectPr w:rsidR="00C8359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C51"/>
    <w:rsid w:val="008230AC"/>
    <w:rsid w:val="00A14C28"/>
    <w:rsid w:val="00C33C93"/>
    <w:rsid w:val="00D23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7F5D87-7B54-4A7B-AF41-E0445897A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2045</Words>
  <Characters>1166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cooleriszz</dc:creator>
  <cp:keywords/>
  <dc:description/>
  <cp:lastModifiedBy>cooleriszz</cp:lastModifiedBy>
  <cp:revision>2</cp:revision>
  <dcterms:created xsi:type="dcterms:W3CDTF">2016-05-16T17:59:00Z</dcterms:created>
  <dcterms:modified xsi:type="dcterms:W3CDTF">2016-05-16T17:59:00Z</dcterms:modified>
</cp:coreProperties>
</file>