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295" w:rsidRPr="00C81288" w:rsidRDefault="004C2295" w:rsidP="004C2295">
      <w:pPr>
        <w:overflowPunct/>
        <w:ind w:firstLine="284"/>
        <w:jc w:val="center"/>
        <w:textAlignment w:val="auto"/>
        <w:rPr>
          <w:b/>
          <w:sz w:val="24"/>
          <w:szCs w:val="24"/>
          <w:lang w:val="lt-LT" w:eastAsia="en-US"/>
        </w:rPr>
      </w:pPr>
      <w:bookmarkStart w:id="0" w:name="_GoBack"/>
      <w:bookmarkEnd w:id="0"/>
      <w:r w:rsidRPr="004935CC">
        <w:rPr>
          <w:sz w:val="24"/>
          <w:szCs w:val="24"/>
          <w:lang w:val="lt-LT" w:eastAsia="en-US"/>
        </w:rPr>
        <w:t xml:space="preserve">Maironis </w:t>
      </w:r>
      <w:r w:rsidRPr="00C81288">
        <w:rPr>
          <w:b/>
          <w:sz w:val="24"/>
          <w:szCs w:val="24"/>
          <w:lang w:val="lt-LT" w:eastAsia="en-US"/>
        </w:rPr>
        <w:t>Lietuva brangi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</w:p>
    <w:p w:rsidR="004C2295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  <w:sectPr w:rsidR="004C2295" w:rsidSect="004C2295">
          <w:pgSz w:w="11907" w:h="16840"/>
          <w:pgMar w:top="1440" w:right="567" w:bottom="1440" w:left="1701" w:header="567" w:footer="567" w:gutter="0"/>
          <w:cols w:space="1296"/>
          <w:docGrid w:linePitch="360"/>
        </w:sectPr>
      </w:pP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Graži tu, mano brangi tėvyne,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Šalis, kur miega kapuos didvyriai: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Graži tu savo dangaus mėlyne!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Brangi: tiek vargo, kančių prityrei.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Kaip puikūs slėniai sraunos Dubysos,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Miškais lyg rūta kalnai žaliuoja;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O po tuos kalnus sesutės visos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Griaudžiai malonias dainas ringuoja.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Ten susimastęs tamsus Nevėžis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Kaip juosta juosia žaliąsias pievas;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Banguoja, vagą giliai išrėžęs;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Jo gilią mintį težino Dievas.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Kaip puikūs tavo dvarai, tėvyne,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Baltai iš sodų žalių bekyšą!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Tik brangią kalbą tėvų pamynę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Jie mūsų širdis mažai ką riša.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Kaip linksma sodžiuos, kai vyturėlis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Jaukiai pragysta, aukštai iškilęs,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Ar saulė leidžias, ir vakarėlis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Ramumą neša, saldžiai nutilęs.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Bažnyčios tavo ne tiek gražybe,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Ne dailės turtais, ne auksu žiba;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Bet dega meilės, maldos galybe,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Senųjų amžių gyva tikyba.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Kai ten prieš sumą visi sutarę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Griaudžiai užtraukia „Pulkim ant kelių“,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Jausmai bedievio vėl atsidarę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Tikėti mokos nuo tų vaikelių.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Graži tu, mano brangi tėvyne,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Šalis, kur miega kapuos didvyriai!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Ne veltui bočiai tave taip gynė,</w:t>
      </w:r>
    </w:p>
    <w:p w:rsidR="004C2295" w:rsidRPr="004935CC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4935CC">
        <w:rPr>
          <w:sz w:val="24"/>
          <w:szCs w:val="24"/>
          <w:lang w:val="lt-LT" w:eastAsia="en-US"/>
        </w:rPr>
        <w:t>Ne veltui dainiai plačiai išgyrė!</w:t>
      </w:r>
    </w:p>
    <w:p w:rsidR="004C2295" w:rsidRPr="005B00DB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  <w:sectPr w:rsidR="004C2295" w:rsidRPr="005B00DB" w:rsidSect="00DE2D99">
          <w:type w:val="continuous"/>
          <w:pgSz w:w="11907" w:h="16840"/>
          <w:pgMar w:top="1440" w:right="567" w:bottom="1440" w:left="1701" w:header="567" w:footer="567" w:gutter="0"/>
          <w:cols w:num="2" w:space="1296"/>
          <w:docGrid w:linePitch="360"/>
        </w:sectPr>
      </w:pPr>
    </w:p>
    <w:p w:rsidR="004C2295" w:rsidRPr="005B00DB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</w:p>
    <w:p w:rsidR="004C2295" w:rsidRPr="00051A26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 xml:space="preserve">* </w:t>
      </w:r>
      <w:r>
        <w:rPr>
          <w:sz w:val="24"/>
          <w:szCs w:val="24"/>
          <w:lang w:val="lt-LT" w:eastAsia="en-US"/>
        </w:rPr>
        <w:t>Kokiais jausmais poetas išreiškia meilę tėvynei?</w:t>
      </w:r>
    </w:p>
    <w:p w:rsidR="004C2295" w:rsidRPr="00051A26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_____________________________________________________________________________</w:t>
      </w:r>
    </w:p>
    <w:p w:rsidR="004C2295" w:rsidRPr="00051A26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>*</w:t>
      </w:r>
      <w:r>
        <w:rPr>
          <w:sz w:val="24"/>
          <w:szCs w:val="24"/>
          <w:lang w:val="lt-LT" w:eastAsia="en-US"/>
        </w:rPr>
        <w:t xml:space="preserve"> Kuo grožisi poetas?</w:t>
      </w:r>
    </w:p>
    <w:p w:rsidR="004C2295" w:rsidRPr="00051A26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_____________________________________________________________________________</w:t>
      </w:r>
    </w:p>
    <w:p w:rsidR="004C2295" w:rsidRPr="00051A26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>*</w:t>
      </w:r>
      <w:r w:rsidRPr="00D04CC8">
        <w:rPr>
          <w:sz w:val="24"/>
          <w:szCs w:val="24"/>
          <w:lang w:val="lt-LT" w:eastAsia="en-US"/>
        </w:rPr>
        <w:t xml:space="preserve"> </w:t>
      </w:r>
      <w:r>
        <w:rPr>
          <w:sz w:val="24"/>
          <w:szCs w:val="24"/>
          <w:lang w:val="lt-LT" w:eastAsia="en-US"/>
        </w:rPr>
        <w:t>Išrinkite palyginimus ir epitetus.</w:t>
      </w:r>
    </w:p>
    <w:p w:rsidR="004C2295" w:rsidRPr="00051A26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_____________________________________________________________________________</w:t>
      </w:r>
    </w:p>
    <w:p w:rsidR="004C2295" w:rsidRPr="00051A26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>**</w:t>
      </w:r>
      <w:r>
        <w:rPr>
          <w:sz w:val="24"/>
          <w:szCs w:val="24"/>
          <w:lang w:val="lt-LT" w:eastAsia="en-US"/>
        </w:rPr>
        <w:t xml:space="preserve"> Sukurkite eilėraščio posmą apie tėvynę.</w:t>
      </w:r>
    </w:p>
    <w:p w:rsidR="004C2295" w:rsidRPr="005B00DB" w:rsidRDefault="004C2295" w:rsidP="004C2295">
      <w:pPr>
        <w:overflowPunct/>
        <w:jc w:val="both"/>
        <w:textAlignment w:val="auto"/>
        <w:rPr>
          <w:sz w:val="24"/>
          <w:szCs w:val="24"/>
          <w:lang w:val="lt-LT" w:eastAsia="en-US"/>
        </w:rPr>
      </w:pPr>
    </w:p>
    <w:p w:rsidR="004C2295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8004F9">
        <w:rPr>
          <w:b/>
          <w:i/>
          <w:sz w:val="24"/>
          <w:szCs w:val="24"/>
          <w:lang w:val="lt-LT" w:eastAsia="en-US"/>
        </w:rPr>
        <w:t>Epitetetas</w:t>
      </w:r>
      <w:r w:rsidRPr="008004F9">
        <w:rPr>
          <w:sz w:val="24"/>
          <w:szCs w:val="24"/>
          <w:lang w:val="lt-LT" w:eastAsia="en-US"/>
        </w:rPr>
        <w:t xml:space="preserve"> – žodis, apibūdinantis kitą žodį ir visą</w:t>
      </w:r>
      <w:r>
        <w:rPr>
          <w:sz w:val="24"/>
          <w:szCs w:val="24"/>
          <w:lang w:val="lt-LT" w:eastAsia="en-US"/>
        </w:rPr>
        <w:t xml:space="preserve"> junginį padarantis meniškai vaizdingesnį. Pvz.: </w:t>
      </w:r>
      <w:r>
        <w:rPr>
          <w:i/>
          <w:sz w:val="24"/>
          <w:szCs w:val="24"/>
          <w:lang w:val="lt-LT" w:eastAsia="en-US"/>
        </w:rPr>
        <w:t>auksiniai lapai</w:t>
      </w:r>
      <w:r>
        <w:rPr>
          <w:sz w:val="24"/>
          <w:szCs w:val="24"/>
          <w:lang w:val="lt-LT" w:eastAsia="en-US"/>
        </w:rPr>
        <w:t xml:space="preserve">, </w:t>
      </w:r>
      <w:r>
        <w:rPr>
          <w:i/>
          <w:sz w:val="24"/>
          <w:szCs w:val="24"/>
          <w:lang w:val="lt-LT" w:eastAsia="en-US"/>
        </w:rPr>
        <w:t>raiboji gegutė</w:t>
      </w:r>
      <w:r>
        <w:rPr>
          <w:sz w:val="24"/>
          <w:szCs w:val="24"/>
          <w:lang w:val="lt-LT" w:eastAsia="en-US"/>
        </w:rPr>
        <w:t>.</w:t>
      </w:r>
    </w:p>
    <w:p w:rsidR="004C2295" w:rsidRPr="005B00DB" w:rsidRDefault="004C2295" w:rsidP="004C2295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D42C83">
        <w:rPr>
          <w:b/>
          <w:i/>
          <w:sz w:val="24"/>
          <w:szCs w:val="24"/>
          <w:lang w:val="lt-LT" w:eastAsia="en-US"/>
        </w:rPr>
        <w:t xml:space="preserve">Palyginimas </w:t>
      </w:r>
      <w:r>
        <w:rPr>
          <w:sz w:val="24"/>
          <w:szCs w:val="24"/>
          <w:lang w:val="lt-LT" w:eastAsia="en-US"/>
        </w:rPr>
        <w:t>– vaizdingas dviejų panašių ar skirtingų kuriuo nors požymiu</w:t>
      </w:r>
    </w:p>
    <w:p w:rsidR="00C83594" w:rsidRDefault="008B76E3"/>
    <w:sectPr w:rsidR="00C8359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295"/>
    <w:rsid w:val="004C2295"/>
    <w:rsid w:val="008B76E3"/>
    <w:rsid w:val="00A14C28"/>
    <w:rsid w:val="00C33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6D126E-BC6E-4E92-BCE1-6619948E1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229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GB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1066</Words>
  <Characters>609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cooleriszz</dc:creator>
  <cp:keywords/>
  <dc:description/>
  <cp:lastModifiedBy>cooleriszz</cp:lastModifiedBy>
  <cp:revision>2</cp:revision>
  <dcterms:created xsi:type="dcterms:W3CDTF">2016-05-16T17:59:00Z</dcterms:created>
  <dcterms:modified xsi:type="dcterms:W3CDTF">2016-05-16T17:59:00Z</dcterms:modified>
</cp:coreProperties>
</file>