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504" w:rsidRDefault="00B46504" w:rsidP="00F741BC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_____________________________________________________</w:t>
      </w:r>
    </w:p>
    <w:p w:rsidR="00B46504" w:rsidRDefault="00B46504" w:rsidP="00F741BC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B46504">
        <w:rPr>
          <w:rFonts w:ascii="Times New Roman" w:hAnsi="Times New Roman" w:cs="Times New Roman"/>
          <w:sz w:val="18"/>
          <w:szCs w:val="18"/>
        </w:rPr>
        <w:t>Vardas, pavardė, klasė</w:t>
      </w:r>
    </w:p>
    <w:p w:rsidR="00B46504" w:rsidRPr="00B46504" w:rsidRDefault="00B46504" w:rsidP="00F741BC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</w:p>
    <w:p w:rsidR="009D3C63" w:rsidRPr="00F741BC" w:rsidRDefault="00F741BC" w:rsidP="00F741BC">
      <w:pPr>
        <w:spacing w:after="0"/>
        <w:jc w:val="center"/>
        <w:rPr>
          <w:rFonts w:ascii="Times New Roman" w:hAnsi="Times New Roman" w:cs="Times New Roman"/>
          <w:b/>
        </w:rPr>
      </w:pPr>
      <w:r w:rsidRPr="00F741BC">
        <w:rPr>
          <w:rFonts w:ascii="Times New Roman" w:hAnsi="Times New Roman" w:cs="Times New Roman"/>
          <w:b/>
        </w:rPr>
        <w:t>J. V. Gėtės kūryba</w:t>
      </w:r>
    </w:p>
    <w:p w:rsidR="00F741BC" w:rsidRDefault="00F741BC" w:rsidP="00F741BC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Testas 3 gimnazijos klasei</w:t>
      </w:r>
    </w:p>
    <w:p w:rsidR="00F741BC" w:rsidRDefault="00F741BC" w:rsidP="00F741BC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variantas</w:t>
      </w:r>
    </w:p>
    <w:p w:rsidR="00424A7A" w:rsidRDefault="00424A7A" w:rsidP="00F741BC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Lentelstinklelis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75"/>
        <w:gridCol w:w="5276"/>
      </w:tblGrid>
      <w:tr w:rsidR="005E06E4" w:rsidTr="005E06E4">
        <w:tc>
          <w:tcPr>
            <w:tcW w:w="5275" w:type="dxa"/>
          </w:tcPr>
          <w:p w:rsidR="005E06E4" w:rsidRDefault="005E06E4" w:rsidP="005E06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J. V. Gėtės gyvenimo laikotarpis:</w:t>
            </w:r>
          </w:p>
          <w:p w:rsidR="005E06E4" w:rsidRDefault="005E06E4" w:rsidP="005E06E4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1656-1730,</w:t>
            </w:r>
          </w:p>
          <w:p w:rsidR="005E06E4" w:rsidRDefault="005E06E4" w:rsidP="005E06E4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1749-1832,</w:t>
            </w:r>
          </w:p>
          <w:p w:rsidR="005E06E4" w:rsidRDefault="005E06E4" w:rsidP="005E06E4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1794-1883,</w:t>
            </w:r>
          </w:p>
          <w:p w:rsidR="005E06E4" w:rsidRDefault="005E06E4" w:rsidP="005E06E4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1622-1694.</w:t>
            </w:r>
          </w:p>
          <w:p w:rsidR="005E06E4" w:rsidRDefault="005E06E4" w:rsidP="00F741BC">
            <w:pPr>
              <w:rPr>
                <w:rFonts w:ascii="Times New Roman" w:hAnsi="Times New Roman" w:cs="Times New Roman"/>
              </w:rPr>
            </w:pPr>
          </w:p>
          <w:p w:rsidR="008718EA" w:rsidRDefault="008718EA" w:rsidP="00F741B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5E06E4" w:rsidRDefault="00B46504" w:rsidP="00F741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 </w:t>
            </w:r>
            <w:r w:rsidR="008718EA">
              <w:rPr>
                <w:rFonts w:ascii="Times New Roman" w:hAnsi="Times New Roman" w:cs="Times New Roman"/>
              </w:rPr>
              <w:t>Fausto ir Margaritos meilė vaizduojama</w:t>
            </w:r>
          </w:p>
          <w:p w:rsidR="008718EA" w:rsidRDefault="008718EA" w:rsidP="008718EA">
            <w:pPr>
              <w:ind w:left="53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lyriškai,</w:t>
            </w:r>
          </w:p>
          <w:p w:rsidR="008718EA" w:rsidRDefault="008718EA" w:rsidP="008718EA">
            <w:pPr>
              <w:ind w:left="53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platoniškai,</w:t>
            </w:r>
          </w:p>
          <w:p w:rsidR="008718EA" w:rsidRDefault="008718EA" w:rsidP="008718EA">
            <w:pPr>
              <w:ind w:left="53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idiliškai,</w:t>
            </w:r>
          </w:p>
          <w:p w:rsidR="008718EA" w:rsidRDefault="008718EA" w:rsidP="008718EA">
            <w:pPr>
              <w:ind w:left="53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erotiškai.</w:t>
            </w:r>
          </w:p>
          <w:p w:rsidR="008718EA" w:rsidRDefault="008718EA" w:rsidP="008718EA">
            <w:pPr>
              <w:ind w:left="537"/>
              <w:rPr>
                <w:rFonts w:ascii="Times New Roman" w:hAnsi="Times New Roman" w:cs="Times New Roman"/>
              </w:rPr>
            </w:pPr>
          </w:p>
        </w:tc>
      </w:tr>
      <w:tr w:rsidR="005E06E4" w:rsidTr="005E06E4">
        <w:tc>
          <w:tcPr>
            <w:tcW w:w="5275" w:type="dxa"/>
          </w:tcPr>
          <w:p w:rsidR="005E06E4" w:rsidRDefault="005E06E4" w:rsidP="00F741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Kokiam sąjūdžiui priklausė J. V. Gėtė?</w:t>
            </w:r>
          </w:p>
          <w:p w:rsidR="005E06E4" w:rsidRDefault="005E06E4" w:rsidP="005E06E4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„Viesulo ir audros“,</w:t>
            </w:r>
          </w:p>
          <w:p w:rsidR="005E06E4" w:rsidRDefault="005E06E4" w:rsidP="005E06E4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„Sentimentalistų“,</w:t>
            </w:r>
          </w:p>
          <w:p w:rsidR="005E06E4" w:rsidRDefault="005E06E4" w:rsidP="005E06E4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„Audros ir veržimosi“,</w:t>
            </w:r>
          </w:p>
          <w:p w:rsidR="005E06E4" w:rsidRDefault="005E06E4" w:rsidP="005E06E4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„Humanistų ir švietėjų“.</w:t>
            </w:r>
          </w:p>
          <w:p w:rsidR="005E06E4" w:rsidRDefault="005E06E4" w:rsidP="005E06E4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5E06E4" w:rsidRDefault="008718EA" w:rsidP="00F741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10. </w:t>
            </w:r>
            <w:r w:rsidR="005722AA">
              <w:rPr>
                <w:rFonts w:ascii="Times New Roman" w:hAnsi="Times New Roman" w:cs="Times New Roman"/>
              </w:rPr>
              <w:t xml:space="preserve">J. V. Gėtės </w:t>
            </w:r>
            <w:r>
              <w:rPr>
                <w:rFonts w:ascii="Times New Roman" w:hAnsi="Times New Roman" w:cs="Times New Roman"/>
              </w:rPr>
              <w:t xml:space="preserve">„Faustas“ ir </w:t>
            </w:r>
            <w:r w:rsidR="005722AA">
              <w:rPr>
                <w:rFonts w:ascii="Times New Roman" w:hAnsi="Times New Roman" w:cs="Times New Roman"/>
              </w:rPr>
              <w:t xml:space="preserve">Bairono </w:t>
            </w:r>
            <w:r>
              <w:rPr>
                <w:rFonts w:ascii="Times New Roman" w:hAnsi="Times New Roman" w:cs="Times New Roman"/>
              </w:rPr>
              <w:t>„Kainas“ – filosofiniai kūriniai, nes gvildena</w:t>
            </w:r>
          </w:p>
          <w:p w:rsidR="008718EA" w:rsidRDefault="008718EA" w:rsidP="008718EA">
            <w:pPr>
              <w:ind w:left="53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žmogaus gyvenimo prasmės, gėrio ir blogio bei pažinimo klausimus,</w:t>
            </w:r>
          </w:p>
          <w:p w:rsidR="008718EA" w:rsidRDefault="008718EA" w:rsidP="008718EA">
            <w:pPr>
              <w:ind w:left="53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mokslininkų problemas,</w:t>
            </w:r>
          </w:p>
          <w:p w:rsidR="008718EA" w:rsidRDefault="008718EA" w:rsidP="008718EA">
            <w:pPr>
              <w:ind w:left="53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meilės, aistros ir klastos problemas,</w:t>
            </w:r>
          </w:p>
          <w:p w:rsidR="008718EA" w:rsidRDefault="008718EA" w:rsidP="008718EA">
            <w:pPr>
              <w:ind w:left="53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gamtos ir žmogaus sąlyčio klausimus.</w:t>
            </w:r>
          </w:p>
          <w:p w:rsidR="008718EA" w:rsidRDefault="008718EA" w:rsidP="008718EA">
            <w:pPr>
              <w:ind w:left="537"/>
              <w:rPr>
                <w:rFonts w:ascii="Times New Roman" w:hAnsi="Times New Roman" w:cs="Times New Roman"/>
              </w:rPr>
            </w:pPr>
          </w:p>
        </w:tc>
      </w:tr>
      <w:tr w:rsidR="005E06E4" w:rsidTr="005E06E4">
        <w:tc>
          <w:tcPr>
            <w:tcW w:w="5275" w:type="dxa"/>
          </w:tcPr>
          <w:p w:rsidR="007D0BB6" w:rsidRDefault="005E06E4" w:rsidP="00F741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Kuo ypač susidomėjo J.</w:t>
            </w:r>
            <w:r w:rsidR="00424A7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V. Gėtė, paskatintas </w:t>
            </w:r>
          </w:p>
          <w:p w:rsidR="005E06E4" w:rsidRDefault="005E06E4" w:rsidP="00F741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J.</w:t>
            </w:r>
            <w:r w:rsidR="00424A7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G. </w:t>
            </w:r>
            <w:r w:rsidR="00424A7A">
              <w:rPr>
                <w:rFonts w:ascii="Times New Roman" w:hAnsi="Times New Roman" w:cs="Times New Roman"/>
              </w:rPr>
              <w:t>Herderio?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matematika,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liaudies poezija, Homeru, V. Šekspyru,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muzika.</w:t>
            </w:r>
          </w:p>
          <w:p w:rsidR="00424A7A" w:rsidRDefault="00424A7A" w:rsidP="00424A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7D0BB6" w:rsidRDefault="008718EA" w:rsidP="007D0B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11. </w:t>
            </w:r>
            <w:r w:rsidR="007D0BB6">
              <w:rPr>
                <w:rFonts w:ascii="Times New Roman" w:hAnsi="Times New Roman" w:cs="Times New Roman"/>
              </w:rPr>
              <w:t>Išvardykite tris J. V. Gėtės kūrinius (skirtingų žanrų)</w:t>
            </w:r>
          </w:p>
          <w:p w:rsidR="007D0BB6" w:rsidRDefault="007D0BB6" w:rsidP="007D0B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</w:t>
            </w:r>
          </w:p>
          <w:p w:rsidR="007D0BB6" w:rsidRDefault="007D0BB6" w:rsidP="007D0B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</w:t>
            </w:r>
          </w:p>
          <w:p w:rsidR="008718EA" w:rsidRDefault="007D0BB6" w:rsidP="007D0B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</w:t>
            </w:r>
            <w:r w:rsidR="008718E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24A7A" w:rsidTr="005E06E4">
        <w:tc>
          <w:tcPr>
            <w:tcW w:w="5275" w:type="dxa"/>
          </w:tcPr>
          <w:p w:rsidR="00424A7A" w:rsidRDefault="00424A7A" w:rsidP="00F741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 J. V. Gėtės romanas, padaręs didelį įspūdį XVIII a. </w:t>
            </w:r>
            <w:proofErr w:type="spellStart"/>
            <w:r>
              <w:rPr>
                <w:rFonts w:ascii="Times New Roman" w:hAnsi="Times New Roman" w:cs="Times New Roman"/>
              </w:rPr>
              <w:t>pab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r w:rsidR="00B6124A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kaitytojams.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„Rolando giesmė,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b) „Jaunojo </w:t>
            </w:r>
            <w:proofErr w:type="spellStart"/>
            <w:r>
              <w:rPr>
                <w:rFonts w:ascii="Times New Roman" w:hAnsi="Times New Roman" w:cs="Times New Roman"/>
              </w:rPr>
              <w:t>Verterio</w:t>
            </w:r>
            <w:proofErr w:type="spellEnd"/>
            <w:r>
              <w:rPr>
                <w:rFonts w:ascii="Times New Roman" w:hAnsi="Times New Roman" w:cs="Times New Roman"/>
              </w:rPr>
              <w:t xml:space="preserve"> kančios“,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„Daktaras Faustas“,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„Egmontas“.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424A7A" w:rsidRDefault="00424A7A" w:rsidP="00F741BC">
            <w:pPr>
              <w:rPr>
                <w:rFonts w:ascii="Times New Roman" w:hAnsi="Times New Roman" w:cs="Times New Roman"/>
              </w:rPr>
            </w:pPr>
          </w:p>
        </w:tc>
      </w:tr>
      <w:tr w:rsidR="00424A7A" w:rsidTr="005E06E4">
        <w:tc>
          <w:tcPr>
            <w:tcW w:w="5275" w:type="dxa"/>
          </w:tcPr>
          <w:p w:rsidR="00424A7A" w:rsidRDefault="00424A7A" w:rsidP="00F741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Kiek metų J. V. Gėtė rašė „Faustą“?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apie 20,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apie 60,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apie 40,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apie 30.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424A7A" w:rsidRDefault="00424A7A" w:rsidP="00F741BC">
            <w:pPr>
              <w:rPr>
                <w:rFonts w:ascii="Times New Roman" w:hAnsi="Times New Roman" w:cs="Times New Roman"/>
              </w:rPr>
            </w:pPr>
          </w:p>
        </w:tc>
      </w:tr>
      <w:tr w:rsidR="00424A7A" w:rsidTr="005E06E4">
        <w:tc>
          <w:tcPr>
            <w:tcW w:w="5275" w:type="dxa"/>
          </w:tcPr>
          <w:p w:rsidR="00424A7A" w:rsidRDefault="00424A7A" w:rsidP="00F741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 Pagrindiniai du „Fausto“ personažai.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Faustas ir Mefistofelis,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Albertas ir Vagneris,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Vagneris ir Valentinas,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Mefistofelis ir Kainas.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424A7A" w:rsidRDefault="00424A7A" w:rsidP="00F741BC">
            <w:pPr>
              <w:rPr>
                <w:rFonts w:ascii="Times New Roman" w:hAnsi="Times New Roman" w:cs="Times New Roman"/>
              </w:rPr>
            </w:pPr>
          </w:p>
        </w:tc>
      </w:tr>
      <w:tr w:rsidR="00424A7A" w:rsidTr="005E06E4">
        <w:tc>
          <w:tcPr>
            <w:tcW w:w="5275" w:type="dxa"/>
          </w:tcPr>
          <w:p w:rsidR="00424A7A" w:rsidRDefault="00424A7A" w:rsidP="00F741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 Didžiausios vertybės Faustui yra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meilės išgyvenimai,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mokslininko karjera,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veikla, nuolatinis pažinimo siekimas,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tikėjimo tiesos.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424A7A" w:rsidRDefault="00424A7A" w:rsidP="00F741BC">
            <w:pPr>
              <w:rPr>
                <w:rFonts w:ascii="Times New Roman" w:hAnsi="Times New Roman" w:cs="Times New Roman"/>
              </w:rPr>
            </w:pPr>
          </w:p>
        </w:tc>
      </w:tr>
      <w:tr w:rsidR="00424A7A" w:rsidTr="005E06E4">
        <w:tc>
          <w:tcPr>
            <w:tcW w:w="5275" w:type="dxa"/>
          </w:tcPr>
          <w:p w:rsidR="00424A7A" w:rsidRDefault="00424A7A" w:rsidP="00F741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 Koks „Fausto“ veikėjas ištaria šiuos žodžius:</w:t>
            </w:r>
          </w:p>
          <w:p w:rsidR="00424A7A" w:rsidRDefault="00424A7A" w:rsidP="00424A7A">
            <w:pPr>
              <w:ind w:left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„Tauri žmogaus dvasia pati savaime</w:t>
            </w:r>
          </w:p>
          <w:p w:rsidR="00424A7A" w:rsidRDefault="00424A7A" w:rsidP="00424A7A">
            <w:pPr>
              <w:ind w:left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Vis vien tiesos ir gėrio sieks“?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Faustas,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Vagneris,</w:t>
            </w:r>
          </w:p>
          <w:p w:rsidR="00424A7A" w:rsidRDefault="00424A7A" w:rsidP="00424A7A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Dievas,</w:t>
            </w:r>
          </w:p>
          <w:p w:rsidR="00424A7A" w:rsidRDefault="00424A7A" w:rsidP="001B5BD2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Angelas.</w:t>
            </w:r>
          </w:p>
        </w:tc>
        <w:tc>
          <w:tcPr>
            <w:tcW w:w="5276" w:type="dxa"/>
          </w:tcPr>
          <w:p w:rsidR="00424A7A" w:rsidRDefault="00424A7A" w:rsidP="00F741BC">
            <w:pPr>
              <w:rPr>
                <w:rFonts w:ascii="Times New Roman" w:hAnsi="Times New Roman" w:cs="Times New Roman"/>
              </w:rPr>
            </w:pPr>
          </w:p>
        </w:tc>
      </w:tr>
    </w:tbl>
    <w:p w:rsidR="001B5BD2" w:rsidRDefault="005E06E4" w:rsidP="001B5BD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lastRenderedPageBreak/>
        <w:t xml:space="preserve"> </w:t>
      </w:r>
      <w:r w:rsidR="001B5BD2">
        <w:rPr>
          <w:rFonts w:ascii="Times New Roman" w:hAnsi="Times New Roman" w:cs="Times New Roman"/>
          <w:b/>
        </w:rPr>
        <w:t>_____________________________________________________</w:t>
      </w:r>
    </w:p>
    <w:p w:rsidR="001B5BD2" w:rsidRDefault="001B5BD2" w:rsidP="001B5BD2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B46504">
        <w:rPr>
          <w:rFonts w:ascii="Times New Roman" w:hAnsi="Times New Roman" w:cs="Times New Roman"/>
          <w:sz w:val="18"/>
          <w:szCs w:val="18"/>
        </w:rPr>
        <w:t>Vardas, pavardė, klasė</w:t>
      </w:r>
    </w:p>
    <w:p w:rsidR="001B5BD2" w:rsidRPr="00B46504" w:rsidRDefault="001B5BD2" w:rsidP="001B5BD2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</w:p>
    <w:p w:rsidR="001B5BD2" w:rsidRPr="00F741BC" w:rsidRDefault="001B5BD2" w:rsidP="001B5BD2">
      <w:pPr>
        <w:spacing w:after="0"/>
        <w:jc w:val="center"/>
        <w:rPr>
          <w:rFonts w:ascii="Times New Roman" w:hAnsi="Times New Roman" w:cs="Times New Roman"/>
          <w:b/>
        </w:rPr>
      </w:pPr>
      <w:r w:rsidRPr="00F741BC">
        <w:rPr>
          <w:rFonts w:ascii="Times New Roman" w:hAnsi="Times New Roman" w:cs="Times New Roman"/>
          <w:b/>
        </w:rPr>
        <w:t>J. V. Gėtės kūryba</w:t>
      </w:r>
    </w:p>
    <w:p w:rsidR="001B5BD2" w:rsidRDefault="001B5BD2" w:rsidP="001B5BD2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Testas 3 gimnazijos klasei</w:t>
      </w:r>
    </w:p>
    <w:p w:rsidR="001B5BD2" w:rsidRDefault="001B5BD2" w:rsidP="001B5BD2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 variantas</w:t>
      </w:r>
    </w:p>
    <w:p w:rsidR="001B5BD2" w:rsidRDefault="001B5BD2" w:rsidP="001B5BD2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Lentelstinklelis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75"/>
        <w:gridCol w:w="5276"/>
      </w:tblGrid>
      <w:tr w:rsidR="001B5BD2" w:rsidTr="00380479">
        <w:tc>
          <w:tcPr>
            <w:tcW w:w="5275" w:type="dxa"/>
          </w:tcPr>
          <w:p w:rsidR="001B5BD2" w:rsidRDefault="001B5BD2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Kur gimė J. V. Gėtė?</w:t>
            </w:r>
          </w:p>
          <w:p w:rsidR="001B5BD2" w:rsidRDefault="001B5BD2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Hamburge,</w:t>
            </w:r>
          </w:p>
          <w:p w:rsidR="001B5BD2" w:rsidRDefault="001B5BD2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Frankfurte prie Maino ,</w:t>
            </w:r>
          </w:p>
          <w:p w:rsidR="001B5BD2" w:rsidRDefault="001B5BD2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Frankfurte prie Reino ,</w:t>
            </w:r>
          </w:p>
          <w:p w:rsidR="001B5BD2" w:rsidRDefault="001B5BD2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d) </w:t>
            </w:r>
            <w:proofErr w:type="spellStart"/>
            <w:r>
              <w:rPr>
                <w:rFonts w:ascii="Times New Roman" w:hAnsi="Times New Roman" w:cs="Times New Roman"/>
              </w:rPr>
              <w:t>Veimare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 w:rsidR="001B5BD2" w:rsidRDefault="001B5BD2" w:rsidP="00380479">
            <w:pPr>
              <w:rPr>
                <w:rFonts w:ascii="Times New Roman" w:hAnsi="Times New Roman" w:cs="Times New Roman"/>
              </w:rPr>
            </w:pPr>
          </w:p>
          <w:p w:rsidR="001B5BD2" w:rsidRDefault="001B5BD2" w:rsidP="00380479">
            <w:pPr>
              <w:rPr>
                <w:rFonts w:ascii="Times New Roman" w:hAnsi="Times New Roman" w:cs="Times New Roman"/>
              </w:rPr>
            </w:pPr>
          </w:p>
          <w:p w:rsidR="00311B82" w:rsidRDefault="00311B82" w:rsidP="003804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1B5BD2" w:rsidRDefault="005722AA" w:rsidP="00572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 </w:t>
            </w:r>
            <w:r w:rsidR="004B40DE">
              <w:rPr>
                <w:rFonts w:ascii="Times New Roman" w:hAnsi="Times New Roman" w:cs="Times New Roman"/>
              </w:rPr>
              <w:t>Kurie iš šių bruožų būdingi J. V. Gėtės Mefistofeliui ir kurių neturi Bairono „</w:t>
            </w:r>
            <w:proofErr w:type="spellStart"/>
            <w:r w:rsidR="004B40DE">
              <w:rPr>
                <w:rFonts w:ascii="Times New Roman" w:hAnsi="Times New Roman" w:cs="Times New Roman"/>
              </w:rPr>
              <w:t>Kaino</w:t>
            </w:r>
            <w:proofErr w:type="spellEnd"/>
            <w:r w:rsidR="004B40DE">
              <w:rPr>
                <w:rFonts w:ascii="Times New Roman" w:hAnsi="Times New Roman" w:cs="Times New Roman"/>
              </w:rPr>
              <w:t xml:space="preserve">“ </w:t>
            </w:r>
            <w:proofErr w:type="spellStart"/>
            <w:r w:rsidR="004B40DE">
              <w:rPr>
                <w:rFonts w:ascii="Times New Roman" w:hAnsi="Times New Roman" w:cs="Times New Roman"/>
              </w:rPr>
              <w:t>Liuciferis</w:t>
            </w:r>
            <w:proofErr w:type="spellEnd"/>
            <w:r w:rsidR="00311B82">
              <w:rPr>
                <w:rFonts w:ascii="Times New Roman" w:hAnsi="Times New Roman" w:cs="Times New Roman"/>
              </w:rPr>
              <w:t>? (3 atsakymo variantai)</w:t>
            </w:r>
          </w:p>
          <w:p w:rsidR="00311B82" w:rsidRDefault="00311B82" w:rsidP="00311B82">
            <w:pPr>
              <w:ind w:left="39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pripažįsta žmogaus proto didingumą,</w:t>
            </w:r>
          </w:p>
          <w:p w:rsidR="00311B82" w:rsidRDefault="00311B82" w:rsidP="00311B82">
            <w:pPr>
              <w:ind w:left="39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nenori nuoširdžiai padėti žmogui,</w:t>
            </w:r>
          </w:p>
          <w:p w:rsidR="00311B82" w:rsidRDefault="00311B82" w:rsidP="00311B82">
            <w:pPr>
              <w:ind w:left="39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yra cinikas ir griaunanti jėga,</w:t>
            </w:r>
          </w:p>
          <w:p w:rsidR="00311B82" w:rsidRDefault="00311B82" w:rsidP="00311B82">
            <w:pPr>
              <w:ind w:left="39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simbolizuoja neapykantą, egoizmą.</w:t>
            </w:r>
          </w:p>
        </w:tc>
      </w:tr>
      <w:tr w:rsidR="001B5BD2" w:rsidTr="00380479">
        <w:tc>
          <w:tcPr>
            <w:tcW w:w="5275" w:type="dxa"/>
          </w:tcPr>
          <w:p w:rsidR="001B5BD2" w:rsidRDefault="001B5BD2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</w:t>
            </w:r>
            <w:r w:rsidR="00D4080D">
              <w:rPr>
                <w:rFonts w:ascii="Times New Roman" w:hAnsi="Times New Roman" w:cs="Times New Roman"/>
              </w:rPr>
              <w:t>Ką jaunystės laikotarpiu kūrė J. V. Gėtė?</w:t>
            </w:r>
          </w:p>
          <w:p w:rsidR="00D4080D" w:rsidRDefault="00D4080D" w:rsidP="00D4080D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filosofinę lyriką,</w:t>
            </w:r>
          </w:p>
          <w:p w:rsidR="00D4080D" w:rsidRDefault="00D4080D" w:rsidP="00D4080D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visuomeninius traktatus,</w:t>
            </w:r>
          </w:p>
          <w:p w:rsidR="00D4080D" w:rsidRDefault="00D4080D" w:rsidP="00D4080D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autobiografinius romanus,</w:t>
            </w:r>
          </w:p>
          <w:p w:rsidR="00D4080D" w:rsidRDefault="00D4080D" w:rsidP="00D4080D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publicistiką.</w:t>
            </w:r>
          </w:p>
          <w:p w:rsidR="00D4080D" w:rsidRDefault="00D4080D" w:rsidP="00D4080D">
            <w:pPr>
              <w:ind w:left="567"/>
              <w:rPr>
                <w:rFonts w:ascii="Times New Roman" w:hAnsi="Times New Roman" w:cs="Times New Roman"/>
              </w:rPr>
            </w:pPr>
          </w:p>
          <w:p w:rsidR="00CC01A1" w:rsidRDefault="00CC01A1" w:rsidP="00D4080D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1B5BD2" w:rsidRDefault="00C67983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 Kainas ir Faustas</w:t>
            </w:r>
            <w:r w:rsidR="00CC01A1">
              <w:rPr>
                <w:rFonts w:ascii="Times New Roman" w:hAnsi="Times New Roman" w:cs="Times New Roman"/>
              </w:rPr>
              <w:t>:</w:t>
            </w:r>
          </w:p>
          <w:p w:rsidR="00CC01A1" w:rsidRDefault="00CC01A1" w:rsidP="00CC01A1">
            <w:pPr>
              <w:ind w:left="39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išdidžios, tragiškos, bet nepavergiamos asmenybės,</w:t>
            </w:r>
          </w:p>
          <w:p w:rsidR="00CC01A1" w:rsidRDefault="00CC01A1" w:rsidP="00CC01A1">
            <w:pPr>
              <w:ind w:left="39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visiškai priešingos asmenybės,</w:t>
            </w:r>
          </w:p>
          <w:p w:rsidR="00CC01A1" w:rsidRDefault="00CC01A1" w:rsidP="00CC01A1">
            <w:pPr>
              <w:ind w:left="39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nerandantys tikslo ir savęs žmonės,</w:t>
            </w:r>
          </w:p>
          <w:p w:rsidR="00CC01A1" w:rsidRDefault="00CC01A1" w:rsidP="00CC01A1">
            <w:pPr>
              <w:ind w:left="39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viduramžių bruožų turinčios asmenybės.</w:t>
            </w:r>
          </w:p>
        </w:tc>
      </w:tr>
      <w:tr w:rsidR="00D4080D" w:rsidTr="00380479">
        <w:tc>
          <w:tcPr>
            <w:tcW w:w="5275" w:type="dxa"/>
          </w:tcPr>
          <w:p w:rsidR="00D4080D" w:rsidRDefault="00D4080D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Ką aukštino „</w:t>
            </w:r>
            <w:proofErr w:type="spellStart"/>
            <w:r>
              <w:rPr>
                <w:rFonts w:ascii="Times New Roman" w:hAnsi="Times New Roman" w:cs="Times New Roman"/>
              </w:rPr>
              <w:t>audrininkai</w:t>
            </w:r>
            <w:proofErr w:type="spellEnd"/>
            <w:r>
              <w:rPr>
                <w:rFonts w:ascii="Times New Roman" w:hAnsi="Times New Roman" w:cs="Times New Roman"/>
              </w:rPr>
              <w:t>“?</w:t>
            </w:r>
          </w:p>
          <w:p w:rsidR="00D4080D" w:rsidRDefault="00D4080D" w:rsidP="00D4080D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protą, tikslumą,</w:t>
            </w:r>
          </w:p>
          <w:p w:rsidR="00D4080D" w:rsidRDefault="00D4080D" w:rsidP="00D4080D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darbą,</w:t>
            </w:r>
          </w:p>
          <w:p w:rsidR="00D4080D" w:rsidRDefault="00D4080D" w:rsidP="00D4080D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jausmą, natūralumą,</w:t>
            </w:r>
          </w:p>
          <w:p w:rsidR="00D4080D" w:rsidRDefault="00D4080D" w:rsidP="00D4080D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klasicizmo kanonus.</w:t>
            </w:r>
          </w:p>
          <w:p w:rsidR="00D4080D" w:rsidRDefault="00D4080D" w:rsidP="00D4080D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D4080D" w:rsidRDefault="00CC01A1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 „Faustą“ į lietuvių kalbą išvertė:</w:t>
            </w:r>
          </w:p>
          <w:p w:rsidR="00CC01A1" w:rsidRDefault="00CC01A1" w:rsidP="00CC01A1">
            <w:pPr>
              <w:ind w:left="39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V. Kudirka ir Just. Marcinkevičius,</w:t>
            </w:r>
          </w:p>
          <w:p w:rsidR="00CC01A1" w:rsidRDefault="00CC01A1" w:rsidP="00CC01A1">
            <w:pPr>
              <w:ind w:left="39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V. Mykolaitis-Putinas,</w:t>
            </w:r>
          </w:p>
          <w:p w:rsidR="00CC01A1" w:rsidRDefault="00CC01A1" w:rsidP="00CC01A1">
            <w:pPr>
              <w:ind w:left="39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A. Churginas ir Antanas A. Jonynas.</w:t>
            </w:r>
          </w:p>
        </w:tc>
      </w:tr>
      <w:tr w:rsidR="00D4080D" w:rsidTr="00380479">
        <w:tc>
          <w:tcPr>
            <w:tcW w:w="5275" w:type="dxa"/>
          </w:tcPr>
          <w:p w:rsidR="00D4080D" w:rsidRDefault="00D4080D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Kuris kūrinys ne J. V. Gėtės?</w:t>
            </w:r>
          </w:p>
          <w:p w:rsidR="00D4080D" w:rsidRDefault="00D4080D" w:rsidP="00D4080D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„Vilhelmas Meisteris“,</w:t>
            </w:r>
          </w:p>
          <w:p w:rsidR="00D4080D" w:rsidRDefault="00D4080D" w:rsidP="00D4080D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„Faustas“,</w:t>
            </w:r>
          </w:p>
          <w:p w:rsidR="00D4080D" w:rsidRDefault="00D4080D" w:rsidP="00D4080D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„</w:t>
            </w:r>
            <w:proofErr w:type="spellStart"/>
            <w:r>
              <w:rPr>
                <w:rFonts w:ascii="Times New Roman" w:hAnsi="Times New Roman" w:cs="Times New Roman"/>
              </w:rPr>
              <w:t>Romeo</w:t>
            </w:r>
            <w:proofErr w:type="spellEnd"/>
            <w:r>
              <w:rPr>
                <w:rFonts w:ascii="Times New Roman" w:hAnsi="Times New Roman" w:cs="Times New Roman"/>
              </w:rPr>
              <w:t xml:space="preserve"> ir </w:t>
            </w:r>
            <w:proofErr w:type="spellStart"/>
            <w:r>
              <w:rPr>
                <w:rFonts w:ascii="Times New Roman" w:hAnsi="Times New Roman" w:cs="Times New Roman"/>
              </w:rPr>
              <w:t>Džiuljeta</w:t>
            </w:r>
            <w:proofErr w:type="spellEnd"/>
            <w:r>
              <w:rPr>
                <w:rFonts w:ascii="Times New Roman" w:hAnsi="Times New Roman" w:cs="Times New Roman"/>
              </w:rPr>
              <w:t>“,</w:t>
            </w:r>
          </w:p>
          <w:p w:rsidR="00D4080D" w:rsidRDefault="00D4080D" w:rsidP="00D4080D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d) „Jaunojo </w:t>
            </w:r>
            <w:proofErr w:type="spellStart"/>
            <w:r>
              <w:rPr>
                <w:rFonts w:ascii="Times New Roman" w:hAnsi="Times New Roman" w:cs="Times New Roman"/>
              </w:rPr>
              <w:t>Verterio</w:t>
            </w:r>
            <w:proofErr w:type="spellEnd"/>
            <w:r>
              <w:rPr>
                <w:rFonts w:ascii="Times New Roman" w:hAnsi="Times New Roman" w:cs="Times New Roman"/>
              </w:rPr>
              <w:t xml:space="preserve"> kančios“.</w:t>
            </w:r>
          </w:p>
          <w:p w:rsidR="00D4080D" w:rsidRDefault="00D4080D" w:rsidP="00D4080D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D4080D" w:rsidRDefault="00D4080D" w:rsidP="00380479">
            <w:pPr>
              <w:rPr>
                <w:rFonts w:ascii="Times New Roman" w:hAnsi="Times New Roman" w:cs="Times New Roman"/>
              </w:rPr>
            </w:pPr>
          </w:p>
        </w:tc>
      </w:tr>
      <w:tr w:rsidR="00D4080D" w:rsidTr="00380479">
        <w:tc>
          <w:tcPr>
            <w:tcW w:w="5275" w:type="dxa"/>
          </w:tcPr>
          <w:p w:rsidR="00D4080D" w:rsidRDefault="00D4080D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 „Fausto“ II dalyje herojus tampa </w:t>
            </w:r>
          </w:p>
          <w:p w:rsidR="00D4080D" w:rsidRDefault="00D4080D" w:rsidP="00D4080D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kurčias,</w:t>
            </w:r>
          </w:p>
          <w:p w:rsidR="00D4080D" w:rsidRDefault="00460A2F" w:rsidP="00D4080D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aklas,</w:t>
            </w:r>
          </w:p>
          <w:p w:rsidR="00460A2F" w:rsidRDefault="00460A2F" w:rsidP="00D4080D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nebylys,</w:t>
            </w:r>
          </w:p>
          <w:p w:rsidR="00460A2F" w:rsidRDefault="00460A2F" w:rsidP="00D4080D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luošas.</w:t>
            </w:r>
          </w:p>
          <w:p w:rsidR="00460A2F" w:rsidRDefault="00460A2F" w:rsidP="00D4080D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D4080D" w:rsidRDefault="00D4080D" w:rsidP="00380479">
            <w:pPr>
              <w:rPr>
                <w:rFonts w:ascii="Times New Roman" w:hAnsi="Times New Roman" w:cs="Times New Roman"/>
              </w:rPr>
            </w:pPr>
          </w:p>
        </w:tc>
      </w:tr>
      <w:tr w:rsidR="00460A2F" w:rsidTr="00380479">
        <w:tc>
          <w:tcPr>
            <w:tcW w:w="5275" w:type="dxa"/>
          </w:tcPr>
          <w:p w:rsidR="00460A2F" w:rsidRDefault="00460A2F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6. J. V. Gėtės „Faustas“ – </w:t>
            </w:r>
          </w:p>
          <w:p w:rsidR="00460A2F" w:rsidRDefault="00460A2F" w:rsidP="00460A2F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filosofinė tragedija,</w:t>
            </w:r>
          </w:p>
          <w:p w:rsidR="00460A2F" w:rsidRDefault="00460A2F" w:rsidP="00460A2F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klasikinė komedija,</w:t>
            </w:r>
          </w:p>
          <w:p w:rsidR="00460A2F" w:rsidRDefault="00460A2F" w:rsidP="00460A2F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riterių romanas,</w:t>
            </w:r>
          </w:p>
          <w:p w:rsidR="00460A2F" w:rsidRDefault="00460A2F" w:rsidP="00460A2F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antikinė drama.</w:t>
            </w:r>
          </w:p>
          <w:p w:rsidR="00460A2F" w:rsidRDefault="00460A2F" w:rsidP="00460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460A2F" w:rsidRDefault="00460A2F" w:rsidP="00380479">
            <w:pPr>
              <w:rPr>
                <w:rFonts w:ascii="Times New Roman" w:hAnsi="Times New Roman" w:cs="Times New Roman"/>
              </w:rPr>
            </w:pPr>
          </w:p>
        </w:tc>
      </w:tr>
      <w:tr w:rsidR="00460A2F" w:rsidTr="00380479">
        <w:tc>
          <w:tcPr>
            <w:tcW w:w="5275" w:type="dxa"/>
          </w:tcPr>
          <w:p w:rsidR="00460A2F" w:rsidRDefault="00460A2F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 Kokia problema iškeliama „Prologe Danguje“?</w:t>
            </w:r>
          </w:p>
          <w:p w:rsidR="00460A2F" w:rsidRDefault="00460A2F" w:rsidP="00460A2F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žmogaus nuolatinis tikslo siekimas ir gyvenimo prasmės ieškojimas;</w:t>
            </w:r>
          </w:p>
          <w:p w:rsidR="00460A2F" w:rsidRDefault="00460A2F" w:rsidP="00460A2F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mirties;</w:t>
            </w:r>
          </w:p>
          <w:p w:rsidR="00460A2F" w:rsidRDefault="00460A2F" w:rsidP="00460A2F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vienatvės;</w:t>
            </w:r>
          </w:p>
          <w:p w:rsidR="00460A2F" w:rsidRDefault="00460A2F" w:rsidP="00460A2F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meilės ir išdavystės.</w:t>
            </w:r>
          </w:p>
          <w:p w:rsidR="00460A2F" w:rsidRDefault="00460A2F" w:rsidP="00460A2F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460A2F" w:rsidRDefault="00460A2F" w:rsidP="00380479">
            <w:pPr>
              <w:rPr>
                <w:rFonts w:ascii="Times New Roman" w:hAnsi="Times New Roman" w:cs="Times New Roman"/>
              </w:rPr>
            </w:pPr>
          </w:p>
        </w:tc>
      </w:tr>
      <w:tr w:rsidR="00460A2F" w:rsidTr="00380479">
        <w:tc>
          <w:tcPr>
            <w:tcW w:w="5275" w:type="dxa"/>
          </w:tcPr>
          <w:p w:rsidR="00460A2F" w:rsidRDefault="00460A2F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 Mefistofelio ir Fausto sandėrio sąlygą ir esmę nusako žodžiai:</w:t>
            </w:r>
          </w:p>
          <w:p w:rsidR="00460A2F" w:rsidRDefault="00460A2F" w:rsidP="00460A2F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„Aš viską neigiu – neigiu atvirai“,</w:t>
            </w:r>
          </w:p>
          <w:p w:rsidR="00460A2F" w:rsidRDefault="00460A2F" w:rsidP="00460A2F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„O stabtelėk, akimirksni žavus“,</w:t>
            </w:r>
          </w:p>
          <w:p w:rsidR="00460A2F" w:rsidRDefault="00460A2F" w:rsidP="00460A2F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„... dvi sielos manyje gyvena“,</w:t>
            </w:r>
          </w:p>
          <w:p w:rsidR="00460A2F" w:rsidRDefault="00460A2F" w:rsidP="00460A2F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„Tauri žmogaus dvasia [...] tiesos ir gėrio sieks“.</w:t>
            </w:r>
          </w:p>
        </w:tc>
        <w:tc>
          <w:tcPr>
            <w:tcW w:w="5276" w:type="dxa"/>
          </w:tcPr>
          <w:p w:rsidR="00460A2F" w:rsidRDefault="00460A2F" w:rsidP="00380479">
            <w:pPr>
              <w:rPr>
                <w:rFonts w:ascii="Times New Roman" w:hAnsi="Times New Roman" w:cs="Times New Roman"/>
              </w:rPr>
            </w:pPr>
          </w:p>
        </w:tc>
      </w:tr>
    </w:tbl>
    <w:p w:rsidR="001964D4" w:rsidRDefault="001964D4" w:rsidP="001964D4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</w:rPr>
        <w:lastRenderedPageBreak/>
        <w:t>Atsakymai</w:t>
      </w:r>
    </w:p>
    <w:p w:rsidR="001964D4" w:rsidRPr="00B46504" w:rsidRDefault="001964D4" w:rsidP="001964D4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</w:p>
    <w:p w:rsidR="001964D4" w:rsidRPr="00F741BC" w:rsidRDefault="001964D4" w:rsidP="001964D4">
      <w:pPr>
        <w:spacing w:after="0"/>
        <w:jc w:val="center"/>
        <w:rPr>
          <w:rFonts w:ascii="Times New Roman" w:hAnsi="Times New Roman" w:cs="Times New Roman"/>
          <w:b/>
        </w:rPr>
      </w:pPr>
      <w:r w:rsidRPr="00F741BC">
        <w:rPr>
          <w:rFonts w:ascii="Times New Roman" w:hAnsi="Times New Roman" w:cs="Times New Roman"/>
          <w:b/>
        </w:rPr>
        <w:t>J. V. Gėtės kūryba</w:t>
      </w:r>
    </w:p>
    <w:p w:rsidR="001964D4" w:rsidRDefault="001964D4" w:rsidP="001964D4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Testas 3 gimnazijos klasei</w:t>
      </w:r>
    </w:p>
    <w:p w:rsidR="001964D4" w:rsidRDefault="001964D4" w:rsidP="001964D4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variantas</w:t>
      </w:r>
    </w:p>
    <w:p w:rsidR="001964D4" w:rsidRDefault="001964D4" w:rsidP="001964D4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Lentelstinklelis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75"/>
        <w:gridCol w:w="5276"/>
      </w:tblGrid>
      <w:tr w:rsidR="001964D4" w:rsidTr="00380479">
        <w:tc>
          <w:tcPr>
            <w:tcW w:w="5275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J. V. Gėtės gyvenimo laikotarpis: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1656-1730,</w:t>
            </w:r>
          </w:p>
          <w:p w:rsidR="001964D4" w:rsidRPr="00427FD2" w:rsidRDefault="001964D4" w:rsidP="00380479">
            <w:pPr>
              <w:ind w:left="567"/>
              <w:rPr>
                <w:rFonts w:ascii="Times New Roman" w:hAnsi="Times New Roman" w:cs="Times New Roman"/>
                <w:b/>
              </w:rPr>
            </w:pPr>
            <w:r w:rsidRPr="00427FD2">
              <w:rPr>
                <w:rFonts w:ascii="Times New Roman" w:hAnsi="Times New Roman" w:cs="Times New Roman"/>
                <w:b/>
              </w:rPr>
              <w:t>b) 1749-1832,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1794-1883,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1622-1694.</w:t>
            </w:r>
          </w:p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</w:p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 Fausto ir Margaritos meilė vaizduojama</w:t>
            </w:r>
          </w:p>
          <w:p w:rsidR="001964D4" w:rsidRPr="00427FD2" w:rsidRDefault="001964D4" w:rsidP="00380479">
            <w:pPr>
              <w:ind w:left="537"/>
              <w:rPr>
                <w:rFonts w:ascii="Times New Roman" w:hAnsi="Times New Roman" w:cs="Times New Roman"/>
                <w:b/>
              </w:rPr>
            </w:pPr>
            <w:r w:rsidRPr="00427FD2">
              <w:rPr>
                <w:rFonts w:ascii="Times New Roman" w:hAnsi="Times New Roman" w:cs="Times New Roman"/>
                <w:b/>
              </w:rPr>
              <w:t>a) lyriškai,</w:t>
            </w:r>
          </w:p>
          <w:p w:rsidR="001964D4" w:rsidRDefault="001964D4" w:rsidP="00380479">
            <w:pPr>
              <w:ind w:left="53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platoniškai,</w:t>
            </w:r>
          </w:p>
          <w:p w:rsidR="001964D4" w:rsidRDefault="001964D4" w:rsidP="00380479">
            <w:pPr>
              <w:ind w:left="53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idiliškai,</w:t>
            </w:r>
          </w:p>
          <w:p w:rsidR="001964D4" w:rsidRDefault="001964D4" w:rsidP="00380479">
            <w:pPr>
              <w:ind w:left="53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erotiškai.</w:t>
            </w:r>
          </w:p>
          <w:p w:rsidR="001964D4" w:rsidRDefault="001964D4" w:rsidP="00380479">
            <w:pPr>
              <w:ind w:left="537"/>
              <w:rPr>
                <w:rFonts w:ascii="Times New Roman" w:hAnsi="Times New Roman" w:cs="Times New Roman"/>
              </w:rPr>
            </w:pPr>
          </w:p>
        </w:tc>
      </w:tr>
      <w:tr w:rsidR="001964D4" w:rsidTr="00380479">
        <w:tc>
          <w:tcPr>
            <w:tcW w:w="5275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Kokiam sąjūdžiui priklausė J. V. Gėtė?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„Viesulo ir audros“,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„Sentimentalistų“,</w:t>
            </w:r>
          </w:p>
          <w:p w:rsidR="001964D4" w:rsidRPr="00427FD2" w:rsidRDefault="001964D4" w:rsidP="00380479">
            <w:pPr>
              <w:ind w:left="567"/>
              <w:rPr>
                <w:rFonts w:ascii="Times New Roman" w:hAnsi="Times New Roman" w:cs="Times New Roman"/>
                <w:b/>
              </w:rPr>
            </w:pPr>
            <w:r w:rsidRPr="00427FD2">
              <w:rPr>
                <w:rFonts w:ascii="Times New Roman" w:hAnsi="Times New Roman" w:cs="Times New Roman"/>
                <w:b/>
              </w:rPr>
              <w:t>c) „Audros ir veržimosi“,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„Humanistų ir švietėjų“.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 J. V. Gėtės „Faustas“ ir Bairono „Kainas“ – filosofiniai kūriniai, nes gvildena</w:t>
            </w:r>
          </w:p>
          <w:p w:rsidR="001964D4" w:rsidRPr="00427FD2" w:rsidRDefault="001964D4" w:rsidP="00380479">
            <w:pPr>
              <w:ind w:left="537"/>
              <w:rPr>
                <w:rFonts w:ascii="Times New Roman" w:hAnsi="Times New Roman" w:cs="Times New Roman"/>
                <w:b/>
              </w:rPr>
            </w:pPr>
            <w:r w:rsidRPr="00427FD2">
              <w:rPr>
                <w:rFonts w:ascii="Times New Roman" w:hAnsi="Times New Roman" w:cs="Times New Roman"/>
                <w:b/>
              </w:rPr>
              <w:t>a) žmogaus gyvenimo prasmės, gėrio ir blogio bei pažinimo klausimus,</w:t>
            </w:r>
          </w:p>
          <w:p w:rsidR="001964D4" w:rsidRDefault="001964D4" w:rsidP="00380479">
            <w:pPr>
              <w:ind w:left="53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mokslininkų problemas,</w:t>
            </w:r>
          </w:p>
          <w:p w:rsidR="001964D4" w:rsidRDefault="001964D4" w:rsidP="00380479">
            <w:pPr>
              <w:ind w:left="53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meilės, aistros ir klastos problemas,</w:t>
            </w:r>
          </w:p>
          <w:p w:rsidR="001964D4" w:rsidRDefault="001964D4" w:rsidP="00380479">
            <w:pPr>
              <w:ind w:left="53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gamtos ir žmogaus sąlyčio klausimus.</w:t>
            </w:r>
          </w:p>
          <w:p w:rsidR="001964D4" w:rsidRDefault="001964D4" w:rsidP="00380479">
            <w:pPr>
              <w:ind w:left="537"/>
              <w:rPr>
                <w:rFonts w:ascii="Times New Roman" w:hAnsi="Times New Roman" w:cs="Times New Roman"/>
              </w:rPr>
            </w:pPr>
          </w:p>
        </w:tc>
      </w:tr>
      <w:tr w:rsidR="001964D4" w:rsidTr="00380479">
        <w:tc>
          <w:tcPr>
            <w:tcW w:w="5275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Kuo ypač susidomėjo J. V. Gėtė, paskatintas </w:t>
            </w:r>
          </w:p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J. G. Herderio?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matematika,</w:t>
            </w:r>
          </w:p>
          <w:p w:rsidR="001964D4" w:rsidRPr="00427FD2" w:rsidRDefault="001964D4" w:rsidP="00380479">
            <w:pPr>
              <w:ind w:left="567"/>
              <w:rPr>
                <w:rFonts w:ascii="Times New Roman" w:hAnsi="Times New Roman" w:cs="Times New Roman"/>
                <w:b/>
              </w:rPr>
            </w:pPr>
            <w:r w:rsidRPr="00427FD2">
              <w:rPr>
                <w:rFonts w:ascii="Times New Roman" w:hAnsi="Times New Roman" w:cs="Times New Roman"/>
                <w:b/>
              </w:rPr>
              <w:t>b) liaudies poezija, Homeru, V. Šekspyru,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muzika.</w:t>
            </w:r>
          </w:p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1964D4" w:rsidRPr="006C37D5" w:rsidRDefault="001964D4" w:rsidP="00380479">
            <w:pPr>
              <w:rPr>
                <w:rFonts w:ascii="Times New Roman" w:hAnsi="Times New Roman" w:cs="Times New Roman"/>
              </w:rPr>
            </w:pPr>
            <w:r w:rsidRPr="006C37D5">
              <w:rPr>
                <w:rFonts w:ascii="Times New Roman" w:hAnsi="Times New Roman" w:cs="Times New Roman"/>
              </w:rPr>
              <w:t>11. Išvardykite tris J. V. Gėtės kūrinius (skirtingų žanrų)</w:t>
            </w:r>
          </w:p>
          <w:p w:rsidR="001964D4" w:rsidRPr="006C37D5" w:rsidRDefault="00427FD2" w:rsidP="00380479">
            <w:pPr>
              <w:rPr>
                <w:rFonts w:ascii="Times New Roman" w:hAnsi="Times New Roman" w:cs="Times New Roman"/>
              </w:rPr>
            </w:pPr>
            <w:r w:rsidRPr="006C37D5">
              <w:rPr>
                <w:rFonts w:ascii="Times New Roman" w:hAnsi="Times New Roman" w:cs="Times New Roman"/>
              </w:rPr>
              <w:t xml:space="preserve">Romanas </w:t>
            </w:r>
            <w:r w:rsidRPr="006C37D5">
              <w:rPr>
                <w:rFonts w:ascii="Times New Roman" w:hAnsi="Times New Roman" w:cs="Times New Roman"/>
                <w:b/>
                <w:bCs/>
              </w:rPr>
              <w:t xml:space="preserve">„Jaunojo </w:t>
            </w:r>
            <w:proofErr w:type="spellStart"/>
            <w:r w:rsidRPr="006C37D5">
              <w:rPr>
                <w:rFonts w:ascii="Times New Roman" w:hAnsi="Times New Roman" w:cs="Times New Roman"/>
                <w:b/>
                <w:bCs/>
              </w:rPr>
              <w:t>Verterio</w:t>
            </w:r>
            <w:proofErr w:type="spellEnd"/>
            <w:r w:rsidRPr="006C37D5">
              <w:rPr>
                <w:rFonts w:ascii="Times New Roman" w:hAnsi="Times New Roman" w:cs="Times New Roman"/>
                <w:b/>
                <w:bCs/>
              </w:rPr>
              <w:t xml:space="preserve"> kančios“ (1774),</w:t>
            </w:r>
          </w:p>
          <w:p w:rsidR="001964D4" w:rsidRPr="006C37D5" w:rsidRDefault="00427FD2" w:rsidP="00380479">
            <w:pPr>
              <w:rPr>
                <w:rFonts w:ascii="Times New Roman" w:hAnsi="Times New Roman" w:cs="Times New Roman"/>
              </w:rPr>
            </w:pPr>
            <w:r w:rsidRPr="006C37D5">
              <w:rPr>
                <w:rFonts w:ascii="Times New Roman" w:hAnsi="Times New Roman" w:cs="Times New Roman"/>
              </w:rPr>
              <w:t xml:space="preserve">drama </w:t>
            </w:r>
            <w:r w:rsidRPr="006C37D5">
              <w:rPr>
                <w:rFonts w:ascii="Times New Roman" w:hAnsi="Times New Roman" w:cs="Times New Roman"/>
                <w:b/>
              </w:rPr>
              <w:t>„</w:t>
            </w:r>
            <w:proofErr w:type="spellStart"/>
            <w:r w:rsidRPr="006C37D5">
              <w:rPr>
                <w:rFonts w:ascii="Times New Roman" w:hAnsi="Times New Roman" w:cs="Times New Roman"/>
                <w:b/>
              </w:rPr>
              <w:t>Gecas</w:t>
            </w:r>
            <w:proofErr w:type="spellEnd"/>
            <w:r w:rsidRPr="006C37D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C37D5">
              <w:rPr>
                <w:rFonts w:ascii="Times New Roman" w:hAnsi="Times New Roman" w:cs="Times New Roman"/>
                <w:b/>
              </w:rPr>
              <w:t>fon</w:t>
            </w:r>
            <w:proofErr w:type="spellEnd"/>
            <w:r w:rsidRPr="006C37D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C37D5">
              <w:rPr>
                <w:rFonts w:ascii="Times New Roman" w:hAnsi="Times New Roman" w:cs="Times New Roman"/>
                <w:b/>
              </w:rPr>
              <w:t>Berlichingenas</w:t>
            </w:r>
            <w:proofErr w:type="spellEnd"/>
            <w:r w:rsidRPr="006C37D5">
              <w:rPr>
                <w:rFonts w:ascii="Times New Roman" w:hAnsi="Times New Roman" w:cs="Times New Roman"/>
                <w:b/>
              </w:rPr>
              <w:t>“ (1773</w:t>
            </w:r>
            <w:r w:rsidRPr="006C37D5">
              <w:rPr>
                <w:rFonts w:ascii="Times New Roman" w:hAnsi="Times New Roman" w:cs="Times New Roman"/>
              </w:rPr>
              <w:t>),</w:t>
            </w:r>
          </w:p>
          <w:p w:rsidR="00427FD2" w:rsidRPr="006C37D5" w:rsidRDefault="00427FD2" w:rsidP="00380479">
            <w:pPr>
              <w:rPr>
                <w:rFonts w:ascii="Times New Roman" w:hAnsi="Times New Roman" w:cs="Times New Roman"/>
              </w:rPr>
            </w:pPr>
            <w:r w:rsidRPr="006C37D5">
              <w:rPr>
                <w:rFonts w:ascii="Times New Roman" w:hAnsi="Times New Roman" w:cs="Times New Roman"/>
              </w:rPr>
              <w:t xml:space="preserve">eilėraščių ciklas </w:t>
            </w:r>
            <w:r w:rsidRPr="006C37D5">
              <w:rPr>
                <w:rFonts w:ascii="Times New Roman" w:hAnsi="Times New Roman" w:cs="Times New Roman"/>
                <w:b/>
                <w:bCs/>
              </w:rPr>
              <w:t>„Romos elegijos“</w:t>
            </w:r>
            <w:r w:rsidR="006C37D5" w:rsidRPr="006C37D5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 w:rsidR="006C37D5" w:rsidRPr="006C37D5">
              <w:rPr>
                <w:rFonts w:ascii="Times New Roman" w:hAnsi="Times New Roman" w:cs="Times New Roman"/>
                <w:b/>
                <w:shd w:val="clear" w:color="auto" w:fill="FFFFFF"/>
              </w:rPr>
              <w:t>1788–1790)</w:t>
            </w:r>
            <w:r w:rsidRPr="006C37D5"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 w:rsidR="006C37D5" w:rsidRPr="006C37D5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:rsidR="001964D4" w:rsidRPr="006C37D5" w:rsidRDefault="006C37D5" w:rsidP="006C37D5">
            <w:pPr>
              <w:rPr>
                <w:rFonts w:ascii="Times New Roman" w:hAnsi="Times New Roman" w:cs="Times New Roman"/>
              </w:rPr>
            </w:pPr>
            <w:r w:rsidRPr="006C37D5">
              <w:rPr>
                <w:rFonts w:ascii="Times New Roman" w:hAnsi="Times New Roman" w:cs="Times New Roman"/>
              </w:rPr>
              <w:t xml:space="preserve">1796 m. </w:t>
            </w:r>
            <w:r>
              <w:rPr>
                <w:rFonts w:ascii="Times New Roman" w:hAnsi="Times New Roman" w:cs="Times New Roman"/>
              </w:rPr>
              <w:t xml:space="preserve">- </w:t>
            </w:r>
            <w:r w:rsidRPr="006C37D5">
              <w:rPr>
                <w:rFonts w:ascii="Times New Roman" w:hAnsi="Times New Roman" w:cs="Times New Roman"/>
              </w:rPr>
              <w:t xml:space="preserve"> roman</w:t>
            </w:r>
            <w:r>
              <w:rPr>
                <w:rFonts w:ascii="Times New Roman" w:hAnsi="Times New Roman" w:cs="Times New Roman"/>
              </w:rPr>
              <w:t>as</w:t>
            </w:r>
            <w:r w:rsidRPr="006C37D5">
              <w:rPr>
                <w:rFonts w:ascii="Times New Roman" w:hAnsi="Times New Roman" w:cs="Times New Roman"/>
              </w:rPr>
              <w:t xml:space="preserve"> </w:t>
            </w:r>
            <w:r w:rsidRPr="006C37D5">
              <w:rPr>
                <w:rFonts w:ascii="Times New Roman" w:hAnsi="Times New Roman" w:cs="Times New Roman"/>
                <w:b/>
                <w:bCs/>
              </w:rPr>
              <w:t>„Vilhelmo Meisterio mokymosi metai“</w:t>
            </w:r>
            <w:r>
              <w:rPr>
                <w:rFonts w:ascii="Times New Roman" w:hAnsi="Times New Roman" w:cs="Times New Roman"/>
                <w:b/>
                <w:bCs/>
              </w:rPr>
              <w:t>, „Faustas“ (1808 m. – I d., 1831 m. – II d.).</w:t>
            </w:r>
          </w:p>
        </w:tc>
      </w:tr>
      <w:tr w:rsidR="001964D4" w:rsidTr="00380479">
        <w:tc>
          <w:tcPr>
            <w:tcW w:w="5275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 J. V. Gėtės romanas, padaręs didelį įspūdį XVIII a. </w:t>
            </w:r>
            <w:proofErr w:type="spellStart"/>
            <w:r>
              <w:rPr>
                <w:rFonts w:ascii="Times New Roman" w:hAnsi="Times New Roman" w:cs="Times New Roman"/>
              </w:rPr>
              <w:t>pab</w:t>
            </w:r>
            <w:proofErr w:type="spellEnd"/>
            <w:r>
              <w:rPr>
                <w:rFonts w:ascii="Times New Roman" w:hAnsi="Times New Roman" w:cs="Times New Roman"/>
              </w:rPr>
              <w:t>. Skaitytojams.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„Rolando giesmė,</w:t>
            </w:r>
          </w:p>
          <w:p w:rsidR="001964D4" w:rsidRPr="00427FD2" w:rsidRDefault="001964D4" w:rsidP="00380479">
            <w:pPr>
              <w:ind w:left="567"/>
              <w:rPr>
                <w:rFonts w:ascii="Times New Roman" w:hAnsi="Times New Roman" w:cs="Times New Roman"/>
                <w:b/>
              </w:rPr>
            </w:pPr>
            <w:r w:rsidRPr="00427FD2">
              <w:rPr>
                <w:rFonts w:ascii="Times New Roman" w:hAnsi="Times New Roman" w:cs="Times New Roman"/>
                <w:b/>
              </w:rPr>
              <w:t xml:space="preserve">b) „Jaunojo </w:t>
            </w:r>
            <w:proofErr w:type="spellStart"/>
            <w:r w:rsidRPr="00427FD2">
              <w:rPr>
                <w:rFonts w:ascii="Times New Roman" w:hAnsi="Times New Roman" w:cs="Times New Roman"/>
                <w:b/>
              </w:rPr>
              <w:t>Verterio</w:t>
            </w:r>
            <w:proofErr w:type="spellEnd"/>
            <w:r w:rsidRPr="00427FD2">
              <w:rPr>
                <w:rFonts w:ascii="Times New Roman" w:hAnsi="Times New Roman" w:cs="Times New Roman"/>
                <w:b/>
              </w:rPr>
              <w:t xml:space="preserve"> kančios“,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„Daktaras Faustas“,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„Egmontas“.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</w:p>
        </w:tc>
      </w:tr>
      <w:tr w:rsidR="001964D4" w:rsidTr="00380479">
        <w:tc>
          <w:tcPr>
            <w:tcW w:w="5275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Kiek metų J. V. Gėtė rašė „Faustą“?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apie 20,</w:t>
            </w:r>
          </w:p>
          <w:p w:rsidR="001964D4" w:rsidRPr="00427FD2" w:rsidRDefault="001964D4" w:rsidP="00380479">
            <w:pPr>
              <w:ind w:left="567"/>
              <w:rPr>
                <w:rFonts w:ascii="Times New Roman" w:hAnsi="Times New Roman" w:cs="Times New Roman"/>
                <w:b/>
              </w:rPr>
            </w:pPr>
            <w:r w:rsidRPr="00427FD2">
              <w:rPr>
                <w:rFonts w:ascii="Times New Roman" w:hAnsi="Times New Roman" w:cs="Times New Roman"/>
                <w:b/>
              </w:rPr>
              <w:t>b) apie 60,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apie 40,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apie 30.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</w:p>
        </w:tc>
      </w:tr>
      <w:tr w:rsidR="001964D4" w:rsidTr="00380479">
        <w:tc>
          <w:tcPr>
            <w:tcW w:w="5275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 Pagrindiniai du „Fausto“ personažai.</w:t>
            </w:r>
          </w:p>
          <w:p w:rsidR="001964D4" w:rsidRPr="00427FD2" w:rsidRDefault="001964D4" w:rsidP="00380479">
            <w:pPr>
              <w:ind w:left="567"/>
              <w:rPr>
                <w:rFonts w:ascii="Times New Roman" w:hAnsi="Times New Roman" w:cs="Times New Roman"/>
                <w:b/>
              </w:rPr>
            </w:pPr>
            <w:r w:rsidRPr="00427FD2">
              <w:rPr>
                <w:rFonts w:ascii="Times New Roman" w:hAnsi="Times New Roman" w:cs="Times New Roman"/>
                <w:b/>
              </w:rPr>
              <w:t>a) Faustas ir Mefistofelis,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Albertas ir Vagneris,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Vagneris ir Valentinas,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Mefistofelis ir Kainas.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</w:p>
        </w:tc>
      </w:tr>
      <w:tr w:rsidR="001964D4" w:rsidTr="00380479">
        <w:tc>
          <w:tcPr>
            <w:tcW w:w="5275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 Didžiausios vertybės Faustui yra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meilės išgyvenimai,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mokslininko karjera,</w:t>
            </w:r>
          </w:p>
          <w:p w:rsidR="001964D4" w:rsidRPr="00427FD2" w:rsidRDefault="001964D4" w:rsidP="00380479">
            <w:pPr>
              <w:ind w:left="567"/>
              <w:rPr>
                <w:rFonts w:ascii="Times New Roman" w:hAnsi="Times New Roman" w:cs="Times New Roman"/>
                <w:b/>
              </w:rPr>
            </w:pPr>
            <w:r w:rsidRPr="00427FD2">
              <w:rPr>
                <w:rFonts w:ascii="Times New Roman" w:hAnsi="Times New Roman" w:cs="Times New Roman"/>
                <w:b/>
              </w:rPr>
              <w:t>c) veikla, nuolatinis pažinimo siekimas,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tikėjimo tiesos.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</w:p>
        </w:tc>
      </w:tr>
      <w:tr w:rsidR="001964D4" w:rsidTr="00380479">
        <w:tc>
          <w:tcPr>
            <w:tcW w:w="5275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 Koks „Fausto“ veikėjas ištaria šiuos žodžius:</w:t>
            </w:r>
          </w:p>
          <w:p w:rsidR="001964D4" w:rsidRDefault="001964D4" w:rsidP="00380479">
            <w:pPr>
              <w:ind w:left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„Tauri žmogaus dvasia pati savaime</w:t>
            </w:r>
          </w:p>
          <w:p w:rsidR="001964D4" w:rsidRDefault="001964D4" w:rsidP="00380479">
            <w:pPr>
              <w:ind w:left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Vis vien tiesos ir gėrio sieks“?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Faustas,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Vagneris,</w:t>
            </w:r>
          </w:p>
          <w:p w:rsidR="001964D4" w:rsidRPr="00427FD2" w:rsidRDefault="001964D4" w:rsidP="00380479">
            <w:pPr>
              <w:ind w:left="567"/>
              <w:rPr>
                <w:rFonts w:ascii="Times New Roman" w:hAnsi="Times New Roman" w:cs="Times New Roman"/>
                <w:b/>
              </w:rPr>
            </w:pPr>
            <w:r w:rsidRPr="00427FD2">
              <w:rPr>
                <w:rFonts w:ascii="Times New Roman" w:hAnsi="Times New Roman" w:cs="Times New Roman"/>
                <w:b/>
              </w:rPr>
              <w:t>c) Dievas,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Angelas.</w:t>
            </w:r>
          </w:p>
          <w:p w:rsidR="00427FD2" w:rsidRDefault="00427FD2" w:rsidP="00380479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</w:p>
        </w:tc>
      </w:tr>
    </w:tbl>
    <w:p w:rsidR="001964D4" w:rsidRDefault="005B111C" w:rsidP="001964D4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Atsakymai</w:t>
      </w:r>
    </w:p>
    <w:p w:rsidR="001964D4" w:rsidRPr="00B46504" w:rsidRDefault="001964D4" w:rsidP="001964D4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</w:p>
    <w:p w:rsidR="001964D4" w:rsidRPr="00F741BC" w:rsidRDefault="001964D4" w:rsidP="001964D4">
      <w:pPr>
        <w:spacing w:after="0"/>
        <w:jc w:val="center"/>
        <w:rPr>
          <w:rFonts w:ascii="Times New Roman" w:hAnsi="Times New Roman" w:cs="Times New Roman"/>
          <w:b/>
        </w:rPr>
      </w:pPr>
      <w:r w:rsidRPr="00F741BC">
        <w:rPr>
          <w:rFonts w:ascii="Times New Roman" w:hAnsi="Times New Roman" w:cs="Times New Roman"/>
          <w:b/>
        </w:rPr>
        <w:t>J. V. Gėtės kūryba</w:t>
      </w:r>
    </w:p>
    <w:p w:rsidR="001964D4" w:rsidRDefault="001964D4" w:rsidP="001964D4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Testas 3 gimnazijos klasei</w:t>
      </w:r>
    </w:p>
    <w:p w:rsidR="001964D4" w:rsidRDefault="001964D4" w:rsidP="001964D4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 variantas</w:t>
      </w:r>
    </w:p>
    <w:p w:rsidR="001964D4" w:rsidRDefault="001964D4" w:rsidP="001964D4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Lentelstinklelis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75"/>
        <w:gridCol w:w="5276"/>
      </w:tblGrid>
      <w:tr w:rsidR="001964D4" w:rsidTr="00380479">
        <w:tc>
          <w:tcPr>
            <w:tcW w:w="5275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Kur gimė J. V. Gėtė?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Hamburge,</w:t>
            </w:r>
          </w:p>
          <w:p w:rsidR="001964D4" w:rsidRPr="005B111C" w:rsidRDefault="001964D4" w:rsidP="00380479">
            <w:pPr>
              <w:ind w:left="567"/>
              <w:rPr>
                <w:rFonts w:ascii="Times New Roman" w:hAnsi="Times New Roman" w:cs="Times New Roman"/>
                <w:b/>
              </w:rPr>
            </w:pPr>
            <w:r w:rsidRPr="005B111C">
              <w:rPr>
                <w:rFonts w:ascii="Times New Roman" w:hAnsi="Times New Roman" w:cs="Times New Roman"/>
                <w:b/>
              </w:rPr>
              <w:t>b) Frankfurte prie Maino 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Frankfurte prie Reino 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d) </w:t>
            </w:r>
            <w:proofErr w:type="spellStart"/>
            <w:r>
              <w:rPr>
                <w:rFonts w:ascii="Times New Roman" w:hAnsi="Times New Roman" w:cs="Times New Roman"/>
              </w:rPr>
              <w:t>Veimare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</w:p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</w:p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 Kurie iš šių bruožų būdingi J. V. Gėtės Mefistofeliui ir kurių neturi Bairono „</w:t>
            </w:r>
            <w:proofErr w:type="spellStart"/>
            <w:r>
              <w:rPr>
                <w:rFonts w:ascii="Times New Roman" w:hAnsi="Times New Roman" w:cs="Times New Roman"/>
              </w:rPr>
              <w:t>Kaino</w:t>
            </w:r>
            <w:proofErr w:type="spellEnd"/>
            <w:r>
              <w:rPr>
                <w:rFonts w:ascii="Times New Roman" w:hAnsi="Times New Roman" w:cs="Times New Roman"/>
              </w:rPr>
              <w:t xml:space="preserve">“ </w:t>
            </w:r>
            <w:proofErr w:type="spellStart"/>
            <w:r>
              <w:rPr>
                <w:rFonts w:ascii="Times New Roman" w:hAnsi="Times New Roman" w:cs="Times New Roman"/>
              </w:rPr>
              <w:t>Liuciferis</w:t>
            </w:r>
            <w:proofErr w:type="spellEnd"/>
            <w:r>
              <w:rPr>
                <w:rFonts w:ascii="Times New Roman" w:hAnsi="Times New Roman" w:cs="Times New Roman"/>
              </w:rPr>
              <w:t>? (3 atsakymo variantai)</w:t>
            </w:r>
          </w:p>
          <w:p w:rsidR="001964D4" w:rsidRDefault="001964D4" w:rsidP="00380479">
            <w:pPr>
              <w:ind w:left="39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pripažįsta žmogaus proto didingumą,</w:t>
            </w:r>
          </w:p>
          <w:p w:rsidR="001964D4" w:rsidRPr="005B111C" w:rsidRDefault="001964D4" w:rsidP="00380479">
            <w:pPr>
              <w:ind w:left="395"/>
              <w:rPr>
                <w:rFonts w:ascii="Times New Roman" w:hAnsi="Times New Roman" w:cs="Times New Roman"/>
                <w:b/>
              </w:rPr>
            </w:pPr>
            <w:r w:rsidRPr="005B111C">
              <w:rPr>
                <w:rFonts w:ascii="Times New Roman" w:hAnsi="Times New Roman" w:cs="Times New Roman"/>
                <w:b/>
              </w:rPr>
              <w:t>b) nenori nuoširdžiai padėti žmogui,</w:t>
            </w:r>
          </w:p>
          <w:p w:rsidR="001964D4" w:rsidRPr="005B111C" w:rsidRDefault="001964D4" w:rsidP="00380479">
            <w:pPr>
              <w:ind w:left="395"/>
              <w:rPr>
                <w:rFonts w:ascii="Times New Roman" w:hAnsi="Times New Roman" w:cs="Times New Roman"/>
                <w:b/>
              </w:rPr>
            </w:pPr>
            <w:r w:rsidRPr="005B111C">
              <w:rPr>
                <w:rFonts w:ascii="Times New Roman" w:hAnsi="Times New Roman" w:cs="Times New Roman"/>
                <w:b/>
              </w:rPr>
              <w:t>c) yra cinikas ir griaunanti jėga,</w:t>
            </w:r>
          </w:p>
          <w:p w:rsidR="001964D4" w:rsidRDefault="001964D4" w:rsidP="00380479">
            <w:pPr>
              <w:ind w:left="395"/>
              <w:rPr>
                <w:rFonts w:ascii="Times New Roman" w:hAnsi="Times New Roman" w:cs="Times New Roman"/>
              </w:rPr>
            </w:pPr>
            <w:r w:rsidRPr="005B111C">
              <w:rPr>
                <w:rFonts w:ascii="Times New Roman" w:hAnsi="Times New Roman" w:cs="Times New Roman"/>
                <w:b/>
              </w:rPr>
              <w:t>d) simbolizuoja neapykantą, egoizmą.</w:t>
            </w:r>
          </w:p>
        </w:tc>
      </w:tr>
      <w:tr w:rsidR="001964D4" w:rsidTr="00380479">
        <w:tc>
          <w:tcPr>
            <w:tcW w:w="5275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Ką jaunystės laikotarpiu kūrė J. V. Gėtė?</w:t>
            </w:r>
          </w:p>
          <w:p w:rsidR="001964D4" w:rsidRPr="005B111C" w:rsidRDefault="001964D4" w:rsidP="00380479">
            <w:pPr>
              <w:ind w:left="567"/>
              <w:rPr>
                <w:rFonts w:ascii="Times New Roman" w:hAnsi="Times New Roman" w:cs="Times New Roman"/>
                <w:b/>
              </w:rPr>
            </w:pPr>
            <w:r w:rsidRPr="005B111C">
              <w:rPr>
                <w:rFonts w:ascii="Times New Roman" w:hAnsi="Times New Roman" w:cs="Times New Roman"/>
                <w:b/>
              </w:rPr>
              <w:t>a) filosofinę lyriką,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visuomeninius traktatus,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autobiografinius romanus,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publicistiką.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 Kainas ir Faustas:</w:t>
            </w:r>
          </w:p>
          <w:p w:rsidR="001964D4" w:rsidRPr="005B111C" w:rsidRDefault="001964D4" w:rsidP="00380479">
            <w:pPr>
              <w:ind w:left="395"/>
              <w:rPr>
                <w:rFonts w:ascii="Times New Roman" w:hAnsi="Times New Roman" w:cs="Times New Roman"/>
                <w:b/>
              </w:rPr>
            </w:pPr>
            <w:r w:rsidRPr="005B111C">
              <w:rPr>
                <w:rFonts w:ascii="Times New Roman" w:hAnsi="Times New Roman" w:cs="Times New Roman"/>
                <w:b/>
              </w:rPr>
              <w:t>a) išdidžios, tragiškos, bet nepavergiamos asmenybės,</w:t>
            </w:r>
          </w:p>
          <w:p w:rsidR="001964D4" w:rsidRDefault="001964D4" w:rsidP="00380479">
            <w:pPr>
              <w:ind w:left="39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visiškai priešingos asmenybės,</w:t>
            </w:r>
          </w:p>
          <w:p w:rsidR="001964D4" w:rsidRDefault="001964D4" w:rsidP="00380479">
            <w:pPr>
              <w:ind w:left="39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nerandantys tikslo ir savęs žmonės,</w:t>
            </w:r>
          </w:p>
          <w:p w:rsidR="001964D4" w:rsidRDefault="001964D4" w:rsidP="00380479">
            <w:pPr>
              <w:ind w:left="39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viduramžių bruožų turinčios asmenybės.</w:t>
            </w:r>
          </w:p>
        </w:tc>
      </w:tr>
      <w:tr w:rsidR="001964D4" w:rsidTr="00380479">
        <w:tc>
          <w:tcPr>
            <w:tcW w:w="5275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Ką aukštino „</w:t>
            </w:r>
            <w:proofErr w:type="spellStart"/>
            <w:r>
              <w:rPr>
                <w:rFonts w:ascii="Times New Roman" w:hAnsi="Times New Roman" w:cs="Times New Roman"/>
              </w:rPr>
              <w:t>audrininkai</w:t>
            </w:r>
            <w:proofErr w:type="spellEnd"/>
            <w:r>
              <w:rPr>
                <w:rFonts w:ascii="Times New Roman" w:hAnsi="Times New Roman" w:cs="Times New Roman"/>
              </w:rPr>
              <w:t>“?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protą, tikslumą,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darbą,</w:t>
            </w:r>
          </w:p>
          <w:p w:rsidR="001964D4" w:rsidRPr="005B111C" w:rsidRDefault="001964D4" w:rsidP="00380479">
            <w:pPr>
              <w:ind w:left="567"/>
              <w:rPr>
                <w:rFonts w:ascii="Times New Roman" w:hAnsi="Times New Roman" w:cs="Times New Roman"/>
                <w:b/>
              </w:rPr>
            </w:pPr>
            <w:r w:rsidRPr="005B111C">
              <w:rPr>
                <w:rFonts w:ascii="Times New Roman" w:hAnsi="Times New Roman" w:cs="Times New Roman"/>
                <w:b/>
              </w:rPr>
              <w:t>c) jausmą, natūralumą,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klasicizmo kanonus.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 „Faustą“ į lietuvių kalbą išvertė:</w:t>
            </w:r>
          </w:p>
          <w:p w:rsidR="001964D4" w:rsidRDefault="001964D4" w:rsidP="00380479">
            <w:pPr>
              <w:ind w:left="39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V. Kudirka ir Just. Marcinkevičius,</w:t>
            </w:r>
          </w:p>
          <w:p w:rsidR="001964D4" w:rsidRDefault="001964D4" w:rsidP="00380479">
            <w:pPr>
              <w:ind w:left="39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V. Mykolaitis-Putinas,</w:t>
            </w:r>
          </w:p>
          <w:p w:rsidR="001964D4" w:rsidRPr="005B111C" w:rsidRDefault="001964D4" w:rsidP="00380479">
            <w:pPr>
              <w:ind w:left="395"/>
              <w:rPr>
                <w:rFonts w:ascii="Times New Roman" w:hAnsi="Times New Roman" w:cs="Times New Roman"/>
                <w:b/>
              </w:rPr>
            </w:pPr>
            <w:r w:rsidRPr="005B111C">
              <w:rPr>
                <w:rFonts w:ascii="Times New Roman" w:hAnsi="Times New Roman" w:cs="Times New Roman"/>
                <w:b/>
              </w:rPr>
              <w:t>c) A. Churginas ir Antanas A. Jonynas.</w:t>
            </w:r>
          </w:p>
        </w:tc>
      </w:tr>
      <w:tr w:rsidR="001964D4" w:rsidTr="00380479">
        <w:tc>
          <w:tcPr>
            <w:tcW w:w="5275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Kuris kūrinys ne J. V. Gėtės?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„Vilhelmas Meisteris“,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„Faustas“,</w:t>
            </w:r>
          </w:p>
          <w:p w:rsidR="001964D4" w:rsidRPr="005B111C" w:rsidRDefault="001964D4" w:rsidP="00380479">
            <w:pPr>
              <w:ind w:left="567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5B111C">
              <w:rPr>
                <w:rFonts w:ascii="Times New Roman" w:hAnsi="Times New Roman" w:cs="Times New Roman"/>
                <w:b/>
              </w:rPr>
              <w:t>) „</w:t>
            </w:r>
            <w:proofErr w:type="spellStart"/>
            <w:r w:rsidRPr="005B111C">
              <w:rPr>
                <w:rFonts w:ascii="Times New Roman" w:hAnsi="Times New Roman" w:cs="Times New Roman"/>
                <w:b/>
              </w:rPr>
              <w:t>Romeo</w:t>
            </w:r>
            <w:proofErr w:type="spellEnd"/>
            <w:r w:rsidRPr="005B111C">
              <w:rPr>
                <w:rFonts w:ascii="Times New Roman" w:hAnsi="Times New Roman" w:cs="Times New Roman"/>
                <w:b/>
              </w:rPr>
              <w:t xml:space="preserve"> ir </w:t>
            </w:r>
            <w:proofErr w:type="spellStart"/>
            <w:r w:rsidRPr="005B111C">
              <w:rPr>
                <w:rFonts w:ascii="Times New Roman" w:hAnsi="Times New Roman" w:cs="Times New Roman"/>
                <w:b/>
              </w:rPr>
              <w:t>Džiuljeta</w:t>
            </w:r>
            <w:proofErr w:type="spellEnd"/>
            <w:r w:rsidRPr="005B111C">
              <w:rPr>
                <w:rFonts w:ascii="Times New Roman" w:hAnsi="Times New Roman" w:cs="Times New Roman"/>
                <w:b/>
              </w:rPr>
              <w:t>“,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d) „Jaunojo </w:t>
            </w:r>
            <w:proofErr w:type="spellStart"/>
            <w:r>
              <w:rPr>
                <w:rFonts w:ascii="Times New Roman" w:hAnsi="Times New Roman" w:cs="Times New Roman"/>
              </w:rPr>
              <w:t>Verterio</w:t>
            </w:r>
            <w:proofErr w:type="spellEnd"/>
            <w:r>
              <w:rPr>
                <w:rFonts w:ascii="Times New Roman" w:hAnsi="Times New Roman" w:cs="Times New Roman"/>
              </w:rPr>
              <w:t xml:space="preserve"> kančios“.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</w:p>
        </w:tc>
      </w:tr>
      <w:tr w:rsidR="001964D4" w:rsidTr="00380479">
        <w:tc>
          <w:tcPr>
            <w:tcW w:w="5275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 „Fausto“ II dalyje herojus tampa 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kurčias,</w:t>
            </w:r>
          </w:p>
          <w:p w:rsidR="001964D4" w:rsidRPr="005B111C" w:rsidRDefault="001964D4" w:rsidP="00380479">
            <w:pPr>
              <w:ind w:left="567"/>
              <w:rPr>
                <w:rFonts w:ascii="Times New Roman" w:hAnsi="Times New Roman" w:cs="Times New Roman"/>
                <w:b/>
              </w:rPr>
            </w:pPr>
            <w:r w:rsidRPr="005B111C">
              <w:rPr>
                <w:rFonts w:ascii="Times New Roman" w:hAnsi="Times New Roman" w:cs="Times New Roman"/>
                <w:b/>
              </w:rPr>
              <w:t>b) aklas,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nebylys,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luošas.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</w:p>
        </w:tc>
      </w:tr>
      <w:tr w:rsidR="001964D4" w:rsidTr="00380479">
        <w:tc>
          <w:tcPr>
            <w:tcW w:w="5275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6. J. V. Gėtės „Faustas“ – </w:t>
            </w:r>
          </w:p>
          <w:p w:rsidR="001964D4" w:rsidRPr="005B111C" w:rsidRDefault="001964D4" w:rsidP="00380479">
            <w:pPr>
              <w:ind w:left="567"/>
              <w:rPr>
                <w:rFonts w:ascii="Times New Roman" w:hAnsi="Times New Roman" w:cs="Times New Roman"/>
                <w:b/>
              </w:rPr>
            </w:pPr>
            <w:r w:rsidRPr="005B111C">
              <w:rPr>
                <w:rFonts w:ascii="Times New Roman" w:hAnsi="Times New Roman" w:cs="Times New Roman"/>
                <w:b/>
              </w:rPr>
              <w:t>a) filosofinė tragedija,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klasikinė komedija,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riterių romanas,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antikinė drama.</w:t>
            </w:r>
          </w:p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</w:p>
        </w:tc>
      </w:tr>
      <w:tr w:rsidR="001964D4" w:rsidTr="00380479">
        <w:tc>
          <w:tcPr>
            <w:tcW w:w="5275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 Kokia problema iškeliama „Prologe Danguje“?</w:t>
            </w:r>
          </w:p>
          <w:p w:rsidR="001964D4" w:rsidRPr="005B111C" w:rsidRDefault="001964D4" w:rsidP="00380479">
            <w:pPr>
              <w:ind w:left="567"/>
              <w:rPr>
                <w:rFonts w:ascii="Times New Roman" w:hAnsi="Times New Roman" w:cs="Times New Roman"/>
                <w:b/>
              </w:rPr>
            </w:pPr>
            <w:r w:rsidRPr="005B111C">
              <w:rPr>
                <w:rFonts w:ascii="Times New Roman" w:hAnsi="Times New Roman" w:cs="Times New Roman"/>
                <w:b/>
              </w:rPr>
              <w:t>a) žmogaus nuolatinis tikslo siekimas ir gyvenimo prasmės ieškojimas;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mirties;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vienatvės;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meilės ir išdavystės.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</w:p>
        </w:tc>
      </w:tr>
      <w:tr w:rsidR="001964D4" w:rsidTr="00380479">
        <w:tc>
          <w:tcPr>
            <w:tcW w:w="5275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 Mefistofelio ir Fausto sandėrio sąlygą ir esmę nusako žodžiai: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 „Aš viską neigiu – neigiu atvirai“,</w:t>
            </w:r>
          </w:p>
          <w:p w:rsidR="001964D4" w:rsidRPr="005B111C" w:rsidRDefault="001964D4" w:rsidP="00380479">
            <w:pPr>
              <w:ind w:left="567"/>
              <w:rPr>
                <w:rFonts w:ascii="Times New Roman" w:hAnsi="Times New Roman" w:cs="Times New Roman"/>
                <w:b/>
              </w:rPr>
            </w:pPr>
            <w:r w:rsidRPr="005B111C">
              <w:rPr>
                <w:rFonts w:ascii="Times New Roman" w:hAnsi="Times New Roman" w:cs="Times New Roman"/>
                <w:b/>
              </w:rPr>
              <w:t>b) „O stabtelėk, akimirksni žavus“,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„... dvi sielos manyje gyvena“,</w:t>
            </w:r>
          </w:p>
          <w:p w:rsidR="001964D4" w:rsidRDefault="001964D4" w:rsidP="00380479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„Tauri žmogaus dvasia [...] tiesos ir gėrio sieks“.</w:t>
            </w:r>
          </w:p>
        </w:tc>
        <w:tc>
          <w:tcPr>
            <w:tcW w:w="5276" w:type="dxa"/>
          </w:tcPr>
          <w:p w:rsidR="001964D4" w:rsidRDefault="001964D4" w:rsidP="00380479">
            <w:pPr>
              <w:rPr>
                <w:rFonts w:ascii="Times New Roman" w:hAnsi="Times New Roman" w:cs="Times New Roman"/>
              </w:rPr>
            </w:pPr>
          </w:p>
        </w:tc>
      </w:tr>
    </w:tbl>
    <w:p w:rsidR="005E06E4" w:rsidRPr="00F741BC" w:rsidRDefault="005E06E4" w:rsidP="005E06E4">
      <w:pPr>
        <w:spacing w:after="0"/>
        <w:rPr>
          <w:rFonts w:ascii="Times New Roman" w:hAnsi="Times New Roman" w:cs="Times New Roman"/>
        </w:rPr>
      </w:pPr>
    </w:p>
    <w:sectPr w:rsidR="005E06E4" w:rsidRPr="00F741BC" w:rsidSect="00F741BC">
      <w:pgSz w:w="11906" w:h="16838"/>
      <w:pgMar w:top="720" w:right="720" w:bottom="720" w:left="85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/>
  <w:rsids>
    <w:rsidRoot w:val="00F741BC"/>
    <w:rsid w:val="001964D4"/>
    <w:rsid w:val="001B5BD2"/>
    <w:rsid w:val="00311B82"/>
    <w:rsid w:val="00424A7A"/>
    <w:rsid w:val="00427FD2"/>
    <w:rsid w:val="00460A2F"/>
    <w:rsid w:val="004B40DE"/>
    <w:rsid w:val="005722AA"/>
    <w:rsid w:val="005B111C"/>
    <w:rsid w:val="005E06E4"/>
    <w:rsid w:val="006C37D5"/>
    <w:rsid w:val="00717A97"/>
    <w:rsid w:val="007D0BB6"/>
    <w:rsid w:val="008718EA"/>
    <w:rsid w:val="009D3C63"/>
    <w:rsid w:val="00B46504"/>
    <w:rsid w:val="00B6124A"/>
    <w:rsid w:val="00C67983"/>
    <w:rsid w:val="00CC01A1"/>
    <w:rsid w:val="00D4080D"/>
    <w:rsid w:val="00F74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9D3C63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F741BC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5E06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05B6D2-031D-4701-A607-6F62C7D85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4608</Words>
  <Characters>2628</Characters>
  <Application>Microsoft Office Word</Application>
  <DocSecurity>0</DocSecurity>
  <Lines>21</Lines>
  <Paragraphs>14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Solveiga</dc:creator>
  <cp:keywords/>
  <dc:description/>
  <cp:lastModifiedBy>Solveiga</cp:lastModifiedBy>
  <cp:revision>13</cp:revision>
  <dcterms:created xsi:type="dcterms:W3CDTF">2015-08-01T19:19:00Z</dcterms:created>
  <dcterms:modified xsi:type="dcterms:W3CDTF">2015-08-07T18:38:00Z</dcterms:modified>
</cp:coreProperties>
</file>