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tbl>
      <w:tblPr>
        <w:tblStyle w:val="a3"/>
        <w:tblpPr w:leftFromText="180" w:rightFromText="180" w:horzAnchor="margin" w:tblpY="450"/>
        <w:tblW w:w="0" w:type="auto"/>
        <w:tblLook w:val="04A0" w:firstRow="1" w:lastRow="0" w:firstColumn="1" w:lastColumn="0" w:noHBand="0" w:noVBand="1"/>
      </w:tblPr>
      <w:tblGrid>
        <w:gridCol w:w="2463"/>
        <w:gridCol w:w="2463"/>
        <w:gridCol w:w="2464"/>
        <w:gridCol w:w="2464"/>
      </w:tblGrid>
      <w:tr w:rsidR="006B5BCE" w:rsidTr="006B5BCE">
        <w:tc>
          <w:tcPr>
            <w:tcW w:w="2463" w:type="dxa"/>
          </w:tcPr>
          <w:p w:rsidR="006B5BCE" w:rsidRPr="009F47DA" w:rsidRDefault="006B5BCE" w:rsidP="006B5BCE">
            <w:pPr>
              <w:jc w:val="center"/>
              <w:rPr>
                <w:b/>
                <w:sz w:val="24"/>
                <w:szCs w:val="24"/>
              </w:rPr>
            </w:pPr>
            <w:r w:rsidRPr="009D0CA5">
              <w:rPr>
                <w:rFonts w:ascii="Times New Roman" w:hAnsi="Times New Roman" w:cs="Times New Roman"/>
                <w:sz w:val="24"/>
                <w:szCs w:val="24"/>
              </w:rPr>
              <w:br w:type="page"/>
            </w:r>
            <w:bookmarkStart w:id="0" w:name="_GoBack"/>
            <w:bookmarkEnd w:id="0"/>
            <w:r w:rsidRPr="009F47DA">
              <w:rPr>
                <w:b/>
                <w:sz w:val="24"/>
                <w:szCs w:val="24"/>
              </w:rPr>
              <w:t>Autorius</w:t>
            </w:r>
          </w:p>
        </w:tc>
        <w:tc>
          <w:tcPr>
            <w:tcW w:w="2463" w:type="dxa"/>
          </w:tcPr>
          <w:p w:rsidR="006B5BCE" w:rsidRPr="009F47DA" w:rsidRDefault="006B5BCE" w:rsidP="006B5BCE">
            <w:pPr>
              <w:jc w:val="center"/>
              <w:rPr>
                <w:b/>
                <w:sz w:val="24"/>
                <w:szCs w:val="24"/>
              </w:rPr>
            </w:pPr>
            <w:r w:rsidRPr="009F47DA">
              <w:rPr>
                <w:b/>
                <w:sz w:val="24"/>
                <w:szCs w:val="24"/>
              </w:rPr>
              <w:t>Temos</w:t>
            </w:r>
          </w:p>
        </w:tc>
        <w:tc>
          <w:tcPr>
            <w:tcW w:w="2464" w:type="dxa"/>
          </w:tcPr>
          <w:p w:rsidR="006B5BCE" w:rsidRPr="009F47DA" w:rsidRDefault="006B5BCE" w:rsidP="006B5BCE">
            <w:pPr>
              <w:jc w:val="center"/>
              <w:rPr>
                <w:b/>
                <w:sz w:val="24"/>
                <w:szCs w:val="24"/>
              </w:rPr>
            </w:pPr>
            <w:r w:rsidRPr="009F47DA">
              <w:rPr>
                <w:b/>
                <w:sz w:val="24"/>
                <w:szCs w:val="24"/>
              </w:rPr>
              <w:t>Kūriniai</w:t>
            </w:r>
          </w:p>
        </w:tc>
        <w:tc>
          <w:tcPr>
            <w:tcW w:w="2464" w:type="dxa"/>
          </w:tcPr>
          <w:p w:rsidR="006B5BCE" w:rsidRPr="009F47DA" w:rsidRDefault="006B5BCE" w:rsidP="006B5BCE">
            <w:pPr>
              <w:jc w:val="center"/>
              <w:rPr>
                <w:b/>
                <w:sz w:val="24"/>
                <w:szCs w:val="24"/>
              </w:rPr>
            </w:pPr>
            <w:r w:rsidRPr="009F47DA">
              <w:rPr>
                <w:b/>
                <w:sz w:val="24"/>
                <w:szCs w:val="24"/>
              </w:rPr>
              <w:t>Veikėjai</w:t>
            </w:r>
          </w:p>
        </w:tc>
      </w:tr>
      <w:tr w:rsidR="006B5BCE" w:rsidTr="006B5BCE">
        <w:tc>
          <w:tcPr>
            <w:tcW w:w="2463" w:type="dxa"/>
          </w:tcPr>
          <w:p w:rsidR="006B5BCE" w:rsidRDefault="00355000" w:rsidP="006B5BCE">
            <w:r>
              <w:t>Šatrijos Ragana</w:t>
            </w:r>
          </w:p>
        </w:tc>
        <w:tc>
          <w:tcPr>
            <w:tcW w:w="2463" w:type="dxa"/>
          </w:tcPr>
          <w:p w:rsidR="006B5BCE" w:rsidRDefault="006B5BCE" w:rsidP="006B5BCE"/>
          <w:p w:rsidR="006B2CD2" w:rsidRDefault="006B2CD2" w:rsidP="006B5BCE"/>
          <w:p w:rsidR="006B2CD2" w:rsidRDefault="006B2CD2" w:rsidP="006B5BCE"/>
          <w:p w:rsidR="006B2CD2" w:rsidRDefault="006B2CD2" w:rsidP="006B5BCE"/>
          <w:p w:rsidR="006B2CD2" w:rsidRDefault="006B2CD2" w:rsidP="006B5BCE"/>
        </w:tc>
        <w:tc>
          <w:tcPr>
            <w:tcW w:w="2464" w:type="dxa"/>
          </w:tcPr>
          <w:p w:rsidR="006B5BCE" w:rsidRDefault="006B5BCE" w:rsidP="006B5BCE"/>
        </w:tc>
        <w:tc>
          <w:tcPr>
            <w:tcW w:w="2464" w:type="dxa"/>
          </w:tcPr>
          <w:p w:rsidR="006B5BCE" w:rsidRDefault="006B5BCE" w:rsidP="006B5BCE"/>
        </w:tc>
      </w:tr>
      <w:tr w:rsidR="006B5BCE" w:rsidTr="006B5BCE">
        <w:tc>
          <w:tcPr>
            <w:tcW w:w="2463" w:type="dxa"/>
          </w:tcPr>
          <w:p w:rsidR="006B5BCE" w:rsidRDefault="006B5BCE" w:rsidP="006B5BCE"/>
        </w:tc>
        <w:tc>
          <w:tcPr>
            <w:tcW w:w="2463" w:type="dxa"/>
          </w:tcPr>
          <w:p w:rsidR="006B5BCE" w:rsidRDefault="006B5BCE" w:rsidP="006B5BCE"/>
          <w:p w:rsidR="006B2CD2" w:rsidRDefault="006B2CD2" w:rsidP="006B5BCE"/>
          <w:p w:rsidR="006B2CD2" w:rsidRDefault="006B2CD2" w:rsidP="006B5BCE"/>
          <w:p w:rsidR="006B2CD2" w:rsidRDefault="006B2CD2" w:rsidP="006B5BCE"/>
          <w:p w:rsidR="006B2CD2" w:rsidRDefault="006B2CD2" w:rsidP="006B5BCE"/>
        </w:tc>
        <w:tc>
          <w:tcPr>
            <w:tcW w:w="2464" w:type="dxa"/>
          </w:tcPr>
          <w:p w:rsidR="006B5BCE" w:rsidRDefault="006B5BCE" w:rsidP="006B5BCE">
            <w:r>
              <w:t>Apysaka „Liūdna pasaka“, novelės – „Brisiaus galas“, „Kliudžiau“, „Vagis“.</w:t>
            </w:r>
          </w:p>
        </w:tc>
        <w:tc>
          <w:tcPr>
            <w:tcW w:w="2464" w:type="dxa"/>
          </w:tcPr>
          <w:p w:rsidR="006B5BCE" w:rsidRDefault="006B5BCE" w:rsidP="006B5BCE"/>
        </w:tc>
      </w:tr>
      <w:tr w:rsidR="006B5BCE" w:rsidTr="006B5BCE">
        <w:tc>
          <w:tcPr>
            <w:tcW w:w="2463" w:type="dxa"/>
          </w:tcPr>
          <w:p w:rsidR="006B5BCE" w:rsidRDefault="006B5BCE" w:rsidP="006B5BCE"/>
        </w:tc>
        <w:tc>
          <w:tcPr>
            <w:tcW w:w="2463" w:type="dxa"/>
          </w:tcPr>
          <w:p w:rsidR="006B5BCE" w:rsidRDefault="006B5BCE" w:rsidP="006B5BCE">
            <w:r>
              <w:t>Meilė, atsakomybė,  patriotizmas</w:t>
            </w:r>
            <w:r w:rsidR="006B2CD2">
              <w:t>.</w:t>
            </w:r>
          </w:p>
          <w:p w:rsidR="00161403" w:rsidRDefault="00161403" w:rsidP="006B5BCE"/>
          <w:p w:rsidR="00161403" w:rsidRDefault="00161403" w:rsidP="006B5BCE"/>
        </w:tc>
        <w:tc>
          <w:tcPr>
            <w:tcW w:w="2464" w:type="dxa"/>
          </w:tcPr>
          <w:p w:rsidR="006B5BCE" w:rsidRDefault="006B5BCE" w:rsidP="006B5BCE"/>
        </w:tc>
        <w:tc>
          <w:tcPr>
            <w:tcW w:w="2464" w:type="dxa"/>
          </w:tcPr>
          <w:p w:rsidR="006B5BCE" w:rsidRDefault="006B5BCE" w:rsidP="006B5BCE"/>
        </w:tc>
      </w:tr>
      <w:tr w:rsidR="006B5BCE" w:rsidTr="006B5BCE">
        <w:tc>
          <w:tcPr>
            <w:tcW w:w="2463" w:type="dxa"/>
          </w:tcPr>
          <w:p w:rsidR="006B5BCE" w:rsidRDefault="006B5BCE" w:rsidP="006B5BCE"/>
        </w:tc>
        <w:tc>
          <w:tcPr>
            <w:tcW w:w="2463" w:type="dxa"/>
          </w:tcPr>
          <w:p w:rsidR="006B5BCE" w:rsidRDefault="006B5BCE" w:rsidP="006B5BCE"/>
        </w:tc>
        <w:tc>
          <w:tcPr>
            <w:tcW w:w="2464" w:type="dxa"/>
          </w:tcPr>
          <w:p w:rsidR="006B5BCE" w:rsidRDefault="006B5BCE" w:rsidP="006B5BCE">
            <w:r>
              <w:t>Memuarų knyga „Dievų miškas“</w:t>
            </w:r>
            <w:r w:rsidR="00161403">
              <w:t>.</w:t>
            </w:r>
          </w:p>
          <w:p w:rsidR="00161403" w:rsidRDefault="00161403" w:rsidP="006B5BCE"/>
          <w:p w:rsidR="00161403" w:rsidRDefault="00161403" w:rsidP="006B5BCE"/>
        </w:tc>
        <w:tc>
          <w:tcPr>
            <w:tcW w:w="2464" w:type="dxa"/>
          </w:tcPr>
          <w:p w:rsidR="006B5BCE" w:rsidRDefault="006B5BCE" w:rsidP="006B5BCE"/>
        </w:tc>
      </w:tr>
      <w:tr w:rsidR="006B5BCE" w:rsidTr="006B5BCE">
        <w:tc>
          <w:tcPr>
            <w:tcW w:w="2463" w:type="dxa"/>
          </w:tcPr>
          <w:p w:rsidR="006B5BCE" w:rsidRDefault="006B5BCE" w:rsidP="006B5BCE"/>
        </w:tc>
        <w:tc>
          <w:tcPr>
            <w:tcW w:w="2463" w:type="dxa"/>
          </w:tcPr>
          <w:p w:rsidR="006B5BCE" w:rsidRDefault="006B5BCE" w:rsidP="006B5BCE"/>
        </w:tc>
        <w:tc>
          <w:tcPr>
            <w:tcW w:w="2464" w:type="dxa"/>
          </w:tcPr>
          <w:p w:rsidR="006B5BCE" w:rsidRDefault="006B5BCE" w:rsidP="006B5BCE"/>
        </w:tc>
        <w:tc>
          <w:tcPr>
            <w:tcW w:w="2464" w:type="dxa"/>
          </w:tcPr>
          <w:p w:rsidR="006B5BCE" w:rsidRDefault="006B5BCE" w:rsidP="006B5BCE">
            <w:r>
              <w:t>Antanas, Valentina, tėvai, Modestas</w:t>
            </w:r>
            <w:r w:rsidR="00355000">
              <w:t>.</w:t>
            </w:r>
          </w:p>
          <w:p w:rsidR="00161403" w:rsidRDefault="00161403" w:rsidP="006B5BCE"/>
          <w:p w:rsidR="00161403" w:rsidRDefault="00161403" w:rsidP="006B5BCE"/>
          <w:p w:rsidR="00161403" w:rsidRDefault="00161403" w:rsidP="006B5BCE"/>
        </w:tc>
      </w:tr>
      <w:tr w:rsidR="006B5BCE" w:rsidTr="006B5BCE">
        <w:tc>
          <w:tcPr>
            <w:tcW w:w="2463" w:type="dxa"/>
          </w:tcPr>
          <w:p w:rsidR="006B5BCE" w:rsidRDefault="006B5BCE" w:rsidP="006B5BCE"/>
        </w:tc>
        <w:tc>
          <w:tcPr>
            <w:tcW w:w="2463" w:type="dxa"/>
          </w:tcPr>
          <w:p w:rsidR="006B5BCE" w:rsidRDefault="006B5BCE" w:rsidP="006B5BCE"/>
        </w:tc>
        <w:tc>
          <w:tcPr>
            <w:tcW w:w="2464" w:type="dxa"/>
          </w:tcPr>
          <w:p w:rsidR="006B5BCE" w:rsidRDefault="00355000" w:rsidP="006B5BCE">
            <w:r>
              <w:t>„Vizijos“, „Metų sonetai“</w:t>
            </w:r>
          </w:p>
          <w:p w:rsidR="00161403" w:rsidRDefault="00161403" w:rsidP="006B5BCE"/>
          <w:p w:rsidR="00161403" w:rsidRDefault="00161403" w:rsidP="006B5BCE"/>
          <w:p w:rsidR="00161403" w:rsidRDefault="00161403" w:rsidP="006B5BCE"/>
          <w:p w:rsidR="00161403" w:rsidRDefault="00161403" w:rsidP="006B5BCE"/>
        </w:tc>
        <w:tc>
          <w:tcPr>
            <w:tcW w:w="2464" w:type="dxa"/>
          </w:tcPr>
          <w:p w:rsidR="006B5BCE" w:rsidRDefault="00355000" w:rsidP="006B5BCE">
            <w:r>
              <w:t>-</w:t>
            </w:r>
          </w:p>
        </w:tc>
      </w:tr>
      <w:tr w:rsidR="006B5BCE" w:rsidTr="006B5BCE">
        <w:trPr>
          <w:trHeight w:val="469"/>
        </w:trPr>
        <w:tc>
          <w:tcPr>
            <w:tcW w:w="2463" w:type="dxa"/>
          </w:tcPr>
          <w:p w:rsidR="006B5BCE" w:rsidRDefault="006B5BCE" w:rsidP="006B5BCE"/>
        </w:tc>
        <w:tc>
          <w:tcPr>
            <w:tcW w:w="2463" w:type="dxa"/>
          </w:tcPr>
          <w:p w:rsidR="006B5BCE" w:rsidRDefault="00355000" w:rsidP="006B5BCE">
            <w:r>
              <w:t>Gamta ir jos grožis, meilė, kūryba ir poeto likimas, gyvenimas ir pasaulis.</w:t>
            </w:r>
          </w:p>
          <w:p w:rsidR="00161403" w:rsidRDefault="00161403" w:rsidP="006B5BCE"/>
          <w:p w:rsidR="00161403" w:rsidRDefault="00161403" w:rsidP="006B5BCE"/>
          <w:p w:rsidR="00161403" w:rsidRDefault="00161403" w:rsidP="006B5BCE"/>
        </w:tc>
        <w:tc>
          <w:tcPr>
            <w:tcW w:w="2464" w:type="dxa"/>
          </w:tcPr>
          <w:p w:rsidR="006B5BCE" w:rsidRDefault="006B5BCE" w:rsidP="006B5BCE"/>
        </w:tc>
        <w:tc>
          <w:tcPr>
            <w:tcW w:w="2464" w:type="dxa"/>
          </w:tcPr>
          <w:p w:rsidR="006B5BCE" w:rsidRDefault="00355000" w:rsidP="006B5BCE">
            <w:r>
              <w:t>-</w:t>
            </w:r>
          </w:p>
        </w:tc>
      </w:tr>
    </w:tbl>
    <w:p w:rsidR="00161403" w:rsidRPr="009D0CA5" w:rsidRDefault="006B5BCE" w:rsidP="009D0CA5">
      <w:pPr>
        <w:pStyle w:val="a4"/>
        <w:numPr>
          <w:ilvl w:val="0"/>
          <w:numId w:val="14"/>
        </w:numPr>
        <w:rPr>
          <w:rFonts w:ascii="Times New Roman" w:hAnsi="Times New Roman" w:cs="Times New Roman"/>
          <w:sz w:val="24"/>
          <w:szCs w:val="24"/>
        </w:rPr>
        <w:sectPr w:rsidR="00161403" w:rsidRPr="009D0CA5" w:rsidSect="00161403">
          <w:pgSz w:w="11906" w:h="16838"/>
          <w:pgMar w:top="1135" w:right="567" w:bottom="1134" w:left="1134" w:header="567" w:footer="567" w:gutter="0"/>
          <w:cols w:space="1296"/>
          <w:docGrid w:linePitch="360"/>
        </w:sectPr>
      </w:pPr>
      <w:r w:rsidRPr="009D0CA5">
        <w:rPr>
          <w:rFonts w:ascii="Times New Roman" w:hAnsi="Times New Roman" w:cs="Times New Roman"/>
          <w:sz w:val="24"/>
          <w:szCs w:val="24"/>
        </w:rPr>
        <w:lastRenderedPageBreak/>
        <w:t xml:space="preserve"> Surašykite į lentelę trūkstamus elementus</w:t>
      </w:r>
      <w:r w:rsidR="009D0CA5">
        <w:rPr>
          <w:rFonts w:ascii="Times New Roman" w:hAnsi="Times New Roman" w:cs="Times New Roman"/>
          <w:sz w:val="24"/>
          <w:szCs w:val="24"/>
        </w:rPr>
        <w:t>.</w:t>
      </w:r>
    </w:p>
    <w:p w:rsidR="00355000" w:rsidRPr="00161403" w:rsidRDefault="00355000" w:rsidP="00161403">
      <w:pPr>
        <w:spacing w:after="0" w:line="240" w:lineRule="auto"/>
        <w:rPr>
          <w:b/>
          <w:u w:val="single"/>
        </w:rPr>
      </w:pPr>
      <w:r w:rsidRPr="00161403">
        <w:rPr>
          <w:b/>
          <w:u w:val="single"/>
        </w:rPr>
        <w:t>Autoriai:</w:t>
      </w:r>
    </w:p>
    <w:p w:rsidR="00355000" w:rsidRDefault="00355000" w:rsidP="00161403">
      <w:pPr>
        <w:pStyle w:val="a6"/>
        <w:numPr>
          <w:ilvl w:val="0"/>
          <w:numId w:val="1"/>
        </w:numPr>
        <w:spacing w:after="0" w:line="240" w:lineRule="auto"/>
      </w:pPr>
      <w:r>
        <w:t>Jonas Biliūnas</w:t>
      </w:r>
    </w:p>
    <w:p w:rsidR="00355000" w:rsidRDefault="00355000" w:rsidP="00161403">
      <w:pPr>
        <w:pStyle w:val="a6"/>
        <w:numPr>
          <w:ilvl w:val="0"/>
          <w:numId w:val="1"/>
        </w:numPr>
        <w:spacing w:after="0" w:line="240" w:lineRule="auto"/>
      </w:pPr>
      <w:r>
        <w:t>Ignas Šeinius</w:t>
      </w:r>
    </w:p>
    <w:p w:rsidR="00161403" w:rsidRDefault="00161403" w:rsidP="00161403">
      <w:pPr>
        <w:pStyle w:val="a6"/>
        <w:numPr>
          <w:ilvl w:val="0"/>
          <w:numId w:val="1"/>
        </w:numPr>
        <w:spacing w:after="0" w:line="240" w:lineRule="auto"/>
      </w:pPr>
      <w:r>
        <w:t>Vytautas Mačernis</w:t>
      </w:r>
    </w:p>
    <w:p w:rsidR="00355000" w:rsidRDefault="00355000" w:rsidP="00161403">
      <w:pPr>
        <w:pStyle w:val="a6"/>
        <w:numPr>
          <w:ilvl w:val="0"/>
          <w:numId w:val="1"/>
        </w:numPr>
        <w:spacing w:after="0" w:line="240" w:lineRule="auto"/>
      </w:pPr>
      <w:r>
        <w:t>Balys Sruoga</w:t>
      </w:r>
    </w:p>
    <w:p w:rsidR="00355000" w:rsidRDefault="00355000" w:rsidP="00161403">
      <w:pPr>
        <w:pStyle w:val="a6"/>
        <w:numPr>
          <w:ilvl w:val="0"/>
          <w:numId w:val="1"/>
        </w:numPr>
        <w:spacing w:after="0" w:line="240" w:lineRule="auto"/>
      </w:pPr>
      <w:r>
        <w:t>Antanas Vaičiulaitis</w:t>
      </w:r>
    </w:p>
    <w:p w:rsidR="00355000" w:rsidRDefault="00355000" w:rsidP="00161403">
      <w:pPr>
        <w:pStyle w:val="a6"/>
        <w:numPr>
          <w:ilvl w:val="0"/>
          <w:numId w:val="1"/>
        </w:numPr>
        <w:spacing w:after="0" w:line="240" w:lineRule="auto"/>
      </w:pPr>
      <w:r>
        <w:t>Henrikas Radauskas</w:t>
      </w:r>
    </w:p>
    <w:p w:rsidR="00355000" w:rsidRPr="00161403" w:rsidRDefault="00355000" w:rsidP="00161403">
      <w:pPr>
        <w:spacing w:after="0" w:line="240" w:lineRule="auto"/>
        <w:rPr>
          <w:b/>
          <w:u w:val="single"/>
        </w:rPr>
      </w:pPr>
      <w:r w:rsidRPr="00161403">
        <w:rPr>
          <w:b/>
          <w:u w:val="single"/>
        </w:rPr>
        <w:t>Temos:</w:t>
      </w:r>
    </w:p>
    <w:p w:rsidR="00355000" w:rsidRDefault="00355000" w:rsidP="00161403">
      <w:pPr>
        <w:pStyle w:val="a6"/>
        <w:numPr>
          <w:ilvl w:val="0"/>
          <w:numId w:val="2"/>
        </w:numPr>
        <w:spacing w:after="0" w:line="240" w:lineRule="auto"/>
      </w:pPr>
      <w:r>
        <w:t>Šeima, dukros ir motinos ryšys, meno pasaulis.</w:t>
      </w:r>
    </w:p>
    <w:p w:rsidR="00355000" w:rsidRDefault="006B2CD2" w:rsidP="00161403">
      <w:pPr>
        <w:pStyle w:val="a6"/>
        <w:numPr>
          <w:ilvl w:val="0"/>
          <w:numId w:val="2"/>
        </w:numPr>
        <w:spacing w:after="0" w:line="240" w:lineRule="auto"/>
      </w:pPr>
      <w:r>
        <w:t>Lagerio kasdienybė ir mirtis, budelių paveikslai. Ironiškas žvilgsnis į viską.</w:t>
      </w:r>
    </w:p>
    <w:p w:rsidR="006B2CD2" w:rsidRDefault="006B2CD2" w:rsidP="00161403">
      <w:pPr>
        <w:pStyle w:val="a6"/>
        <w:numPr>
          <w:ilvl w:val="0"/>
          <w:numId w:val="2"/>
        </w:numPr>
        <w:spacing w:after="0" w:line="240" w:lineRule="auto"/>
      </w:pPr>
      <w:r>
        <w:t>Egzistenciniai klausimai (kančia), namų ilgesys, senolės poetizavimas.</w:t>
      </w:r>
    </w:p>
    <w:p w:rsidR="006B2CD2" w:rsidRDefault="006B2CD2" w:rsidP="00161403">
      <w:pPr>
        <w:pStyle w:val="a6"/>
        <w:numPr>
          <w:ilvl w:val="0"/>
          <w:numId w:val="2"/>
        </w:numPr>
        <w:spacing w:after="0" w:line="240" w:lineRule="auto"/>
      </w:pPr>
      <w:r>
        <w:t>Tragiškai pasibaigusi meilės istorija.</w:t>
      </w:r>
    </w:p>
    <w:p w:rsidR="006B2CD2" w:rsidRDefault="006B2CD2" w:rsidP="00161403">
      <w:pPr>
        <w:pStyle w:val="a6"/>
        <w:numPr>
          <w:ilvl w:val="0"/>
          <w:numId w:val="2"/>
        </w:numPr>
        <w:spacing w:after="0" w:line="240" w:lineRule="auto"/>
      </w:pPr>
      <w:r>
        <w:t>Kaltė, atsakomybė, sąžinė ir atlaidumas.</w:t>
      </w:r>
    </w:p>
    <w:p w:rsidR="00355000" w:rsidRPr="00161403" w:rsidRDefault="00355000" w:rsidP="00161403">
      <w:pPr>
        <w:spacing w:after="0" w:line="240" w:lineRule="auto"/>
        <w:rPr>
          <w:b/>
          <w:u w:val="single"/>
        </w:rPr>
      </w:pPr>
      <w:r w:rsidRPr="00161403">
        <w:rPr>
          <w:b/>
          <w:u w:val="single"/>
        </w:rPr>
        <w:t>Kūriniai:</w:t>
      </w:r>
    </w:p>
    <w:p w:rsidR="00161403" w:rsidRDefault="00161403" w:rsidP="00161403">
      <w:pPr>
        <w:pStyle w:val="a6"/>
        <w:numPr>
          <w:ilvl w:val="0"/>
          <w:numId w:val="4"/>
        </w:numPr>
        <w:spacing w:after="0" w:line="240" w:lineRule="auto"/>
      </w:pPr>
      <w:r>
        <w:t>Rinkiniai „Fontanas“, „Pasauliu netikiu, o Pasaka tikiu“ ir kt</w:t>
      </w:r>
    </w:p>
    <w:p w:rsidR="006B2CD2" w:rsidRDefault="006B2CD2" w:rsidP="00161403">
      <w:pPr>
        <w:pStyle w:val="a6"/>
        <w:numPr>
          <w:ilvl w:val="0"/>
          <w:numId w:val="4"/>
        </w:numPr>
        <w:spacing w:after="0" w:line="240" w:lineRule="auto"/>
      </w:pPr>
      <w:r>
        <w:t>„Irkos tragedija“,</w:t>
      </w:r>
      <w:r w:rsidR="00FA5B6F" w:rsidRPr="00FA5B6F">
        <w:t xml:space="preserve"> </w:t>
      </w:r>
      <w:r w:rsidR="00FA5B6F">
        <w:t>„Sename dvare“</w:t>
      </w:r>
    </w:p>
    <w:p w:rsidR="006B2CD2" w:rsidRDefault="006B2CD2" w:rsidP="00161403">
      <w:pPr>
        <w:pStyle w:val="a6"/>
        <w:numPr>
          <w:ilvl w:val="0"/>
          <w:numId w:val="4"/>
        </w:numPr>
        <w:spacing w:after="0" w:line="240" w:lineRule="auto"/>
      </w:pPr>
      <w:r>
        <w:t>„Kuprelis“</w:t>
      </w:r>
    </w:p>
    <w:p w:rsidR="006B2CD2" w:rsidRDefault="006B2CD2" w:rsidP="00161403">
      <w:pPr>
        <w:pStyle w:val="a6"/>
        <w:numPr>
          <w:ilvl w:val="0"/>
          <w:numId w:val="4"/>
        </w:numPr>
        <w:spacing w:after="0" w:line="240" w:lineRule="auto"/>
      </w:pPr>
      <w:r>
        <w:t xml:space="preserve"> „Valentina“</w:t>
      </w:r>
    </w:p>
    <w:p w:rsidR="00355000" w:rsidRPr="00161403" w:rsidRDefault="00355000" w:rsidP="00161403">
      <w:pPr>
        <w:spacing w:after="0" w:line="240" w:lineRule="auto"/>
        <w:rPr>
          <w:b/>
          <w:u w:val="single"/>
        </w:rPr>
      </w:pPr>
      <w:r w:rsidRPr="00161403">
        <w:rPr>
          <w:b/>
          <w:u w:val="single"/>
        </w:rPr>
        <w:t>Veikėjai:</w:t>
      </w:r>
    </w:p>
    <w:p w:rsidR="006B2CD2" w:rsidRDefault="006B2CD2" w:rsidP="00161403">
      <w:pPr>
        <w:pStyle w:val="a6"/>
        <w:numPr>
          <w:ilvl w:val="0"/>
          <w:numId w:val="3"/>
        </w:numPr>
        <w:spacing w:after="0" w:line="240" w:lineRule="auto"/>
      </w:pPr>
      <w:r>
        <w:t>Kunigunda, Olesis.</w:t>
      </w:r>
    </w:p>
    <w:p w:rsidR="006B2CD2" w:rsidRDefault="006B2CD2" w:rsidP="00161403">
      <w:pPr>
        <w:pStyle w:val="a6"/>
        <w:numPr>
          <w:ilvl w:val="0"/>
          <w:numId w:val="3"/>
        </w:numPr>
        <w:spacing w:after="0" w:line="240" w:lineRule="auto"/>
      </w:pPr>
      <w:r>
        <w:t>Mamatė, tėvelis, šuniukas.</w:t>
      </w:r>
    </w:p>
    <w:p w:rsidR="006B2CD2" w:rsidRDefault="006B2CD2" w:rsidP="00161403">
      <w:pPr>
        <w:pStyle w:val="a6"/>
        <w:numPr>
          <w:ilvl w:val="0"/>
          <w:numId w:val="3"/>
        </w:numPr>
        <w:spacing w:after="0" w:line="240" w:lineRule="auto"/>
      </w:pPr>
      <w:r>
        <w:t>Berniukas, nužudęs katytę, šeimininkas, nužudęs šunį ir kt.</w:t>
      </w:r>
    </w:p>
    <w:p w:rsidR="006B2CD2" w:rsidRDefault="006B2CD2" w:rsidP="00161403">
      <w:pPr>
        <w:pStyle w:val="a6"/>
        <w:numPr>
          <w:ilvl w:val="0"/>
          <w:numId w:val="3"/>
        </w:numPr>
        <w:spacing w:after="0" w:line="240" w:lineRule="auto"/>
      </w:pPr>
      <w:r>
        <w:t>Štuthofo kaliniai, prižiūrėtojai.</w:t>
      </w:r>
    </w:p>
    <w:p w:rsidR="00161403" w:rsidRDefault="00161403">
      <w:pPr>
        <w:sectPr w:rsidR="00161403" w:rsidSect="00161403">
          <w:type w:val="continuous"/>
          <w:pgSz w:w="11906" w:h="16838"/>
          <w:pgMar w:top="1701" w:right="567" w:bottom="1134" w:left="1134" w:header="567" w:footer="567" w:gutter="0"/>
          <w:cols w:num="2" w:space="281"/>
          <w:docGrid w:linePitch="360"/>
        </w:sectPr>
      </w:pPr>
    </w:p>
    <w:p w:rsidR="00161403" w:rsidRPr="009D0CA5" w:rsidRDefault="00161403">
      <w:r>
        <w:rPr>
          <w:rFonts w:ascii="Times New Roman" w:hAnsi="Times New Roman" w:cs="Times New Roman"/>
          <w:i/>
          <w:sz w:val="24"/>
          <w:szCs w:val="24"/>
        </w:rPr>
        <w:lastRenderedPageBreak/>
        <w:br w:type="page"/>
      </w:r>
    </w:p>
    <w:p w:rsidR="00161403" w:rsidRPr="009D0CA5" w:rsidRDefault="00161403" w:rsidP="009D0CA5">
      <w:pPr>
        <w:pStyle w:val="a6"/>
        <w:numPr>
          <w:ilvl w:val="0"/>
          <w:numId w:val="14"/>
        </w:numPr>
        <w:rPr>
          <w:rFonts w:ascii="Times New Roman" w:hAnsi="Times New Roman" w:cs="Times New Roman"/>
          <w:sz w:val="24"/>
          <w:szCs w:val="24"/>
        </w:rPr>
      </w:pPr>
      <w:r w:rsidRPr="009D0CA5">
        <w:rPr>
          <w:rFonts w:ascii="Times New Roman" w:hAnsi="Times New Roman" w:cs="Times New Roman"/>
          <w:sz w:val="24"/>
          <w:szCs w:val="24"/>
        </w:rPr>
        <w:lastRenderedPageBreak/>
        <w:t xml:space="preserve"> Perskaityti ištraukas ir parašyti ištraukų autorių bei kūrinio pavadinimą</w:t>
      </w:r>
      <w:r w:rsidRPr="009D0CA5">
        <w:rPr>
          <w:rFonts w:ascii="Times New Roman" w:hAnsi="Times New Roman" w:cs="Times New Roman"/>
          <w:i/>
          <w:sz w:val="24"/>
          <w:szCs w:val="24"/>
        </w:rPr>
        <w:t>.</w:t>
      </w:r>
    </w:p>
    <w:p w:rsidR="00161403" w:rsidRPr="008E09D7" w:rsidRDefault="00161403" w:rsidP="008E09D7">
      <w:pPr>
        <w:autoSpaceDE w:val="0"/>
        <w:autoSpaceDN w:val="0"/>
        <w:adjustRightInd w:val="0"/>
        <w:spacing w:after="0" w:line="240" w:lineRule="auto"/>
        <w:rPr>
          <w:rFonts w:ascii="Times New Roman" w:hAnsi="Times New Roman" w:cs="Times New Roman"/>
          <w:sz w:val="24"/>
          <w:szCs w:val="24"/>
        </w:rPr>
      </w:pPr>
      <w:r w:rsidRPr="008E09D7">
        <w:rPr>
          <w:rFonts w:ascii="Times New Roman" w:hAnsi="Times New Roman" w:cs="Times New Roman"/>
          <w:sz w:val="24"/>
          <w:szCs w:val="24"/>
        </w:rPr>
        <w:t>Visa bloko viršenybė sujudo sukruto, nelyginant tarakonai nuplikyti. Zuja po visą ruimą. Lavono ieško. Ieško po lovas, palovius, po čiužinius, graibo visur, kur tik užgriebti gali... Ieško ir keikias, keikias ir ieško. Tuo tarpu iš išvietės išlenda kažkoksai neaiškus patamsio gaivalas, kadaise buvęs panašus į žmogų. Gal jis kadaise ir tikrai buvo žmogus, kas jį žino. Dabar jis buvo išklypęs toksai, kreivas, susilenkęs, su išsikišusiais šonkauliais, su atlėpusiu žandikauliu, nuogas, su numeriu ant</w:t>
      </w:r>
    </w:p>
    <w:p w:rsidR="00161403" w:rsidRPr="008E09D7" w:rsidRDefault="00161403" w:rsidP="008E09D7">
      <w:pPr>
        <w:autoSpaceDE w:val="0"/>
        <w:autoSpaceDN w:val="0"/>
        <w:adjustRightInd w:val="0"/>
        <w:spacing w:after="0" w:line="240" w:lineRule="auto"/>
        <w:rPr>
          <w:rFonts w:ascii="Times New Roman" w:hAnsi="Times New Roman" w:cs="Times New Roman"/>
          <w:sz w:val="24"/>
          <w:szCs w:val="24"/>
        </w:rPr>
      </w:pPr>
      <w:r w:rsidRPr="008E09D7">
        <w:rPr>
          <w:rFonts w:ascii="Times New Roman" w:hAnsi="Times New Roman" w:cs="Times New Roman"/>
          <w:sz w:val="24"/>
          <w:szCs w:val="24"/>
        </w:rPr>
        <w:t>krūtinės nuteptu... ne, - dabar jisai su žmogumi maža ką bendra beturėjo.</w:t>
      </w:r>
    </w:p>
    <w:p w:rsidR="00161403" w:rsidRPr="008E09D7" w:rsidRDefault="00161403" w:rsidP="008E09D7">
      <w:pPr>
        <w:rPr>
          <w:rFonts w:ascii="Times New Roman" w:hAnsi="Times New Roman" w:cs="Times New Roman"/>
          <w:sz w:val="24"/>
          <w:szCs w:val="24"/>
        </w:rPr>
      </w:pPr>
      <w:r w:rsidRPr="008E09D7">
        <w:rPr>
          <w:rFonts w:ascii="Times New Roman" w:hAnsi="Times New Roman" w:cs="Times New Roman"/>
          <w:sz w:val="24"/>
          <w:szCs w:val="24"/>
        </w:rPr>
        <w:t>Bloko viršininkas, jį pamatęs, net susirietė koridoriuje it buldogas, besiruošdamas žandarui į kinkas kibti.</w:t>
      </w:r>
    </w:p>
    <w:p w:rsidR="00161403" w:rsidRPr="008E09D7" w:rsidRDefault="00161403" w:rsidP="008E09D7">
      <w:pPr>
        <w:rPr>
          <w:rFonts w:ascii="Times New Roman" w:hAnsi="Times New Roman" w:cs="Times New Roman"/>
          <w:b/>
          <w:i/>
          <w:sz w:val="24"/>
          <w:szCs w:val="24"/>
        </w:rPr>
      </w:pPr>
      <w:r w:rsidRPr="008E09D7">
        <w:rPr>
          <w:rFonts w:ascii="Times New Roman" w:hAnsi="Times New Roman" w:cs="Times New Roman"/>
          <w:b/>
          <w:i/>
          <w:sz w:val="24"/>
          <w:szCs w:val="24"/>
        </w:rPr>
        <w:t>Autorius:___________________</w:t>
      </w:r>
    </w:p>
    <w:p w:rsidR="00161403" w:rsidRPr="008E09D7" w:rsidRDefault="00161403" w:rsidP="008E09D7">
      <w:pPr>
        <w:rPr>
          <w:rFonts w:ascii="Times New Roman" w:hAnsi="Times New Roman" w:cs="Times New Roman"/>
          <w:b/>
          <w:i/>
          <w:sz w:val="24"/>
          <w:szCs w:val="24"/>
        </w:rPr>
      </w:pPr>
      <w:r w:rsidRPr="008E09D7">
        <w:rPr>
          <w:rFonts w:ascii="Times New Roman" w:hAnsi="Times New Roman" w:cs="Times New Roman"/>
          <w:b/>
          <w:i/>
          <w:sz w:val="24"/>
          <w:szCs w:val="24"/>
        </w:rPr>
        <w:t>Kūrinys: ___________________</w:t>
      </w:r>
    </w:p>
    <w:p w:rsidR="008E09D7" w:rsidRPr="008E09D7" w:rsidRDefault="00161403" w:rsidP="008E09D7">
      <w:pPr>
        <w:rPr>
          <w:rFonts w:ascii="Times New Roman" w:hAnsi="Times New Roman" w:cs="Times New Roman"/>
          <w:b/>
          <w:i/>
          <w:sz w:val="24"/>
          <w:szCs w:val="24"/>
        </w:rPr>
      </w:pPr>
      <w:r w:rsidRPr="008E09D7">
        <w:rPr>
          <w:rFonts w:ascii="Times New Roman" w:hAnsi="Times New Roman" w:cs="Times New Roman"/>
          <w:sz w:val="24"/>
          <w:szCs w:val="24"/>
        </w:rPr>
        <w:t>Nika pamąstė valandėlę.</w:t>
      </w:r>
      <w:r w:rsidRPr="008E09D7">
        <w:rPr>
          <w:rFonts w:ascii="Times New Roman" w:hAnsi="Times New Roman" w:cs="Times New Roman"/>
          <w:sz w:val="24"/>
          <w:szCs w:val="24"/>
        </w:rPr>
        <w:br/>
        <w:t>    - Neverk, Irusia. Aš žinau, ką padarysim. Ciociai ir dėdei išvažiuojant, tu pasislėpsi kur nors. Žinai, kur geriausia? Pas bobutę. Ten neieškos. O jei ateitų, tai užlįsi už žaliojo pečiaus. Neverk!</w:t>
      </w:r>
      <w:r w:rsidRPr="008E09D7">
        <w:rPr>
          <w:rFonts w:ascii="Times New Roman" w:hAnsi="Times New Roman" w:cs="Times New Roman"/>
          <w:sz w:val="24"/>
          <w:szCs w:val="24"/>
        </w:rPr>
        <w:br/>
        <w:t>    Bet manęs tas patarimas nepaguodė. Taip tik Nika tegali manyti, o aš jau žinau, kad jei mamatė ir tėvelis lieps važiuoti, tai ir reiks. Todėl, atsisėdus kertelėje, verkiau. Nika liovės piešęs ir sėdėjo susirūpinęs. Po valandėlės atėjo mamatė ir, glamonėdama mane, tarė:</w:t>
      </w:r>
      <w:r w:rsidRPr="008E09D7">
        <w:rPr>
          <w:rFonts w:ascii="Times New Roman" w:hAnsi="Times New Roman" w:cs="Times New Roman"/>
          <w:sz w:val="24"/>
          <w:szCs w:val="24"/>
        </w:rPr>
        <w:br/>
        <w:t>    - Neverk, Irusia, nevažiuosi. Mokysies čia pat, kol užaugsi didesnė.</w:t>
      </w:r>
      <w:r w:rsidRPr="008E09D7">
        <w:rPr>
          <w:rFonts w:ascii="Times New Roman" w:hAnsi="Times New Roman" w:cs="Times New Roman"/>
          <w:sz w:val="24"/>
          <w:szCs w:val="24"/>
        </w:rPr>
        <w:br/>
        <w:t>    - Ar tikrai neduosi manęs, mamate? - klausiau nušvitusiomis akimis, apkabinus mamatę.</w:t>
      </w:r>
      <w:r w:rsidRPr="008E09D7">
        <w:rPr>
          <w:rFonts w:ascii="Times New Roman" w:hAnsi="Times New Roman" w:cs="Times New Roman"/>
          <w:sz w:val="24"/>
          <w:szCs w:val="24"/>
        </w:rPr>
        <w:br/>
        <w:t>    Į kambarį įėjo tėvelis.</w:t>
      </w:r>
      <w:r w:rsidRPr="008E09D7">
        <w:rPr>
          <w:rFonts w:ascii="Times New Roman" w:hAnsi="Times New Roman" w:cs="Times New Roman"/>
          <w:sz w:val="24"/>
          <w:szCs w:val="24"/>
        </w:rPr>
        <w:br/>
      </w:r>
      <w:r w:rsidR="008E09D7" w:rsidRPr="008E09D7">
        <w:rPr>
          <w:rFonts w:ascii="Times New Roman" w:hAnsi="Times New Roman" w:cs="Times New Roman"/>
          <w:b/>
          <w:i/>
          <w:sz w:val="24"/>
          <w:szCs w:val="24"/>
        </w:rPr>
        <w:t>Autorius:___________________</w:t>
      </w:r>
    </w:p>
    <w:p w:rsidR="008E09D7" w:rsidRPr="008E09D7" w:rsidRDefault="008E09D7" w:rsidP="008E09D7">
      <w:pPr>
        <w:rPr>
          <w:rFonts w:ascii="Times New Roman" w:hAnsi="Times New Roman" w:cs="Times New Roman"/>
          <w:b/>
          <w:i/>
          <w:sz w:val="24"/>
          <w:szCs w:val="24"/>
        </w:rPr>
      </w:pPr>
      <w:r w:rsidRPr="008E09D7">
        <w:rPr>
          <w:rFonts w:ascii="Times New Roman" w:hAnsi="Times New Roman" w:cs="Times New Roman"/>
          <w:b/>
          <w:i/>
          <w:sz w:val="24"/>
          <w:szCs w:val="24"/>
        </w:rPr>
        <w:t>Kūrinys: ___________________</w:t>
      </w:r>
    </w:p>
    <w:p w:rsidR="00161403" w:rsidRPr="008E09D7" w:rsidRDefault="008E09D7" w:rsidP="008E09D7">
      <w:pPr>
        <w:rPr>
          <w:rFonts w:ascii="Times New Roman" w:hAnsi="Times New Roman" w:cs="Times New Roman"/>
          <w:sz w:val="24"/>
          <w:szCs w:val="24"/>
        </w:rPr>
      </w:pPr>
      <w:r w:rsidRPr="008E09D7">
        <w:rPr>
          <w:rFonts w:ascii="Times New Roman" w:hAnsi="Times New Roman" w:cs="Times New Roman"/>
          <w:sz w:val="24"/>
          <w:szCs w:val="24"/>
        </w:rPr>
        <w:t>Ir štai skubu paskelbti Tau savo įspūdžius: esu savo pavasaryje. Aš žydžiu. Man taip gera, kad grįž</w:t>
      </w:r>
      <w:r w:rsidRPr="008E09D7">
        <w:rPr>
          <w:rFonts w:ascii="Times New Roman" w:hAnsi="Times New Roman" w:cs="Times New Roman"/>
          <w:sz w:val="24"/>
          <w:szCs w:val="24"/>
        </w:rPr>
        <w:softHyphen/>
        <w:t>damas nuo kelio surenku bites, kai jos pailsusios vakare nukrenta: bijau, kad jų nesuvažinėtų ar karvės nesumindžiotų. Man viskas dabar kitaip: ir saulė, ir žvaigždės (tikros, astronominės žvaigždės!), ir Vincu</w:t>
      </w:r>
      <w:r w:rsidRPr="008E09D7">
        <w:rPr>
          <w:rFonts w:ascii="Times New Roman" w:hAnsi="Times New Roman" w:cs="Times New Roman"/>
          <w:sz w:val="24"/>
          <w:szCs w:val="24"/>
        </w:rPr>
        <w:softHyphen/>
        <w:t>kas, ir senelis – aš visus juos noriu išbučiuoti. Bet dar mieliau šitai skirčiau vienai... Ne, apie ją negaliu juokų kalbėti. Ji mano pirmoji, mano gražiausioji, mano vienintelė. Kai ją pamatau vieškely, aš netenku drąsos. O lėtumas yra nuodėmė prieš meilę – tai ne mano, bet vieno išminčiaus žodžiai. Beje, Tu nesi vertas, kad Tau apie ją kalbėčiau. Ir bijau, kad manęs nepasitiktum su visais savo ironijos ištekliais. Aš tau papasakosiu kuklesnių dalykų: apie senelį, apie naujus pažįstamus, apie ežerą ir vieną sodybą prie vandens...</w:t>
      </w:r>
    </w:p>
    <w:p w:rsidR="008E09D7" w:rsidRPr="008E09D7" w:rsidRDefault="008E09D7" w:rsidP="008E09D7">
      <w:pPr>
        <w:rPr>
          <w:rFonts w:ascii="Times New Roman" w:hAnsi="Times New Roman" w:cs="Times New Roman"/>
          <w:b/>
          <w:i/>
          <w:sz w:val="24"/>
          <w:szCs w:val="24"/>
        </w:rPr>
      </w:pPr>
      <w:r w:rsidRPr="008E09D7">
        <w:rPr>
          <w:rFonts w:ascii="Times New Roman" w:hAnsi="Times New Roman" w:cs="Times New Roman"/>
          <w:b/>
          <w:i/>
          <w:sz w:val="24"/>
          <w:szCs w:val="24"/>
        </w:rPr>
        <w:t>Autorius:___________________</w:t>
      </w:r>
    </w:p>
    <w:p w:rsidR="008E09D7" w:rsidRPr="008E09D7" w:rsidRDefault="008E09D7" w:rsidP="008E09D7">
      <w:pPr>
        <w:rPr>
          <w:rFonts w:ascii="Times New Roman" w:hAnsi="Times New Roman" w:cs="Times New Roman"/>
          <w:b/>
          <w:i/>
          <w:sz w:val="24"/>
          <w:szCs w:val="24"/>
        </w:rPr>
      </w:pPr>
      <w:r w:rsidRPr="008E09D7">
        <w:rPr>
          <w:rFonts w:ascii="Times New Roman" w:hAnsi="Times New Roman" w:cs="Times New Roman"/>
          <w:b/>
          <w:i/>
          <w:sz w:val="24"/>
          <w:szCs w:val="24"/>
        </w:rPr>
        <w:t>Kūrinys: ___________________</w:t>
      </w:r>
    </w:p>
    <w:p w:rsidR="00355000" w:rsidRPr="008E09D7" w:rsidRDefault="008E09D7" w:rsidP="008E09D7">
      <w:pPr>
        <w:rPr>
          <w:rFonts w:ascii="Times New Roman" w:hAnsi="Times New Roman" w:cs="Times New Roman"/>
          <w:sz w:val="24"/>
          <w:szCs w:val="24"/>
        </w:rPr>
      </w:pPr>
      <w:r w:rsidRPr="008E09D7">
        <w:rPr>
          <w:rFonts w:ascii="Times New Roman" w:hAnsi="Times New Roman" w:cs="Times New Roman"/>
          <w:sz w:val="24"/>
          <w:szCs w:val="24"/>
        </w:rPr>
        <w:t>Kutai mirgėjo tarp baltų žiedų, kuriuos mieguistos bitės</w:t>
      </w:r>
      <w:r w:rsidRPr="008E09D7">
        <w:rPr>
          <w:rFonts w:ascii="Times New Roman" w:hAnsi="Times New Roman" w:cs="Times New Roman"/>
          <w:sz w:val="24"/>
          <w:szCs w:val="24"/>
        </w:rPr>
        <w:br/>
        <w:t>Varpeliais tolimais dūzgeno...</w:t>
      </w:r>
      <w:r w:rsidRPr="008E09D7">
        <w:rPr>
          <w:rFonts w:ascii="Times New Roman" w:hAnsi="Times New Roman" w:cs="Times New Roman"/>
          <w:sz w:val="24"/>
          <w:szCs w:val="24"/>
        </w:rPr>
        <w:br/>
        <w:t>Atsiminimai lyg iš ūkanų iškilo, pagalvojus,</w:t>
      </w:r>
      <w:r w:rsidRPr="008E09D7">
        <w:rPr>
          <w:rFonts w:ascii="Times New Roman" w:hAnsi="Times New Roman" w:cs="Times New Roman"/>
          <w:sz w:val="24"/>
          <w:szCs w:val="24"/>
        </w:rPr>
        <w:br/>
        <w:t>Jog tai skara seniai jau mirusios senolės mano.</w:t>
      </w:r>
    </w:p>
    <w:p w:rsidR="008E09D7" w:rsidRPr="008E09D7" w:rsidRDefault="008E09D7" w:rsidP="008E09D7">
      <w:pPr>
        <w:rPr>
          <w:rFonts w:ascii="Times New Roman" w:hAnsi="Times New Roman" w:cs="Times New Roman"/>
          <w:b/>
          <w:i/>
          <w:sz w:val="24"/>
          <w:szCs w:val="24"/>
        </w:rPr>
      </w:pPr>
      <w:r w:rsidRPr="008E09D7">
        <w:rPr>
          <w:rFonts w:ascii="Times New Roman" w:hAnsi="Times New Roman" w:cs="Times New Roman"/>
          <w:b/>
          <w:i/>
          <w:sz w:val="24"/>
          <w:szCs w:val="24"/>
        </w:rPr>
        <w:t>Autorius:___________________</w:t>
      </w:r>
    </w:p>
    <w:p w:rsidR="008E09D7" w:rsidRPr="008E09D7" w:rsidRDefault="008E09D7" w:rsidP="008E09D7">
      <w:pPr>
        <w:rPr>
          <w:rFonts w:ascii="Times New Roman" w:hAnsi="Times New Roman" w:cs="Times New Roman"/>
          <w:b/>
          <w:i/>
          <w:sz w:val="24"/>
          <w:szCs w:val="24"/>
        </w:rPr>
      </w:pPr>
      <w:r w:rsidRPr="008E09D7">
        <w:rPr>
          <w:rFonts w:ascii="Times New Roman" w:hAnsi="Times New Roman" w:cs="Times New Roman"/>
          <w:b/>
          <w:i/>
          <w:sz w:val="24"/>
          <w:szCs w:val="24"/>
        </w:rPr>
        <w:t>Kūrinys: ___________________</w:t>
      </w:r>
    </w:p>
    <w:p w:rsidR="008E09D7" w:rsidRDefault="008E09D7">
      <w:pPr>
        <w:rPr>
          <w:rFonts w:ascii="Times New Roman" w:hAnsi="Times New Roman" w:cs="Times New Roman"/>
          <w:sz w:val="24"/>
          <w:szCs w:val="24"/>
        </w:rPr>
      </w:pPr>
      <w:r>
        <w:rPr>
          <w:rFonts w:ascii="Times New Roman" w:hAnsi="Times New Roman" w:cs="Times New Roman"/>
          <w:sz w:val="24"/>
          <w:szCs w:val="24"/>
        </w:rPr>
        <w:br w:type="page"/>
      </w:r>
    </w:p>
    <w:p w:rsidR="008E09D7" w:rsidRPr="009D0CA5" w:rsidRDefault="008E09D7" w:rsidP="009D0CA5">
      <w:pPr>
        <w:pStyle w:val="a6"/>
        <w:numPr>
          <w:ilvl w:val="0"/>
          <w:numId w:val="14"/>
        </w:numPr>
        <w:spacing w:after="0"/>
        <w:jc w:val="both"/>
        <w:rPr>
          <w:rFonts w:ascii="Times New Roman" w:hAnsi="Times New Roman" w:cs="Times New Roman"/>
          <w:iCs/>
          <w:sz w:val="24"/>
          <w:szCs w:val="24"/>
        </w:rPr>
      </w:pPr>
      <w:r w:rsidRPr="009D0CA5">
        <w:rPr>
          <w:rFonts w:ascii="Times New Roman" w:hAnsi="Times New Roman" w:cs="Times New Roman"/>
          <w:iCs/>
          <w:sz w:val="24"/>
          <w:szCs w:val="24"/>
        </w:rPr>
        <w:lastRenderedPageBreak/>
        <w:t>Įrašykite praleistas raides. Atsakykite į klausimus.</w:t>
      </w:r>
    </w:p>
    <w:p w:rsidR="008E09D7" w:rsidRPr="00574C77" w:rsidRDefault="008E09D7" w:rsidP="008E09D7">
      <w:pPr>
        <w:spacing w:after="0"/>
        <w:ind w:firstLine="426"/>
        <w:jc w:val="both"/>
        <w:rPr>
          <w:rFonts w:ascii="Times New Roman" w:hAnsi="Times New Roman" w:cs="Times New Roman"/>
          <w:iCs/>
          <w:sz w:val="24"/>
          <w:szCs w:val="24"/>
        </w:rPr>
      </w:pPr>
    </w:p>
    <w:p w:rsidR="008E09D7" w:rsidRPr="00574C77" w:rsidRDefault="008E09D7" w:rsidP="008E09D7">
      <w:pPr>
        <w:spacing w:after="0"/>
        <w:ind w:firstLine="426"/>
        <w:jc w:val="both"/>
        <w:rPr>
          <w:rFonts w:ascii="Times New Roman" w:hAnsi="Times New Roman" w:cs="Times New Roman"/>
          <w:sz w:val="24"/>
          <w:szCs w:val="24"/>
        </w:rPr>
      </w:pPr>
      <w:r w:rsidRPr="00574C77">
        <w:rPr>
          <w:rFonts w:ascii="Times New Roman" w:hAnsi="Times New Roman" w:cs="Times New Roman"/>
          <w:iCs/>
          <w:sz w:val="24"/>
          <w:szCs w:val="24"/>
        </w:rPr>
        <w:t>Ži</w:t>
      </w:r>
      <w:r w:rsidRPr="00574C77">
        <w:rPr>
          <w:rFonts w:ascii="Times New Roman" w:hAnsi="Times New Roman" w:cs="Times New Roman"/>
          <w:b/>
          <w:iCs/>
          <w:sz w:val="24"/>
          <w:szCs w:val="24"/>
        </w:rPr>
        <w:t>__</w:t>
      </w:r>
      <w:r w:rsidRPr="00574C77">
        <w:rPr>
          <w:rFonts w:ascii="Times New Roman" w:hAnsi="Times New Roman" w:cs="Times New Roman"/>
          <w:iCs/>
          <w:sz w:val="24"/>
          <w:szCs w:val="24"/>
        </w:rPr>
        <w:t>rėdamas į  P.Kalpoko peizaž</w:t>
      </w:r>
      <w:r w:rsidRPr="00574C77">
        <w:rPr>
          <w:rFonts w:ascii="Times New Roman" w:hAnsi="Times New Roman" w:cs="Times New Roman"/>
          <w:b/>
          <w:iCs/>
          <w:sz w:val="24"/>
          <w:szCs w:val="24"/>
        </w:rPr>
        <w:t>__</w:t>
      </w:r>
      <w:r w:rsidRPr="00574C77">
        <w:rPr>
          <w:rFonts w:ascii="Times New Roman" w:hAnsi="Times New Roman" w:cs="Times New Roman"/>
          <w:iCs/>
          <w:sz w:val="24"/>
          <w:szCs w:val="24"/>
        </w:rPr>
        <w:t xml:space="preserve"> „Ruduo”, negaliu nesistebėti, koks steb</w:t>
      </w:r>
      <w:r w:rsidRPr="00574C77">
        <w:rPr>
          <w:rFonts w:ascii="Times New Roman" w:hAnsi="Times New Roman" w:cs="Times New Roman"/>
          <w:b/>
          <w:iCs/>
          <w:sz w:val="24"/>
          <w:szCs w:val="24"/>
        </w:rPr>
        <w:t>___</w:t>
      </w:r>
      <w:r w:rsidRPr="00574C77">
        <w:rPr>
          <w:rFonts w:ascii="Times New Roman" w:hAnsi="Times New Roman" w:cs="Times New Roman"/>
          <w:iCs/>
          <w:sz w:val="24"/>
          <w:szCs w:val="24"/>
        </w:rPr>
        <w:t>klingas gali būti dailininko teptukas. Nuostabiais potėpiais menininkas sukūrė savitą rudens vaizdą, žavintį ir pavergiantį  tylos ir ramybės nuotaika, įamžinta paveiksl__.</w:t>
      </w:r>
    </w:p>
    <w:p w:rsidR="008E09D7" w:rsidRPr="00574C77" w:rsidRDefault="008E09D7" w:rsidP="008E09D7">
      <w:pPr>
        <w:spacing w:after="0"/>
        <w:jc w:val="both"/>
        <w:rPr>
          <w:rFonts w:ascii="Times New Roman" w:hAnsi="Times New Roman" w:cs="Times New Roman"/>
          <w:sz w:val="24"/>
          <w:szCs w:val="24"/>
        </w:rPr>
      </w:pPr>
      <w:r w:rsidRPr="00574C77">
        <w:rPr>
          <w:rFonts w:ascii="Times New Roman" w:hAnsi="Times New Roman" w:cs="Times New Roman"/>
          <w:iCs/>
          <w:sz w:val="24"/>
          <w:szCs w:val="24"/>
        </w:rPr>
        <w:t xml:space="preserve">         Dailininko paveikslas labai tikroviškas. Ruduo čia labai ramus, be vėjų, lietaus ir audros. Bet peizažas dvelk___ rudeniška v</w:t>
      </w:r>
      <w:r w:rsidRPr="00574C77">
        <w:rPr>
          <w:rFonts w:ascii="Times New Roman" w:hAnsi="Times New Roman" w:cs="Times New Roman"/>
          <w:b/>
          <w:iCs/>
          <w:sz w:val="24"/>
          <w:szCs w:val="24"/>
        </w:rPr>
        <w:t>__</w:t>
      </w:r>
      <w:r w:rsidRPr="00574C77">
        <w:rPr>
          <w:rFonts w:ascii="Times New Roman" w:hAnsi="Times New Roman" w:cs="Times New Roman"/>
          <w:iCs/>
          <w:sz w:val="24"/>
          <w:szCs w:val="24"/>
        </w:rPr>
        <w:t>sa. Jam</w:t>
      </w:r>
      <w:r w:rsidRPr="00574C77">
        <w:rPr>
          <w:rFonts w:ascii="Times New Roman" w:hAnsi="Times New Roman" w:cs="Times New Roman"/>
          <w:b/>
          <w:iCs/>
          <w:sz w:val="24"/>
          <w:szCs w:val="24"/>
        </w:rPr>
        <w:t>e</w:t>
      </w:r>
      <w:r w:rsidRPr="00574C77">
        <w:rPr>
          <w:rFonts w:ascii="Times New Roman" w:hAnsi="Times New Roman" w:cs="Times New Roman"/>
          <w:iCs/>
          <w:sz w:val="24"/>
          <w:szCs w:val="24"/>
        </w:rPr>
        <w:t xml:space="preserve"> galime pajusti prasidedantį gamtos sustingimą. </w:t>
      </w:r>
    </w:p>
    <w:p w:rsidR="008E09D7" w:rsidRPr="00574C77" w:rsidRDefault="008E09D7" w:rsidP="008E09D7">
      <w:pPr>
        <w:spacing w:after="0"/>
        <w:jc w:val="both"/>
        <w:rPr>
          <w:rFonts w:ascii="Times New Roman" w:hAnsi="Times New Roman" w:cs="Times New Roman"/>
          <w:sz w:val="24"/>
          <w:szCs w:val="24"/>
        </w:rPr>
      </w:pPr>
      <w:r w:rsidRPr="00574C77">
        <w:rPr>
          <w:rFonts w:ascii="Times New Roman" w:hAnsi="Times New Roman" w:cs="Times New Roman"/>
          <w:iCs/>
          <w:sz w:val="24"/>
          <w:szCs w:val="24"/>
        </w:rPr>
        <w:t>Kai li</w:t>
      </w:r>
      <w:r w:rsidRPr="00574C77">
        <w:rPr>
          <w:rFonts w:ascii="Times New Roman" w:hAnsi="Times New Roman" w:cs="Times New Roman"/>
          <w:b/>
          <w:iCs/>
          <w:sz w:val="24"/>
          <w:szCs w:val="24"/>
        </w:rPr>
        <w:t>__</w:t>
      </w:r>
      <w:r w:rsidRPr="00574C77">
        <w:rPr>
          <w:rFonts w:ascii="Times New Roman" w:hAnsi="Times New Roman" w:cs="Times New Roman"/>
          <w:iCs/>
          <w:sz w:val="24"/>
          <w:szCs w:val="24"/>
        </w:rPr>
        <w:t>dna gamta, li</w:t>
      </w:r>
      <w:r w:rsidRPr="00574C77">
        <w:rPr>
          <w:rFonts w:ascii="Times New Roman" w:hAnsi="Times New Roman" w:cs="Times New Roman"/>
          <w:b/>
          <w:iCs/>
          <w:sz w:val="24"/>
          <w:szCs w:val="24"/>
        </w:rPr>
        <w:t>__</w:t>
      </w:r>
      <w:r w:rsidRPr="00574C77">
        <w:rPr>
          <w:rFonts w:ascii="Times New Roman" w:hAnsi="Times New Roman" w:cs="Times New Roman"/>
          <w:iCs/>
          <w:sz w:val="24"/>
          <w:szCs w:val="24"/>
        </w:rPr>
        <w:t>dnas ir žmogus, nors  paveiksle nematyti žmogaus, nėra nieko, kas primint__ jo buvimą.  Bet u</w:t>
      </w:r>
      <w:r w:rsidRPr="00574C77">
        <w:rPr>
          <w:rFonts w:ascii="Times New Roman" w:hAnsi="Times New Roman" w:cs="Times New Roman"/>
          <w:b/>
          <w:iCs/>
          <w:sz w:val="24"/>
          <w:szCs w:val="24"/>
        </w:rPr>
        <w:t>__</w:t>
      </w:r>
      <w:r w:rsidRPr="00574C77">
        <w:rPr>
          <w:rFonts w:ascii="Times New Roman" w:hAnsi="Times New Roman" w:cs="Times New Roman"/>
          <w:iCs/>
          <w:sz w:val="24"/>
          <w:szCs w:val="24"/>
        </w:rPr>
        <w:t>tat kok</w:t>
      </w:r>
      <w:r w:rsidRPr="00574C77">
        <w:rPr>
          <w:rFonts w:ascii="Times New Roman" w:hAnsi="Times New Roman" w:cs="Times New Roman"/>
          <w:b/>
          <w:iCs/>
          <w:sz w:val="24"/>
          <w:szCs w:val="24"/>
        </w:rPr>
        <w:t>ia</w:t>
      </w:r>
      <w:r w:rsidRPr="00574C77">
        <w:rPr>
          <w:rFonts w:ascii="Times New Roman" w:hAnsi="Times New Roman" w:cs="Times New Roman"/>
          <w:iCs/>
          <w:sz w:val="24"/>
          <w:szCs w:val="24"/>
        </w:rPr>
        <w:t xml:space="preserve"> __spūdinga rudeniškų tolių erdvė, kokia aukšta ir atvira horizonto linija.</w:t>
      </w:r>
    </w:p>
    <w:p w:rsidR="008E09D7" w:rsidRPr="00574C77" w:rsidRDefault="008E09D7" w:rsidP="008E09D7">
      <w:pPr>
        <w:spacing w:after="0"/>
        <w:jc w:val="both"/>
        <w:rPr>
          <w:rFonts w:ascii="Times New Roman" w:hAnsi="Times New Roman" w:cs="Times New Roman"/>
          <w:sz w:val="24"/>
          <w:szCs w:val="24"/>
        </w:rPr>
      </w:pPr>
      <w:r w:rsidRPr="00574C77">
        <w:rPr>
          <w:rFonts w:ascii="Times New Roman" w:hAnsi="Times New Roman" w:cs="Times New Roman"/>
          <w:iCs/>
          <w:sz w:val="24"/>
          <w:szCs w:val="24"/>
        </w:rPr>
        <w:t xml:space="preserve">         Paveikslo kompozicija nesudėtinga. Pirmame plane matome išsišakojusį upelį ir nedidelį žemės lopinėlį. Kiek toliau plyti žemės rėž</w:t>
      </w:r>
      <w:r w:rsidRPr="00574C77">
        <w:rPr>
          <w:rFonts w:ascii="Times New Roman" w:hAnsi="Times New Roman" w:cs="Times New Roman"/>
          <w:b/>
          <w:iCs/>
          <w:sz w:val="24"/>
          <w:szCs w:val="24"/>
        </w:rPr>
        <w:t>___</w:t>
      </w:r>
      <w:r w:rsidRPr="00574C77">
        <w:rPr>
          <w:rFonts w:ascii="Times New Roman" w:hAnsi="Times New Roman" w:cs="Times New Roman"/>
          <w:iCs/>
          <w:sz w:val="24"/>
          <w:szCs w:val="24"/>
        </w:rPr>
        <w:t>, upelio ving</w:t>
      </w:r>
      <w:r w:rsidRPr="00574C77">
        <w:rPr>
          <w:rFonts w:ascii="Times New Roman" w:hAnsi="Times New Roman" w:cs="Times New Roman"/>
          <w:b/>
          <w:iCs/>
          <w:sz w:val="24"/>
          <w:szCs w:val="24"/>
        </w:rPr>
        <w:t>___</w:t>
      </w:r>
      <w:r w:rsidRPr="00574C77">
        <w:rPr>
          <w:rFonts w:ascii="Times New Roman" w:hAnsi="Times New Roman" w:cs="Times New Roman"/>
          <w:iCs/>
          <w:sz w:val="24"/>
          <w:szCs w:val="24"/>
        </w:rPr>
        <w:t xml:space="preserve">. </w:t>
      </w:r>
    </w:p>
    <w:p w:rsidR="008E09D7" w:rsidRPr="00574C77" w:rsidRDefault="008E09D7" w:rsidP="008E09D7">
      <w:pPr>
        <w:spacing w:after="0"/>
        <w:ind w:firstLine="426"/>
        <w:jc w:val="both"/>
        <w:rPr>
          <w:rFonts w:ascii="Times New Roman" w:hAnsi="Times New Roman" w:cs="Times New Roman"/>
          <w:sz w:val="24"/>
          <w:szCs w:val="24"/>
        </w:rPr>
      </w:pPr>
      <w:r w:rsidRPr="00574C77">
        <w:rPr>
          <w:rFonts w:ascii="Times New Roman" w:hAnsi="Times New Roman" w:cs="Times New Roman"/>
          <w:iCs/>
          <w:sz w:val="24"/>
          <w:szCs w:val="24"/>
        </w:rPr>
        <w:t xml:space="preserve">Paveikslo centre – vėsa dvelkiančios balos ir vienišas medis. Jis toks </w:t>
      </w:r>
      <w:r w:rsidRPr="00574C77">
        <w:rPr>
          <w:rFonts w:ascii="Times New Roman" w:hAnsi="Times New Roman" w:cs="Times New Roman"/>
          <w:b/>
          <w:iCs/>
          <w:sz w:val="24"/>
          <w:szCs w:val="24"/>
        </w:rPr>
        <w:t>i</w:t>
      </w:r>
      <w:r w:rsidRPr="00574C77">
        <w:rPr>
          <w:rFonts w:ascii="Times New Roman" w:hAnsi="Times New Roman" w:cs="Times New Roman"/>
          <w:iCs/>
          <w:sz w:val="24"/>
          <w:szCs w:val="24"/>
        </w:rPr>
        <w:t>šdidus, tarsi pasireng</w:t>
      </w:r>
      <w:r w:rsidRPr="00574C77">
        <w:rPr>
          <w:rFonts w:ascii="Times New Roman" w:hAnsi="Times New Roman" w:cs="Times New Roman"/>
          <w:b/>
          <w:iCs/>
          <w:sz w:val="24"/>
          <w:szCs w:val="24"/>
        </w:rPr>
        <w:t>___</w:t>
      </w:r>
      <w:r w:rsidRPr="00574C77">
        <w:rPr>
          <w:rFonts w:ascii="Times New Roman" w:hAnsi="Times New Roman" w:cs="Times New Roman"/>
          <w:iCs/>
          <w:sz w:val="24"/>
          <w:szCs w:val="24"/>
        </w:rPr>
        <w:t>s atremti žiemos negandas ir kartu be galo liūdnas, žiūrėdamas į tolimas marias, upelį, skubantį pabėgti nuo artėjančios žiemos šalčių. Medis niekur nesirengia sprukti, jis liks čia ir lauks pavasario. Tolumoje matyti rusva spalva paauksuotos kalvos, kažko lyg išsigand</w:t>
      </w:r>
      <w:r w:rsidRPr="00574C77">
        <w:rPr>
          <w:rFonts w:ascii="Times New Roman" w:hAnsi="Times New Roman" w:cs="Times New Roman"/>
          <w:b/>
          <w:iCs/>
          <w:sz w:val="24"/>
          <w:szCs w:val="24"/>
        </w:rPr>
        <w:t>___</w:t>
      </w:r>
      <w:r w:rsidRPr="00574C77">
        <w:rPr>
          <w:rFonts w:ascii="Times New Roman" w:hAnsi="Times New Roman" w:cs="Times New Roman"/>
          <w:iCs/>
          <w:sz w:val="24"/>
          <w:szCs w:val="24"/>
        </w:rPr>
        <w:t xml:space="preserve"> stūkso susigūž</w:t>
      </w:r>
      <w:r w:rsidRPr="00574C77">
        <w:rPr>
          <w:rFonts w:ascii="Times New Roman" w:hAnsi="Times New Roman" w:cs="Times New Roman"/>
          <w:b/>
          <w:iCs/>
          <w:sz w:val="24"/>
          <w:szCs w:val="24"/>
        </w:rPr>
        <w:t>___</w:t>
      </w:r>
      <w:r w:rsidRPr="00574C77">
        <w:rPr>
          <w:rFonts w:ascii="Times New Roman" w:hAnsi="Times New Roman" w:cs="Times New Roman"/>
          <w:iCs/>
          <w:sz w:val="24"/>
          <w:szCs w:val="24"/>
        </w:rPr>
        <w:t xml:space="preserve"> medžiai.</w:t>
      </w:r>
    </w:p>
    <w:p w:rsidR="008E09D7" w:rsidRPr="00574C77" w:rsidRDefault="008E09D7" w:rsidP="008E09D7">
      <w:pPr>
        <w:spacing w:after="0"/>
        <w:ind w:firstLine="426"/>
        <w:jc w:val="both"/>
        <w:rPr>
          <w:rFonts w:ascii="Times New Roman" w:hAnsi="Times New Roman" w:cs="Times New Roman"/>
          <w:sz w:val="24"/>
          <w:szCs w:val="24"/>
        </w:rPr>
      </w:pPr>
      <w:r w:rsidRPr="00574C77">
        <w:rPr>
          <w:rFonts w:ascii="Times New Roman" w:hAnsi="Times New Roman" w:cs="Times New Roman"/>
          <w:iCs/>
          <w:sz w:val="24"/>
          <w:szCs w:val="24"/>
        </w:rPr>
        <w:t>Reprodukcijos koloritas ramus, nerėžia akies. Dailininko paletėje nėra ryškių tonų, ramybės ir liūdesio nuotaiką P. Kalpokas perteikia rusva, pilkšvai sidabrine, žalsva spalva. Tai l</w:t>
      </w:r>
      <w:r w:rsidR="00574C77" w:rsidRPr="00574C77">
        <w:rPr>
          <w:rFonts w:ascii="Times New Roman" w:hAnsi="Times New Roman" w:cs="Times New Roman"/>
          <w:b/>
          <w:iCs/>
          <w:sz w:val="24"/>
          <w:szCs w:val="24"/>
        </w:rPr>
        <w:t>___</w:t>
      </w:r>
      <w:r w:rsidRPr="00574C77">
        <w:rPr>
          <w:rFonts w:ascii="Times New Roman" w:hAnsi="Times New Roman" w:cs="Times New Roman"/>
          <w:iCs/>
          <w:sz w:val="24"/>
          <w:szCs w:val="24"/>
        </w:rPr>
        <w:t>tuviško rudens spalvos. Rudi krūmai, parudavę lapuočiai medžiai, ruda žemė. Tik eglės, sustatytos reprodukcijos</w:t>
      </w:r>
      <w:r w:rsidR="00574C77" w:rsidRPr="00574C77">
        <w:rPr>
          <w:rFonts w:ascii="Times New Roman" w:hAnsi="Times New Roman" w:cs="Times New Roman"/>
          <w:iCs/>
          <w:sz w:val="24"/>
          <w:szCs w:val="24"/>
        </w:rPr>
        <w:t xml:space="preserve"> fone, žalios spalvos. Žalius r__</w:t>
      </w:r>
      <w:r w:rsidRPr="00574C77">
        <w:rPr>
          <w:rFonts w:ascii="Times New Roman" w:hAnsi="Times New Roman" w:cs="Times New Roman"/>
          <w:iCs/>
          <w:sz w:val="24"/>
          <w:szCs w:val="24"/>
        </w:rPr>
        <w:t xml:space="preserve">želius pastebime ir žemėje. Vadinasi, rudens šalnos dar nespėjo sunaikinti viso vasaros žalumo. </w:t>
      </w:r>
    </w:p>
    <w:p w:rsidR="008E09D7" w:rsidRPr="00574C77" w:rsidRDefault="008E09D7" w:rsidP="008E09D7">
      <w:pPr>
        <w:spacing w:after="0"/>
        <w:jc w:val="both"/>
        <w:rPr>
          <w:rFonts w:ascii="Times New Roman" w:hAnsi="Times New Roman" w:cs="Times New Roman"/>
          <w:sz w:val="24"/>
          <w:szCs w:val="24"/>
        </w:rPr>
      </w:pPr>
      <w:r w:rsidRPr="00574C77">
        <w:rPr>
          <w:rFonts w:ascii="Times New Roman" w:hAnsi="Times New Roman" w:cs="Times New Roman"/>
          <w:iCs/>
          <w:sz w:val="24"/>
          <w:szCs w:val="24"/>
        </w:rPr>
        <w:t>Upelis nutapytas šaltomis spalvomis – pilka, melsva. Tai sutemų š</w:t>
      </w:r>
      <w:r w:rsidR="00574C77" w:rsidRPr="00574C77">
        <w:rPr>
          <w:rFonts w:ascii="Times New Roman" w:hAnsi="Times New Roman" w:cs="Times New Roman"/>
          <w:b/>
          <w:iCs/>
          <w:sz w:val="24"/>
          <w:szCs w:val="24"/>
        </w:rPr>
        <w:t>__</w:t>
      </w:r>
      <w:r w:rsidRPr="00574C77">
        <w:rPr>
          <w:rFonts w:ascii="Times New Roman" w:hAnsi="Times New Roman" w:cs="Times New Roman"/>
          <w:iCs/>
          <w:sz w:val="24"/>
          <w:szCs w:val="24"/>
        </w:rPr>
        <w:t>šėlių spalvos. Up</w:t>
      </w:r>
      <w:r w:rsidRPr="00574C77">
        <w:rPr>
          <w:rFonts w:ascii="Times New Roman" w:hAnsi="Times New Roman" w:cs="Times New Roman"/>
          <w:b/>
          <w:iCs/>
          <w:sz w:val="24"/>
          <w:szCs w:val="24"/>
        </w:rPr>
        <w:t>e</w:t>
      </w:r>
      <w:r w:rsidRPr="00574C77">
        <w:rPr>
          <w:rFonts w:ascii="Times New Roman" w:hAnsi="Times New Roman" w:cs="Times New Roman"/>
          <w:iCs/>
          <w:sz w:val="24"/>
          <w:szCs w:val="24"/>
        </w:rPr>
        <w:t>lis atrodo ka</w:t>
      </w:r>
      <w:r w:rsidR="00574C77" w:rsidRPr="00574C77">
        <w:rPr>
          <w:rFonts w:ascii="Times New Roman" w:hAnsi="Times New Roman" w:cs="Times New Roman"/>
          <w:b/>
          <w:iCs/>
          <w:sz w:val="24"/>
          <w:szCs w:val="24"/>
        </w:rPr>
        <w:t>__</w:t>
      </w:r>
      <w:r w:rsidRPr="00574C77">
        <w:rPr>
          <w:rFonts w:ascii="Times New Roman" w:hAnsi="Times New Roman" w:cs="Times New Roman"/>
          <w:iCs/>
          <w:sz w:val="24"/>
          <w:szCs w:val="24"/>
        </w:rPr>
        <w:t>koks sustingęs. Dangus pilkas, niūrus, nežadantis nieko linksmo, bet štai pačiame jo pakraštyje nedr</w:t>
      </w:r>
      <w:r w:rsidR="00574C77" w:rsidRPr="00574C77">
        <w:rPr>
          <w:rFonts w:ascii="Times New Roman" w:hAnsi="Times New Roman" w:cs="Times New Roman"/>
          <w:b/>
          <w:iCs/>
          <w:sz w:val="24"/>
          <w:szCs w:val="24"/>
        </w:rPr>
        <w:t>__</w:t>
      </w:r>
      <w:r w:rsidRPr="00574C77">
        <w:rPr>
          <w:rFonts w:ascii="Times New Roman" w:hAnsi="Times New Roman" w:cs="Times New Roman"/>
          <w:iCs/>
          <w:sz w:val="24"/>
          <w:szCs w:val="24"/>
        </w:rPr>
        <w:t>siai</w:t>
      </w:r>
      <w:r w:rsidR="00574C77" w:rsidRPr="00574C77">
        <w:rPr>
          <w:rFonts w:ascii="Times New Roman" w:hAnsi="Times New Roman" w:cs="Times New Roman"/>
          <w:iCs/>
          <w:sz w:val="24"/>
          <w:szCs w:val="24"/>
        </w:rPr>
        <w:t xml:space="preserve"> bando prasiskinti kel___</w:t>
      </w:r>
      <w:r w:rsidRPr="00574C77">
        <w:rPr>
          <w:rFonts w:ascii="Times New Roman" w:hAnsi="Times New Roman" w:cs="Times New Roman"/>
          <w:iCs/>
          <w:sz w:val="24"/>
          <w:szCs w:val="24"/>
        </w:rPr>
        <w:t xml:space="preserve"> saulės spindul</w:t>
      </w:r>
      <w:r w:rsidRPr="00574C77">
        <w:rPr>
          <w:rFonts w:ascii="Times New Roman" w:hAnsi="Times New Roman" w:cs="Times New Roman"/>
          <w:b/>
          <w:iCs/>
          <w:sz w:val="24"/>
          <w:szCs w:val="24"/>
        </w:rPr>
        <w:t>ė</w:t>
      </w:r>
      <w:r w:rsidRPr="00574C77">
        <w:rPr>
          <w:rFonts w:ascii="Times New Roman" w:hAnsi="Times New Roman" w:cs="Times New Roman"/>
          <w:iCs/>
          <w:sz w:val="24"/>
          <w:szCs w:val="24"/>
        </w:rPr>
        <w:t>liai, primenantys prabėgusią vasarą, žadinantys jos lauk</w:t>
      </w:r>
      <w:r w:rsidR="00574C77" w:rsidRPr="00574C77">
        <w:rPr>
          <w:rFonts w:ascii="Times New Roman" w:hAnsi="Times New Roman" w:cs="Times New Roman"/>
          <w:b/>
          <w:iCs/>
          <w:sz w:val="24"/>
          <w:szCs w:val="24"/>
        </w:rPr>
        <w:t>__</w:t>
      </w:r>
      <w:r w:rsidRPr="00574C77">
        <w:rPr>
          <w:rFonts w:ascii="Times New Roman" w:hAnsi="Times New Roman" w:cs="Times New Roman"/>
          <w:iCs/>
          <w:sz w:val="24"/>
          <w:szCs w:val="24"/>
        </w:rPr>
        <w:t xml:space="preserve">mą. </w:t>
      </w:r>
    </w:p>
    <w:p w:rsidR="008E09D7" w:rsidRPr="00574C77" w:rsidRDefault="008E09D7" w:rsidP="008E09D7">
      <w:pPr>
        <w:spacing w:after="0"/>
        <w:jc w:val="both"/>
        <w:rPr>
          <w:rFonts w:ascii="Times New Roman" w:hAnsi="Times New Roman" w:cs="Times New Roman"/>
          <w:sz w:val="24"/>
          <w:szCs w:val="24"/>
        </w:rPr>
      </w:pPr>
      <w:r w:rsidRPr="00574C77">
        <w:rPr>
          <w:rFonts w:ascii="Times New Roman" w:hAnsi="Times New Roman" w:cs="Times New Roman"/>
          <w:iCs/>
          <w:sz w:val="24"/>
          <w:szCs w:val="24"/>
        </w:rPr>
        <w:t xml:space="preserve">     Dailininkas tarsi sustabdė laiką, parodė, kad gamta visais metų laikais žavi, kerinti ir paslapt</w:t>
      </w:r>
      <w:r w:rsidR="00574C77" w:rsidRPr="00574C77">
        <w:rPr>
          <w:rFonts w:ascii="Times New Roman" w:hAnsi="Times New Roman" w:cs="Times New Roman"/>
          <w:b/>
          <w:iCs/>
          <w:sz w:val="24"/>
          <w:szCs w:val="24"/>
        </w:rPr>
        <w:t>__</w:t>
      </w:r>
      <w:r w:rsidRPr="00574C77">
        <w:rPr>
          <w:rFonts w:ascii="Times New Roman" w:hAnsi="Times New Roman" w:cs="Times New Roman"/>
          <w:iCs/>
          <w:sz w:val="24"/>
          <w:szCs w:val="24"/>
        </w:rPr>
        <w:t>nga. Tik reikia pajusti jos Tylą, Ramybę ir L</w:t>
      </w:r>
      <w:r w:rsidRPr="00FA5B6F">
        <w:rPr>
          <w:rFonts w:ascii="Times New Roman" w:hAnsi="Times New Roman" w:cs="Times New Roman"/>
          <w:iCs/>
          <w:sz w:val="24"/>
          <w:szCs w:val="24"/>
        </w:rPr>
        <w:t>iū</w:t>
      </w:r>
      <w:r w:rsidRPr="00574C77">
        <w:rPr>
          <w:rFonts w:ascii="Times New Roman" w:hAnsi="Times New Roman" w:cs="Times New Roman"/>
          <w:iCs/>
          <w:sz w:val="24"/>
          <w:szCs w:val="24"/>
        </w:rPr>
        <w:t>desį...</w:t>
      </w:r>
      <w:r w:rsidRPr="00574C77">
        <w:rPr>
          <w:rFonts w:ascii="Times New Roman" w:hAnsi="Times New Roman" w:cs="Times New Roman"/>
          <w:sz w:val="24"/>
          <w:szCs w:val="24"/>
        </w:rPr>
        <w:t xml:space="preserve"> </w:t>
      </w:r>
    </w:p>
    <w:p w:rsidR="008E09D7" w:rsidRPr="00574C77" w:rsidRDefault="008E09D7" w:rsidP="008E09D7">
      <w:pPr>
        <w:spacing w:after="0"/>
        <w:jc w:val="both"/>
        <w:rPr>
          <w:rFonts w:ascii="Times New Roman" w:hAnsi="Times New Roman" w:cs="Times New Roman"/>
          <w:sz w:val="24"/>
          <w:szCs w:val="24"/>
        </w:rPr>
      </w:pPr>
      <w:r w:rsidRPr="00574C77">
        <w:rPr>
          <w:rFonts w:ascii="Times New Roman" w:hAnsi="Times New Roman" w:cs="Times New Roman"/>
          <w:sz w:val="24"/>
          <w:szCs w:val="24"/>
        </w:rPr>
        <w:t xml:space="preserve">     </w:t>
      </w:r>
      <w:r w:rsidRPr="00574C77">
        <w:rPr>
          <w:rFonts w:ascii="Times New Roman" w:hAnsi="Times New Roman" w:cs="Times New Roman"/>
          <w:iCs/>
          <w:sz w:val="24"/>
          <w:szCs w:val="24"/>
        </w:rPr>
        <w:t>Man....</w:t>
      </w:r>
    </w:p>
    <w:p w:rsidR="00574C77" w:rsidRDefault="00574C77" w:rsidP="00574C77">
      <w:pPr>
        <w:rPr>
          <w:rFonts w:ascii="Times New Roman" w:hAnsi="Times New Roman" w:cs="Times New Roman"/>
          <w:sz w:val="24"/>
          <w:szCs w:val="24"/>
        </w:rPr>
      </w:pPr>
    </w:p>
    <w:p w:rsidR="00574C77" w:rsidRDefault="00574C77" w:rsidP="00574C77">
      <w:pPr>
        <w:pStyle w:val="a6"/>
        <w:numPr>
          <w:ilvl w:val="0"/>
          <w:numId w:val="6"/>
        </w:numPr>
        <w:spacing w:after="0"/>
        <w:rPr>
          <w:rFonts w:ascii="Times New Roman" w:hAnsi="Times New Roman" w:cs="Times New Roman"/>
          <w:sz w:val="24"/>
          <w:szCs w:val="24"/>
        </w:rPr>
      </w:pPr>
      <w:r>
        <w:rPr>
          <w:rFonts w:ascii="Times New Roman" w:hAnsi="Times New Roman" w:cs="Times New Roman"/>
          <w:sz w:val="24"/>
          <w:szCs w:val="24"/>
        </w:rPr>
        <w:t>Kokia teksto tema?</w:t>
      </w:r>
    </w:p>
    <w:p w:rsidR="00574C77" w:rsidRDefault="00574C77" w:rsidP="00574C77">
      <w:pPr>
        <w:ind w:left="-284"/>
        <w:rPr>
          <w:rFonts w:ascii="Times New Roman" w:hAnsi="Times New Roman" w:cs="Times New Roman"/>
          <w:sz w:val="24"/>
          <w:szCs w:val="24"/>
        </w:rPr>
      </w:pPr>
      <w:r w:rsidRPr="001F3C53">
        <w:rPr>
          <w:rFonts w:ascii="Times New Roman" w:hAnsi="Times New Roman" w:cs="Times New Roman"/>
          <w:sz w:val="24"/>
          <w:szCs w:val="24"/>
        </w:rPr>
        <w:t>________________________________________________________________________________________________________________________________________________</w:t>
      </w:r>
      <w:r>
        <w:rPr>
          <w:rFonts w:ascii="Times New Roman" w:hAnsi="Times New Roman" w:cs="Times New Roman"/>
          <w:sz w:val="24"/>
          <w:szCs w:val="24"/>
        </w:rPr>
        <w:t>__________</w:t>
      </w:r>
      <w:r w:rsidRPr="001F3C53">
        <w:rPr>
          <w:rFonts w:ascii="Times New Roman" w:hAnsi="Times New Roman" w:cs="Times New Roman"/>
          <w:sz w:val="24"/>
          <w:szCs w:val="24"/>
        </w:rPr>
        <w:t>_</w:t>
      </w:r>
      <w:r>
        <w:rPr>
          <w:rFonts w:ascii="Times New Roman" w:hAnsi="Times New Roman" w:cs="Times New Roman"/>
          <w:sz w:val="24"/>
          <w:szCs w:val="24"/>
        </w:rPr>
        <w:t>________________</w:t>
      </w:r>
      <w:r w:rsidRPr="001F3C53">
        <w:rPr>
          <w:rFonts w:ascii="Times New Roman" w:hAnsi="Times New Roman" w:cs="Times New Roman"/>
          <w:sz w:val="24"/>
          <w:szCs w:val="24"/>
        </w:rPr>
        <w:t>___</w:t>
      </w:r>
    </w:p>
    <w:p w:rsidR="00574C77" w:rsidRDefault="00574C77" w:rsidP="00574C77">
      <w:pPr>
        <w:pStyle w:val="a6"/>
        <w:numPr>
          <w:ilvl w:val="0"/>
          <w:numId w:val="6"/>
        </w:numPr>
        <w:rPr>
          <w:rFonts w:ascii="Times New Roman" w:hAnsi="Times New Roman" w:cs="Times New Roman"/>
          <w:sz w:val="24"/>
          <w:szCs w:val="24"/>
        </w:rPr>
      </w:pPr>
      <w:r>
        <w:rPr>
          <w:rFonts w:ascii="Times New Roman" w:hAnsi="Times New Roman" w:cs="Times New Roman"/>
          <w:sz w:val="24"/>
          <w:szCs w:val="24"/>
        </w:rPr>
        <w:t>Koks metų laikas aprašomas?</w:t>
      </w:r>
    </w:p>
    <w:p w:rsidR="00574C77" w:rsidRPr="007460A5" w:rsidRDefault="00574C77" w:rsidP="00574C77">
      <w:pPr>
        <w:pStyle w:val="a6"/>
        <w:ind w:left="-284"/>
        <w:rPr>
          <w:rFonts w:ascii="Times New Roman" w:hAnsi="Times New Roman" w:cs="Times New Roman"/>
          <w:sz w:val="24"/>
          <w:szCs w:val="24"/>
        </w:rPr>
      </w:pPr>
      <w:r w:rsidRPr="007460A5">
        <w:rPr>
          <w:rFonts w:ascii="Times New Roman" w:hAnsi="Times New Roman" w:cs="Times New Roman"/>
          <w:sz w:val="24"/>
          <w:szCs w:val="24"/>
        </w:rPr>
        <w:t>____________________________________________________________________________________________________________________________________________</w:t>
      </w:r>
      <w:r>
        <w:rPr>
          <w:rFonts w:ascii="Times New Roman" w:hAnsi="Times New Roman" w:cs="Times New Roman"/>
          <w:sz w:val="24"/>
          <w:szCs w:val="24"/>
        </w:rPr>
        <w:t>__________</w:t>
      </w:r>
      <w:r w:rsidRPr="007460A5">
        <w:rPr>
          <w:rFonts w:ascii="Times New Roman" w:hAnsi="Times New Roman" w:cs="Times New Roman"/>
          <w:sz w:val="24"/>
          <w:szCs w:val="24"/>
        </w:rPr>
        <w:t>________________________</w:t>
      </w:r>
    </w:p>
    <w:p w:rsidR="00574C77" w:rsidRDefault="00574C77" w:rsidP="00574C77">
      <w:pPr>
        <w:pStyle w:val="a6"/>
        <w:numPr>
          <w:ilvl w:val="0"/>
          <w:numId w:val="6"/>
        </w:numPr>
        <w:rPr>
          <w:rFonts w:ascii="Times New Roman" w:hAnsi="Times New Roman" w:cs="Times New Roman"/>
          <w:sz w:val="24"/>
          <w:szCs w:val="24"/>
        </w:rPr>
      </w:pPr>
      <w:r>
        <w:rPr>
          <w:rFonts w:ascii="Times New Roman" w:hAnsi="Times New Roman" w:cs="Times New Roman"/>
          <w:sz w:val="24"/>
          <w:szCs w:val="24"/>
        </w:rPr>
        <w:t>Kokie objektai minimi tekste?</w:t>
      </w:r>
    </w:p>
    <w:p w:rsidR="00574C77" w:rsidRDefault="00574C77" w:rsidP="00574C77">
      <w:pPr>
        <w:pStyle w:val="a6"/>
        <w:ind w:left="-284"/>
        <w:rPr>
          <w:rFonts w:ascii="Times New Roman" w:hAnsi="Times New Roman" w:cs="Times New Roman"/>
          <w:sz w:val="24"/>
          <w:szCs w:val="24"/>
        </w:rPr>
      </w:pPr>
      <w:r w:rsidRPr="001F3C53">
        <w:rPr>
          <w:rFonts w:ascii="Times New Roman" w:hAnsi="Times New Roman" w:cs="Times New Roman"/>
          <w:sz w:val="24"/>
          <w:szCs w:val="24"/>
        </w:rPr>
        <w:t>________________________________________________________________________________________________________________________________________________</w:t>
      </w:r>
      <w:r>
        <w:rPr>
          <w:rFonts w:ascii="Times New Roman" w:hAnsi="Times New Roman" w:cs="Times New Roman"/>
          <w:sz w:val="24"/>
          <w:szCs w:val="24"/>
        </w:rPr>
        <w:t>__________</w:t>
      </w:r>
      <w:r w:rsidRPr="001F3C53">
        <w:rPr>
          <w:rFonts w:ascii="Times New Roman" w:hAnsi="Times New Roman" w:cs="Times New Roman"/>
          <w:sz w:val="24"/>
          <w:szCs w:val="24"/>
        </w:rPr>
        <w:t>_</w:t>
      </w:r>
      <w:r>
        <w:rPr>
          <w:rFonts w:ascii="Times New Roman" w:hAnsi="Times New Roman" w:cs="Times New Roman"/>
          <w:sz w:val="24"/>
          <w:szCs w:val="24"/>
        </w:rPr>
        <w:t>________________</w:t>
      </w:r>
      <w:r w:rsidRPr="001F3C53">
        <w:rPr>
          <w:rFonts w:ascii="Times New Roman" w:hAnsi="Times New Roman" w:cs="Times New Roman"/>
          <w:sz w:val="24"/>
          <w:szCs w:val="24"/>
        </w:rPr>
        <w:t>___</w:t>
      </w:r>
    </w:p>
    <w:p w:rsidR="00574C77" w:rsidRDefault="00574C77" w:rsidP="00574C77">
      <w:pPr>
        <w:pStyle w:val="a6"/>
        <w:numPr>
          <w:ilvl w:val="0"/>
          <w:numId w:val="6"/>
        </w:numPr>
        <w:rPr>
          <w:rFonts w:ascii="Times New Roman" w:hAnsi="Times New Roman" w:cs="Times New Roman"/>
          <w:sz w:val="24"/>
          <w:szCs w:val="24"/>
        </w:rPr>
      </w:pPr>
      <w:r>
        <w:rPr>
          <w:rFonts w:ascii="Times New Roman" w:hAnsi="Times New Roman" w:cs="Times New Roman"/>
          <w:sz w:val="24"/>
          <w:szCs w:val="24"/>
        </w:rPr>
        <w:t>Kokios spalvos minimos? Kodėl šios spalvos pasirenkamos?</w:t>
      </w:r>
    </w:p>
    <w:p w:rsidR="00574C77" w:rsidRDefault="00574C77" w:rsidP="00574C77">
      <w:pPr>
        <w:pStyle w:val="a6"/>
        <w:ind w:left="-284"/>
        <w:rPr>
          <w:rFonts w:ascii="Times New Roman" w:hAnsi="Times New Roman" w:cs="Times New Roman"/>
          <w:sz w:val="24"/>
          <w:szCs w:val="24"/>
        </w:rPr>
      </w:pPr>
      <w:r w:rsidRPr="001F3C53">
        <w:rPr>
          <w:rFonts w:ascii="Times New Roman" w:hAnsi="Times New Roman" w:cs="Times New Roman"/>
          <w:sz w:val="24"/>
          <w:szCs w:val="24"/>
        </w:rPr>
        <w:t>_______________________________________________________________________________________________________________________________________________</w:t>
      </w:r>
      <w:r>
        <w:rPr>
          <w:rFonts w:ascii="Times New Roman" w:hAnsi="Times New Roman" w:cs="Times New Roman"/>
          <w:sz w:val="24"/>
          <w:szCs w:val="24"/>
        </w:rPr>
        <w:t>__________</w:t>
      </w:r>
      <w:r w:rsidRPr="001F3C53">
        <w:rPr>
          <w:rFonts w:ascii="Times New Roman" w:hAnsi="Times New Roman" w:cs="Times New Roman"/>
          <w:sz w:val="24"/>
          <w:szCs w:val="24"/>
        </w:rPr>
        <w:t>__</w:t>
      </w:r>
      <w:r>
        <w:rPr>
          <w:rFonts w:ascii="Times New Roman" w:hAnsi="Times New Roman" w:cs="Times New Roman"/>
          <w:sz w:val="24"/>
          <w:szCs w:val="24"/>
        </w:rPr>
        <w:t>________________</w:t>
      </w:r>
      <w:r w:rsidRPr="001F3C53">
        <w:rPr>
          <w:rFonts w:ascii="Times New Roman" w:hAnsi="Times New Roman" w:cs="Times New Roman"/>
          <w:sz w:val="24"/>
          <w:szCs w:val="24"/>
        </w:rPr>
        <w:t>___</w:t>
      </w:r>
    </w:p>
    <w:p w:rsidR="00574C77" w:rsidRDefault="00574C77" w:rsidP="00574C77">
      <w:pPr>
        <w:pStyle w:val="a6"/>
        <w:numPr>
          <w:ilvl w:val="0"/>
          <w:numId w:val="6"/>
        </w:numPr>
        <w:rPr>
          <w:rFonts w:ascii="Times New Roman" w:hAnsi="Times New Roman" w:cs="Times New Roman"/>
          <w:sz w:val="24"/>
          <w:szCs w:val="24"/>
        </w:rPr>
      </w:pPr>
      <w:r>
        <w:rPr>
          <w:rFonts w:ascii="Times New Roman" w:hAnsi="Times New Roman" w:cs="Times New Roman"/>
          <w:sz w:val="24"/>
          <w:szCs w:val="24"/>
        </w:rPr>
        <w:t>Kuo ruduo yra ypatingas jums?</w:t>
      </w:r>
    </w:p>
    <w:p w:rsidR="00574C77" w:rsidRDefault="00574C77" w:rsidP="00574C77">
      <w:pPr>
        <w:rPr>
          <w:rFonts w:ascii="Times New Roman" w:hAnsi="Times New Roman" w:cs="Times New Roman"/>
          <w:sz w:val="24"/>
          <w:szCs w:val="24"/>
        </w:rPr>
      </w:pPr>
      <w:r w:rsidRPr="001F3C53">
        <w:rPr>
          <w:rFonts w:ascii="Times New Roman" w:hAnsi="Times New Roman" w:cs="Times New Roman"/>
          <w:sz w:val="24"/>
          <w:szCs w:val="24"/>
        </w:rPr>
        <w:t>________________________________________________________________________________________________________________________________________</w:t>
      </w:r>
      <w:r>
        <w:rPr>
          <w:rFonts w:ascii="Times New Roman" w:hAnsi="Times New Roman" w:cs="Times New Roman"/>
          <w:sz w:val="24"/>
          <w:szCs w:val="24"/>
        </w:rPr>
        <w:t>______</w:t>
      </w:r>
      <w:r w:rsidRPr="001F3C53">
        <w:rPr>
          <w:rFonts w:ascii="Times New Roman" w:hAnsi="Times New Roman" w:cs="Times New Roman"/>
          <w:sz w:val="24"/>
          <w:szCs w:val="24"/>
        </w:rPr>
        <w:t>_________</w:t>
      </w:r>
      <w:r>
        <w:rPr>
          <w:rFonts w:ascii="Times New Roman" w:hAnsi="Times New Roman" w:cs="Times New Roman"/>
          <w:sz w:val="24"/>
          <w:szCs w:val="24"/>
        </w:rPr>
        <w:t>________________</w:t>
      </w:r>
      <w:r w:rsidRPr="001F3C53">
        <w:rPr>
          <w:rFonts w:ascii="Times New Roman" w:hAnsi="Times New Roman" w:cs="Times New Roman"/>
          <w:sz w:val="24"/>
          <w:szCs w:val="24"/>
        </w:rPr>
        <w:t>___</w:t>
      </w:r>
    </w:p>
    <w:p w:rsidR="00574C77" w:rsidRPr="009D0CA5" w:rsidRDefault="00574C77" w:rsidP="009D0CA5">
      <w:pPr>
        <w:pStyle w:val="a6"/>
        <w:numPr>
          <w:ilvl w:val="0"/>
          <w:numId w:val="10"/>
        </w:numPr>
        <w:shd w:val="clear" w:color="auto" w:fill="FFFFFF"/>
        <w:spacing w:after="0" w:line="240" w:lineRule="auto"/>
        <w:rPr>
          <w:rFonts w:ascii="Times New Roman" w:eastAsia="Times New Roman" w:hAnsi="Times New Roman" w:cs="Times New Roman"/>
          <w:sz w:val="24"/>
          <w:szCs w:val="24"/>
          <w:lang w:eastAsia="lt-LT"/>
        </w:rPr>
      </w:pPr>
      <w:r w:rsidRPr="009D0CA5">
        <w:rPr>
          <w:rFonts w:ascii="Times New Roman" w:eastAsia="Times New Roman" w:hAnsi="Times New Roman" w:cs="Times New Roman"/>
          <w:b/>
          <w:bCs/>
          <w:sz w:val="24"/>
          <w:szCs w:val="24"/>
          <w:lang w:eastAsia="lt-LT"/>
        </w:rPr>
        <w:lastRenderedPageBreak/>
        <w:t xml:space="preserve">Paaiškinkite, kas skiriama skaitmenimis pažymėtais skyrybos ženklais. </w:t>
      </w:r>
      <w:r w:rsidRPr="009D0CA5">
        <w:rPr>
          <w:rFonts w:ascii="Times New Roman" w:eastAsia="Times New Roman" w:hAnsi="Times New Roman" w:cs="Times New Roman"/>
          <w:sz w:val="24"/>
          <w:szCs w:val="24"/>
          <w:lang w:eastAsia="lt-LT"/>
        </w:rPr>
        <w:t> </w:t>
      </w:r>
    </w:p>
    <w:p w:rsidR="00574C77" w:rsidRPr="00574C77" w:rsidRDefault="00574C77" w:rsidP="00574C77">
      <w:pPr>
        <w:pStyle w:val="a6"/>
        <w:shd w:val="clear" w:color="auto" w:fill="FFFFFF"/>
        <w:spacing w:after="0"/>
        <w:ind w:left="1080"/>
        <w:rPr>
          <w:rFonts w:ascii="Times New Roman" w:eastAsia="Times New Roman" w:hAnsi="Times New Roman" w:cs="Times New Roman"/>
          <w:sz w:val="24"/>
          <w:szCs w:val="24"/>
          <w:lang w:eastAsia="lt-LT"/>
        </w:rPr>
      </w:pPr>
    </w:p>
    <w:p w:rsidR="00574C77" w:rsidRPr="00AD2A3D" w:rsidRDefault="00574C77" w:rsidP="00574C77">
      <w:pPr>
        <w:shd w:val="clear" w:color="auto" w:fill="FFFFFF"/>
        <w:spacing w:after="0"/>
        <w:ind w:firstLine="300"/>
        <w:jc w:val="both"/>
        <w:rPr>
          <w:rFonts w:ascii="Times New Roman" w:eastAsia="Times New Roman" w:hAnsi="Times New Roman" w:cs="Times New Roman"/>
          <w:sz w:val="24"/>
          <w:szCs w:val="24"/>
          <w:lang w:eastAsia="lt-LT"/>
        </w:rPr>
      </w:pPr>
      <w:r>
        <w:rPr>
          <w:rFonts w:ascii="Times New Roman" w:eastAsia="Times New Roman" w:hAnsi="Times New Roman" w:cs="Times New Roman"/>
          <w:sz w:val="24"/>
          <w:szCs w:val="24"/>
          <w:lang w:eastAsia="lt-LT"/>
        </w:rPr>
        <w:t>1</w:t>
      </w:r>
      <w:r w:rsidRPr="00AD2A3D">
        <w:rPr>
          <w:rFonts w:ascii="Times New Roman" w:eastAsia="Times New Roman" w:hAnsi="Times New Roman" w:cs="Times New Roman"/>
          <w:sz w:val="24"/>
          <w:szCs w:val="24"/>
          <w:lang w:eastAsia="lt-LT"/>
        </w:rPr>
        <w:t>. Gūžtoje,</w:t>
      </w:r>
      <w:r w:rsidRPr="00AD2A3D">
        <w:rPr>
          <w:rFonts w:ascii="Times New Roman" w:eastAsia="Times New Roman" w:hAnsi="Times New Roman" w:cs="Times New Roman"/>
          <w:sz w:val="24"/>
          <w:szCs w:val="24"/>
          <w:vertAlign w:val="superscript"/>
          <w:lang w:eastAsia="lt-LT"/>
        </w:rPr>
        <w:t>2</w:t>
      </w:r>
      <w:r w:rsidRPr="00AD2A3D">
        <w:rPr>
          <w:rFonts w:ascii="Times New Roman" w:eastAsia="Times New Roman" w:hAnsi="Times New Roman" w:cs="Times New Roman"/>
          <w:sz w:val="24"/>
          <w:szCs w:val="24"/>
          <w:lang w:eastAsia="lt-LT"/>
        </w:rPr>
        <w:t xml:space="preserve"> įtaisytoje po pačiais laiptais,</w:t>
      </w:r>
      <w:r w:rsidRPr="00AD2A3D">
        <w:rPr>
          <w:rFonts w:ascii="Times New Roman" w:eastAsia="Times New Roman" w:hAnsi="Times New Roman" w:cs="Times New Roman"/>
          <w:sz w:val="24"/>
          <w:szCs w:val="24"/>
          <w:vertAlign w:val="superscript"/>
          <w:lang w:eastAsia="lt-LT"/>
        </w:rPr>
        <w:t>2</w:t>
      </w:r>
      <w:r w:rsidRPr="00AD2A3D">
        <w:rPr>
          <w:rFonts w:ascii="Times New Roman" w:eastAsia="Times New Roman" w:hAnsi="Times New Roman" w:cs="Times New Roman"/>
          <w:sz w:val="24"/>
          <w:szCs w:val="24"/>
          <w:lang w:eastAsia="lt-LT"/>
        </w:rPr>
        <w:t xml:space="preserve"> buvo tamsu, ankšta ir trošku. </w:t>
      </w:r>
    </w:p>
    <w:p w:rsidR="00574C77" w:rsidRPr="00AD2A3D" w:rsidRDefault="00574C77" w:rsidP="00574C77">
      <w:pPr>
        <w:shd w:val="clear" w:color="auto" w:fill="FFFFFF"/>
        <w:spacing w:after="0"/>
        <w:ind w:firstLine="750"/>
        <w:rPr>
          <w:rFonts w:ascii="Times New Roman" w:eastAsia="Times New Roman" w:hAnsi="Times New Roman" w:cs="Times New Roman"/>
          <w:sz w:val="24"/>
          <w:szCs w:val="24"/>
          <w:lang w:eastAsia="lt-LT"/>
        </w:rPr>
      </w:pPr>
      <w:r w:rsidRPr="00AD2A3D">
        <w:rPr>
          <w:rFonts w:ascii="Times New Roman" w:eastAsia="Times New Roman" w:hAnsi="Times New Roman" w:cs="Times New Roman"/>
          <w:sz w:val="24"/>
          <w:szCs w:val="24"/>
          <w:lang w:eastAsia="lt-LT"/>
        </w:rPr>
        <w:t>A     Išskirta tikslinamoji aplinkybė.</w:t>
      </w:r>
    </w:p>
    <w:p w:rsidR="00574C77" w:rsidRPr="00AD2A3D" w:rsidRDefault="00574C77" w:rsidP="00574C77">
      <w:pPr>
        <w:shd w:val="clear" w:color="auto" w:fill="FFFFFF"/>
        <w:spacing w:after="0"/>
        <w:ind w:firstLine="750"/>
        <w:rPr>
          <w:rFonts w:ascii="Times New Roman" w:eastAsia="Times New Roman" w:hAnsi="Times New Roman" w:cs="Times New Roman"/>
          <w:sz w:val="24"/>
          <w:szCs w:val="24"/>
          <w:lang w:eastAsia="lt-LT"/>
        </w:rPr>
      </w:pPr>
      <w:r w:rsidRPr="00AD2A3D">
        <w:rPr>
          <w:rFonts w:ascii="Times New Roman" w:eastAsia="Times New Roman" w:hAnsi="Times New Roman" w:cs="Times New Roman"/>
          <w:sz w:val="24"/>
          <w:szCs w:val="24"/>
          <w:lang w:eastAsia="lt-LT"/>
        </w:rPr>
        <w:t>B     Išskirtas išplėstinis dalyvinis pažyminys, einantis po pažymimojo žodžio.</w:t>
      </w:r>
    </w:p>
    <w:p w:rsidR="00574C77" w:rsidRDefault="00574C77" w:rsidP="00574C77">
      <w:pPr>
        <w:shd w:val="clear" w:color="auto" w:fill="FFFFFF"/>
        <w:spacing w:after="0"/>
        <w:ind w:firstLine="750"/>
        <w:rPr>
          <w:rFonts w:ascii="Times New Roman" w:eastAsia="Times New Roman" w:hAnsi="Times New Roman" w:cs="Times New Roman"/>
          <w:sz w:val="24"/>
          <w:szCs w:val="24"/>
          <w:lang w:eastAsia="lt-LT"/>
        </w:rPr>
      </w:pPr>
      <w:r w:rsidRPr="00AD2A3D">
        <w:rPr>
          <w:rFonts w:ascii="Times New Roman" w:eastAsia="Times New Roman" w:hAnsi="Times New Roman" w:cs="Times New Roman"/>
          <w:sz w:val="24"/>
          <w:szCs w:val="24"/>
          <w:lang w:eastAsia="lt-LT"/>
        </w:rPr>
        <w:t>C     Išskirta išplėstinė dalyvinė aplinkybė.</w:t>
      </w:r>
    </w:p>
    <w:p w:rsidR="00574C77" w:rsidRPr="00AD2A3D" w:rsidRDefault="00574C77" w:rsidP="00574C77">
      <w:pPr>
        <w:shd w:val="clear" w:color="auto" w:fill="FFFFFF"/>
        <w:spacing w:after="0"/>
        <w:ind w:firstLine="750"/>
        <w:rPr>
          <w:rFonts w:ascii="Times New Roman" w:eastAsia="Times New Roman" w:hAnsi="Times New Roman" w:cs="Times New Roman"/>
          <w:sz w:val="24"/>
          <w:szCs w:val="24"/>
          <w:lang w:eastAsia="lt-LT"/>
        </w:rPr>
      </w:pPr>
    </w:p>
    <w:p w:rsidR="00574C77" w:rsidRPr="00AD2A3D" w:rsidRDefault="00574C77" w:rsidP="00574C77">
      <w:pPr>
        <w:shd w:val="clear" w:color="auto" w:fill="FFFFFF"/>
        <w:spacing w:after="0"/>
        <w:ind w:firstLine="300"/>
        <w:jc w:val="both"/>
        <w:rPr>
          <w:rFonts w:ascii="Times New Roman" w:eastAsia="Times New Roman" w:hAnsi="Times New Roman" w:cs="Times New Roman"/>
          <w:sz w:val="24"/>
          <w:szCs w:val="24"/>
          <w:lang w:eastAsia="lt-LT"/>
        </w:rPr>
      </w:pPr>
      <w:r>
        <w:rPr>
          <w:rFonts w:ascii="Times New Roman" w:eastAsia="Times New Roman" w:hAnsi="Times New Roman" w:cs="Times New Roman"/>
          <w:sz w:val="24"/>
          <w:szCs w:val="24"/>
          <w:lang w:eastAsia="lt-LT"/>
        </w:rPr>
        <w:t>2</w:t>
      </w:r>
      <w:r w:rsidRPr="00AD2A3D">
        <w:rPr>
          <w:rFonts w:ascii="Times New Roman" w:eastAsia="Times New Roman" w:hAnsi="Times New Roman" w:cs="Times New Roman"/>
          <w:sz w:val="24"/>
          <w:szCs w:val="24"/>
          <w:lang w:eastAsia="lt-LT"/>
        </w:rPr>
        <w:t>. Laurynas grįžo,</w:t>
      </w:r>
      <w:r w:rsidRPr="00AD2A3D">
        <w:rPr>
          <w:rFonts w:ascii="Times New Roman" w:eastAsia="Times New Roman" w:hAnsi="Times New Roman" w:cs="Times New Roman"/>
          <w:sz w:val="24"/>
          <w:szCs w:val="24"/>
          <w:vertAlign w:val="superscript"/>
          <w:lang w:eastAsia="lt-LT"/>
        </w:rPr>
        <w:t>4</w:t>
      </w:r>
      <w:r w:rsidRPr="00AD2A3D">
        <w:rPr>
          <w:rFonts w:ascii="Times New Roman" w:eastAsia="Times New Roman" w:hAnsi="Times New Roman" w:cs="Times New Roman"/>
          <w:sz w:val="24"/>
          <w:szCs w:val="24"/>
          <w:lang w:eastAsia="lt-LT"/>
        </w:rPr>
        <w:t xml:space="preserve"> kaip vėliau sužinojome,</w:t>
      </w:r>
      <w:r w:rsidRPr="00AD2A3D">
        <w:rPr>
          <w:rFonts w:ascii="Times New Roman" w:eastAsia="Times New Roman" w:hAnsi="Times New Roman" w:cs="Times New Roman"/>
          <w:sz w:val="24"/>
          <w:szCs w:val="24"/>
          <w:vertAlign w:val="superscript"/>
          <w:lang w:eastAsia="lt-LT"/>
        </w:rPr>
        <w:t>4</w:t>
      </w:r>
      <w:r w:rsidRPr="00AD2A3D">
        <w:rPr>
          <w:rFonts w:ascii="Times New Roman" w:eastAsia="Times New Roman" w:hAnsi="Times New Roman" w:cs="Times New Roman"/>
          <w:sz w:val="24"/>
          <w:szCs w:val="24"/>
          <w:lang w:eastAsia="lt-LT"/>
        </w:rPr>
        <w:t xml:space="preserve"> kitos dienos pavakare.  </w:t>
      </w:r>
    </w:p>
    <w:p w:rsidR="00574C77" w:rsidRPr="00AD2A3D" w:rsidRDefault="00574C77" w:rsidP="00574C77">
      <w:pPr>
        <w:shd w:val="clear" w:color="auto" w:fill="FFFFFF"/>
        <w:spacing w:after="0"/>
        <w:ind w:firstLine="750"/>
        <w:rPr>
          <w:rFonts w:ascii="Times New Roman" w:eastAsia="Times New Roman" w:hAnsi="Times New Roman" w:cs="Times New Roman"/>
          <w:sz w:val="24"/>
          <w:szCs w:val="24"/>
          <w:lang w:eastAsia="lt-LT"/>
        </w:rPr>
      </w:pPr>
      <w:r w:rsidRPr="00AD2A3D">
        <w:rPr>
          <w:rFonts w:ascii="Times New Roman" w:eastAsia="Times New Roman" w:hAnsi="Times New Roman" w:cs="Times New Roman"/>
          <w:sz w:val="24"/>
          <w:szCs w:val="24"/>
          <w:lang w:eastAsia="lt-LT"/>
        </w:rPr>
        <w:t>A     Išskirtas įterpinys.</w:t>
      </w:r>
    </w:p>
    <w:p w:rsidR="00574C77" w:rsidRPr="00AD2A3D" w:rsidRDefault="00574C77" w:rsidP="00574C77">
      <w:pPr>
        <w:shd w:val="clear" w:color="auto" w:fill="FFFFFF"/>
        <w:spacing w:after="0"/>
        <w:ind w:firstLine="750"/>
        <w:rPr>
          <w:rFonts w:ascii="Times New Roman" w:eastAsia="Times New Roman" w:hAnsi="Times New Roman" w:cs="Times New Roman"/>
          <w:sz w:val="24"/>
          <w:szCs w:val="24"/>
          <w:lang w:eastAsia="lt-LT"/>
        </w:rPr>
      </w:pPr>
      <w:r w:rsidRPr="00AD2A3D">
        <w:rPr>
          <w:rFonts w:ascii="Times New Roman" w:eastAsia="Times New Roman" w:hAnsi="Times New Roman" w:cs="Times New Roman"/>
          <w:sz w:val="24"/>
          <w:szCs w:val="24"/>
          <w:lang w:eastAsia="lt-LT"/>
        </w:rPr>
        <w:t>B     Išskirta tikslinamoji aplinkybė.</w:t>
      </w:r>
    </w:p>
    <w:p w:rsidR="00574C77" w:rsidRDefault="00574C77" w:rsidP="00574C77">
      <w:pPr>
        <w:shd w:val="clear" w:color="auto" w:fill="FFFFFF"/>
        <w:spacing w:after="0"/>
        <w:ind w:firstLine="750"/>
        <w:rPr>
          <w:rFonts w:ascii="Times New Roman" w:eastAsia="Times New Roman" w:hAnsi="Times New Roman" w:cs="Times New Roman"/>
          <w:sz w:val="24"/>
          <w:szCs w:val="24"/>
          <w:lang w:eastAsia="lt-LT"/>
        </w:rPr>
      </w:pPr>
      <w:r w:rsidRPr="00AD2A3D">
        <w:rPr>
          <w:rFonts w:ascii="Times New Roman" w:eastAsia="Times New Roman" w:hAnsi="Times New Roman" w:cs="Times New Roman"/>
          <w:sz w:val="24"/>
          <w:szCs w:val="24"/>
          <w:lang w:eastAsia="lt-LT"/>
        </w:rPr>
        <w:t>C     Išskirtas šalutinis sakinys.</w:t>
      </w:r>
    </w:p>
    <w:p w:rsidR="00574C77" w:rsidRPr="00AD2A3D" w:rsidRDefault="00574C77" w:rsidP="00574C77">
      <w:pPr>
        <w:shd w:val="clear" w:color="auto" w:fill="FFFFFF"/>
        <w:spacing w:after="0"/>
        <w:ind w:firstLine="750"/>
        <w:rPr>
          <w:rFonts w:ascii="Times New Roman" w:eastAsia="Times New Roman" w:hAnsi="Times New Roman" w:cs="Times New Roman"/>
          <w:sz w:val="24"/>
          <w:szCs w:val="24"/>
          <w:lang w:eastAsia="lt-LT"/>
        </w:rPr>
      </w:pPr>
    </w:p>
    <w:p w:rsidR="00574C77" w:rsidRPr="00AD2A3D" w:rsidRDefault="00574C77" w:rsidP="00574C77">
      <w:pPr>
        <w:shd w:val="clear" w:color="auto" w:fill="FFFFFF"/>
        <w:spacing w:after="0"/>
        <w:ind w:firstLine="300"/>
        <w:jc w:val="both"/>
        <w:rPr>
          <w:rFonts w:ascii="Times New Roman" w:eastAsia="Times New Roman" w:hAnsi="Times New Roman" w:cs="Times New Roman"/>
          <w:sz w:val="24"/>
          <w:szCs w:val="24"/>
          <w:lang w:eastAsia="lt-LT"/>
        </w:rPr>
      </w:pPr>
      <w:r>
        <w:rPr>
          <w:rFonts w:ascii="Times New Roman" w:eastAsia="Times New Roman" w:hAnsi="Times New Roman" w:cs="Times New Roman"/>
          <w:sz w:val="24"/>
          <w:szCs w:val="24"/>
          <w:lang w:eastAsia="lt-LT"/>
        </w:rPr>
        <w:t>3</w:t>
      </w:r>
      <w:r w:rsidRPr="00AD2A3D">
        <w:rPr>
          <w:rFonts w:ascii="Times New Roman" w:eastAsia="Times New Roman" w:hAnsi="Times New Roman" w:cs="Times New Roman"/>
          <w:sz w:val="24"/>
          <w:szCs w:val="24"/>
          <w:lang w:eastAsia="lt-LT"/>
        </w:rPr>
        <w:t>. Sustoję visi laukė,</w:t>
      </w:r>
      <w:r w:rsidRPr="00AD2A3D">
        <w:rPr>
          <w:rFonts w:ascii="Times New Roman" w:eastAsia="Times New Roman" w:hAnsi="Times New Roman" w:cs="Times New Roman"/>
          <w:sz w:val="24"/>
          <w:szCs w:val="24"/>
          <w:vertAlign w:val="superscript"/>
          <w:lang w:eastAsia="lt-LT"/>
        </w:rPr>
        <w:t>5</w:t>
      </w:r>
      <w:r w:rsidRPr="00AD2A3D">
        <w:rPr>
          <w:rFonts w:ascii="Times New Roman" w:eastAsia="Times New Roman" w:hAnsi="Times New Roman" w:cs="Times New Roman"/>
          <w:sz w:val="24"/>
          <w:szCs w:val="24"/>
          <w:lang w:eastAsia="lt-LT"/>
        </w:rPr>
        <w:t xml:space="preserve"> ar lokys neims raudoti. </w:t>
      </w:r>
    </w:p>
    <w:p w:rsidR="00574C77" w:rsidRPr="00AD2A3D" w:rsidRDefault="00574C77" w:rsidP="00574C77">
      <w:pPr>
        <w:shd w:val="clear" w:color="auto" w:fill="FFFFFF"/>
        <w:spacing w:after="0"/>
        <w:ind w:firstLine="750"/>
        <w:rPr>
          <w:rFonts w:ascii="Times New Roman" w:eastAsia="Times New Roman" w:hAnsi="Times New Roman" w:cs="Times New Roman"/>
          <w:sz w:val="24"/>
          <w:szCs w:val="24"/>
          <w:lang w:eastAsia="lt-LT"/>
        </w:rPr>
      </w:pPr>
      <w:r w:rsidRPr="00AD2A3D">
        <w:rPr>
          <w:rFonts w:ascii="Times New Roman" w:eastAsia="Times New Roman" w:hAnsi="Times New Roman" w:cs="Times New Roman"/>
          <w:sz w:val="24"/>
          <w:szCs w:val="24"/>
          <w:lang w:eastAsia="lt-LT"/>
        </w:rPr>
        <w:t>A     Atskirti sudėtinio sujungiamojo sakinio dėmenys.</w:t>
      </w:r>
    </w:p>
    <w:p w:rsidR="00574C77" w:rsidRPr="00AD2A3D" w:rsidRDefault="00574C77" w:rsidP="00574C77">
      <w:pPr>
        <w:shd w:val="clear" w:color="auto" w:fill="FFFFFF"/>
        <w:spacing w:after="0"/>
        <w:ind w:firstLine="750"/>
        <w:rPr>
          <w:rFonts w:ascii="Times New Roman" w:eastAsia="Times New Roman" w:hAnsi="Times New Roman" w:cs="Times New Roman"/>
          <w:sz w:val="24"/>
          <w:szCs w:val="24"/>
          <w:lang w:eastAsia="lt-LT"/>
        </w:rPr>
      </w:pPr>
      <w:r w:rsidRPr="00AD2A3D">
        <w:rPr>
          <w:rFonts w:ascii="Times New Roman" w:eastAsia="Times New Roman" w:hAnsi="Times New Roman" w:cs="Times New Roman"/>
          <w:sz w:val="24"/>
          <w:szCs w:val="24"/>
          <w:lang w:eastAsia="lt-LT"/>
        </w:rPr>
        <w:t>B     Atskirtas šalutinis sakinys.</w:t>
      </w:r>
    </w:p>
    <w:p w:rsidR="00574C77" w:rsidRDefault="00574C77" w:rsidP="00574C77">
      <w:pPr>
        <w:shd w:val="clear" w:color="auto" w:fill="FFFFFF"/>
        <w:spacing w:after="0"/>
        <w:ind w:firstLine="750"/>
        <w:rPr>
          <w:rFonts w:ascii="Times New Roman" w:eastAsia="Times New Roman" w:hAnsi="Times New Roman" w:cs="Times New Roman"/>
          <w:color w:val="000000"/>
          <w:sz w:val="24"/>
          <w:szCs w:val="24"/>
          <w:lang w:eastAsia="lt-LT"/>
        </w:rPr>
      </w:pPr>
      <w:r w:rsidRPr="00AD2A3D">
        <w:rPr>
          <w:rFonts w:ascii="Times New Roman" w:eastAsia="Times New Roman" w:hAnsi="Times New Roman" w:cs="Times New Roman"/>
          <w:sz w:val="24"/>
          <w:szCs w:val="24"/>
          <w:lang w:eastAsia="lt-LT"/>
        </w:rPr>
        <w:t>C     Atskirtos vienarūšės sakinio dalys</w:t>
      </w:r>
      <w:r w:rsidRPr="00AD2A3D">
        <w:rPr>
          <w:rFonts w:ascii="Times New Roman" w:eastAsia="Times New Roman" w:hAnsi="Times New Roman" w:cs="Times New Roman"/>
          <w:color w:val="000000"/>
          <w:sz w:val="24"/>
          <w:szCs w:val="24"/>
          <w:lang w:eastAsia="lt-LT"/>
        </w:rPr>
        <w:t>.</w:t>
      </w:r>
    </w:p>
    <w:p w:rsidR="00574C77" w:rsidRPr="00574C77" w:rsidRDefault="00574C77" w:rsidP="00574C77">
      <w:pPr>
        <w:shd w:val="clear" w:color="auto" w:fill="FFFFFF"/>
        <w:spacing w:after="0"/>
        <w:ind w:firstLine="750"/>
        <w:rPr>
          <w:rFonts w:ascii="Times New Roman" w:eastAsia="Times New Roman" w:hAnsi="Times New Roman" w:cs="Times New Roman"/>
          <w:color w:val="000000"/>
          <w:sz w:val="24"/>
          <w:szCs w:val="24"/>
          <w:lang w:eastAsia="lt-LT"/>
        </w:rPr>
      </w:pPr>
    </w:p>
    <w:p w:rsidR="00574C77" w:rsidRPr="009D0CA5" w:rsidRDefault="00574C77" w:rsidP="009D0CA5">
      <w:pPr>
        <w:pStyle w:val="a6"/>
        <w:numPr>
          <w:ilvl w:val="0"/>
          <w:numId w:val="10"/>
        </w:numPr>
        <w:shd w:val="clear" w:color="auto" w:fill="FFFFFF"/>
        <w:spacing w:after="0" w:line="240" w:lineRule="auto"/>
        <w:rPr>
          <w:rFonts w:ascii="Times New Roman" w:eastAsia="Times New Roman" w:hAnsi="Times New Roman" w:cs="Times New Roman"/>
          <w:b/>
          <w:bCs/>
          <w:sz w:val="24"/>
          <w:szCs w:val="24"/>
          <w:lang w:eastAsia="lt-LT"/>
        </w:rPr>
      </w:pPr>
      <w:r w:rsidRPr="009D0CA5">
        <w:rPr>
          <w:rFonts w:ascii="Times New Roman" w:eastAsia="Times New Roman" w:hAnsi="Times New Roman" w:cs="Times New Roman"/>
          <w:b/>
          <w:bCs/>
          <w:sz w:val="24"/>
          <w:szCs w:val="24"/>
          <w:lang w:eastAsia="lt-LT"/>
        </w:rPr>
        <w:t>Paaiškinkite paryškintų raidžių rašybą.     </w:t>
      </w:r>
    </w:p>
    <w:p w:rsidR="00574C77" w:rsidRPr="00574C77" w:rsidRDefault="00574C77" w:rsidP="00574C77">
      <w:pPr>
        <w:pStyle w:val="a6"/>
        <w:shd w:val="clear" w:color="auto" w:fill="FFFFFF"/>
        <w:spacing w:after="0"/>
        <w:ind w:left="1470"/>
        <w:rPr>
          <w:rFonts w:ascii="Times New Roman" w:eastAsia="Times New Roman" w:hAnsi="Times New Roman" w:cs="Times New Roman"/>
          <w:sz w:val="24"/>
          <w:szCs w:val="24"/>
          <w:lang w:eastAsia="lt-LT"/>
        </w:rPr>
      </w:pPr>
      <w:r w:rsidRPr="00574C77">
        <w:rPr>
          <w:rFonts w:ascii="Times New Roman" w:eastAsia="Times New Roman" w:hAnsi="Times New Roman" w:cs="Times New Roman"/>
          <w:b/>
          <w:bCs/>
          <w:sz w:val="24"/>
          <w:szCs w:val="24"/>
          <w:lang w:eastAsia="lt-LT"/>
        </w:rPr>
        <w:t>                     </w:t>
      </w:r>
    </w:p>
    <w:p w:rsidR="00574C77" w:rsidRPr="00AD2A3D" w:rsidRDefault="00574C77" w:rsidP="00574C77">
      <w:pPr>
        <w:shd w:val="clear" w:color="auto" w:fill="FFFFFF"/>
        <w:spacing w:after="0"/>
        <w:ind w:firstLine="300"/>
        <w:rPr>
          <w:rFonts w:ascii="Times New Roman" w:eastAsia="Times New Roman" w:hAnsi="Times New Roman" w:cs="Times New Roman"/>
          <w:sz w:val="24"/>
          <w:szCs w:val="24"/>
          <w:lang w:eastAsia="lt-LT"/>
        </w:rPr>
      </w:pPr>
      <w:r w:rsidRPr="00AD2A3D">
        <w:rPr>
          <w:rFonts w:ascii="Times New Roman" w:eastAsia="Times New Roman" w:hAnsi="Times New Roman" w:cs="Times New Roman"/>
          <w:sz w:val="24"/>
          <w:szCs w:val="24"/>
          <w:lang w:eastAsia="lt-LT"/>
        </w:rPr>
        <w:t> </w:t>
      </w:r>
      <w:r>
        <w:rPr>
          <w:rFonts w:ascii="Times New Roman" w:eastAsia="Times New Roman" w:hAnsi="Times New Roman" w:cs="Times New Roman"/>
          <w:sz w:val="24"/>
          <w:szCs w:val="24"/>
          <w:lang w:eastAsia="lt-LT"/>
        </w:rPr>
        <w:t>1</w:t>
      </w:r>
      <w:r w:rsidRPr="00AD2A3D">
        <w:rPr>
          <w:rFonts w:ascii="Times New Roman" w:eastAsia="Times New Roman" w:hAnsi="Times New Roman" w:cs="Times New Roman"/>
          <w:sz w:val="24"/>
          <w:szCs w:val="24"/>
          <w:lang w:eastAsia="lt-LT"/>
        </w:rPr>
        <w:t>. An</w:t>
      </w:r>
      <w:r w:rsidRPr="00AD2A3D">
        <w:rPr>
          <w:rFonts w:ascii="Times New Roman" w:eastAsia="Times New Roman" w:hAnsi="Times New Roman" w:cs="Times New Roman"/>
          <w:b/>
          <w:bCs/>
          <w:sz w:val="24"/>
          <w:szCs w:val="24"/>
          <w:lang w:eastAsia="lt-LT"/>
        </w:rPr>
        <w:t>ą</w:t>
      </w:r>
      <w:r w:rsidRPr="00AD2A3D">
        <w:rPr>
          <w:rFonts w:ascii="Times New Roman" w:eastAsia="Times New Roman" w:hAnsi="Times New Roman" w:cs="Times New Roman"/>
          <w:sz w:val="24"/>
          <w:szCs w:val="24"/>
          <w:lang w:eastAsia="lt-LT"/>
        </w:rPr>
        <w:t>syk parėjai labai susikrimtęs. </w:t>
      </w:r>
    </w:p>
    <w:p w:rsidR="00574C77" w:rsidRPr="00AD2A3D" w:rsidRDefault="00574C77" w:rsidP="00574C77">
      <w:pPr>
        <w:shd w:val="clear" w:color="auto" w:fill="FFFFFF"/>
        <w:spacing w:after="0"/>
        <w:ind w:firstLine="750"/>
        <w:rPr>
          <w:rFonts w:ascii="Times New Roman" w:eastAsia="Times New Roman" w:hAnsi="Times New Roman" w:cs="Times New Roman"/>
          <w:sz w:val="24"/>
          <w:szCs w:val="24"/>
          <w:lang w:eastAsia="lt-LT"/>
        </w:rPr>
      </w:pPr>
      <w:r w:rsidRPr="00AD2A3D">
        <w:rPr>
          <w:rFonts w:ascii="Times New Roman" w:eastAsia="Times New Roman" w:hAnsi="Times New Roman" w:cs="Times New Roman"/>
          <w:sz w:val="24"/>
          <w:szCs w:val="24"/>
          <w:lang w:eastAsia="lt-LT"/>
        </w:rPr>
        <w:t>A     Sudurtinio žodžio jungiamasis balsis.</w:t>
      </w:r>
    </w:p>
    <w:p w:rsidR="00574C77" w:rsidRPr="00AD2A3D" w:rsidRDefault="00574C77" w:rsidP="00574C77">
      <w:pPr>
        <w:shd w:val="clear" w:color="auto" w:fill="FFFFFF"/>
        <w:spacing w:after="0"/>
        <w:ind w:firstLine="750"/>
        <w:rPr>
          <w:rFonts w:ascii="Times New Roman" w:eastAsia="Times New Roman" w:hAnsi="Times New Roman" w:cs="Times New Roman"/>
          <w:sz w:val="24"/>
          <w:szCs w:val="24"/>
          <w:lang w:eastAsia="lt-LT"/>
        </w:rPr>
      </w:pPr>
      <w:r w:rsidRPr="00AD2A3D">
        <w:rPr>
          <w:rFonts w:ascii="Times New Roman" w:eastAsia="Times New Roman" w:hAnsi="Times New Roman" w:cs="Times New Roman"/>
          <w:sz w:val="24"/>
          <w:szCs w:val="24"/>
          <w:lang w:eastAsia="lt-LT"/>
        </w:rPr>
        <w:t>B     Sudurtinio žodžio pirmojo dėmens galūnė.</w:t>
      </w:r>
    </w:p>
    <w:p w:rsidR="00574C77" w:rsidRDefault="00574C77" w:rsidP="00574C77">
      <w:pPr>
        <w:shd w:val="clear" w:color="auto" w:fill="FFFFFF"/>
        <w:spacing w:after="0"/>
        <w:ind w:firstLine="750"/>
        <w:rPr>
          <w:rFonts w:ascii="Times New Roman" w:eastAsia="Times New Roman" w:hAnsi="Times New Roman" w:cs="Times New Roman"/>
          <w:sz w:val="24"/>
          <w:szCs w:val="24"/>
          <w:lang w:eastAsia="lt-LT"/>
        </w:rPr>
      </w:pPr>
      <w:r w:rsidRPr="00AD2A3D">
        <w:rPr>
          <w:rFonts w:ascii="Times New Roman" w:eastAsia="Times New Roman" w:hAnsi="Times New Roman" w:cs="Times New Roman"/>
          <w:sz w:val="24"/>
          <w:szCs w:val="24"/>
          <w:lang w:eastAsia="lt-LT"/>
        </w:rPr>
        <w:t>C     Šaknies balsių kaita giminiškuose žodžiuose.</w:t>
      </w:r>
    </w:p>
    <w:p w:rsidR="00574C77" w:rsidRPr="00AD2A3D" w:rsidRDefault="00574C77" w:rsidP="00574C77">
      <w:pPr>
        <w:shd w:val="clear" w:color="auto" w:fill="FFFFFF"/>
        <w:spacing w:after="0"/>
        <w:ind w:firstLine="750"/>
        <w:rPr>
          <w:rFonts w:ascii="Times New Roman" w:eastAsia="Times New Roman" w:hAnsi="Times New Roman" w:cs="Times New Roman"/>
          <w:sz w:val="24"/>
          <w:szCs w:val="24"/>
          <w:lang w:eastAsia="lt-LT"/>
        </w:rPr>
      </w:pPr>
    </w:p>
    <w:p w:rsidR="00574C77" w:rsidRPr="00AD2A3D" w:rsidRDefault="00574C77" w:rsidP="00574C77">
      <w:pPr>
        <w:shd w:val="clear" w:color="auto" w:fill="FFFFFF"/>
        <w:spacing w:after="0"/>
        <w:ind w:firstLine="426"/>
        <w:rPr>
          <w:rFonts w:ascii="Times New Roman" w:eastAsia="Times New Roman" w:hAnsi="Times New Roman" w:cs="Times New Roman"/>
          <w:sz w:val="24"/>
          <w:szCs w:val="24"/>
          <w:lang w:eastAsia="lt-LT"/>
        </w:rPr>
      </w:pPr>
      <w:r w:rsidRPr="00AD2A3D">
        <w:rPr>
          <w:rFonts w:ascii="Times New Roman" w:eastAsia="Times New Roman" w:hAnsi="Times New Roman" w:cs="Times New Roman"/>
          <w:sz w:val="24"/>
          <w:szCs w:val="24"/>
          <w:lang w:eastAsia="lt-LT"/>
        </w:rPr>
        <w:t> </w:t>
      </w:r>
      <w:r>
        <w:rPr>
          <w:rFonts w:ascii="Times New Roman" w:eastAsia="Times New Roman" w:hAnsi="Times New Roman" w:cs="Times New Roman"/>
          <w:sz w:val="24"/>
          <w:szCs w:val="24"/>
          <w:lang w:eastAsia="lt-LT"/>
        </w:rPr>
        <w:t>2</w:t>
      </w:r>
      <w:r w:rsidRPr="00AD2A3D">
        <w:rPr>
          <w:rFonts w:ascii="Times New Roman" w:eastAsia="Times New Roman" w:hAnsi="Times New Roman" w:cs="Times New Roman"/>
          <w:sz w:val="24"/>
          <w:szCs w:val="24"/>
          <w:lang w:eastAsia="lt-LT"/>
        </w:rPr>
        <w:t>. Niekas nėra šito sodo obuoliais vaišin</w:t>
      </w:r>
      <w:r w:rsidRPr="00AD2A3D">
        <w:rPr>
          <w:rFonts w:ascii="Times New Roman" w:eastAsia="Times New Roman" w:hAnsi="Times New Roman" w:cs="Times New Roman"/>
          <w:b/>
          <w:bCs/>
          <w:sz w:val="24"/>
          <w:szCs w:val="24"/>
          <w:lang w:eastAsia="lt-LT"/>
        </w:rPr>
        <w:t>ę</w:t>
      </w:r>
      <w:r w:rsidRPr="00AD2A3D">
        <w:rPr>
          <w:rFonts w:ascii="Times New Roman" w:eastAsia="Times New Roman" w:hAnsi="Times New Roman" w:cs="Times New Roman"/>
          <w:sz w:val="24"/>
          <w:szCs w:val="24"/>
          <w:lang w:eastAsia="lt-LT"/>
        </w:rPr>
        <w:t>s.</w:t>
      </w:r>
    </w:p>
    <w:p w:rsidR="00574C77" w:rsidRPr="00AD2A3D" w:rsidRDefault="00574C77" w:rsidP="00574C77">
      <w:pPr>
        <w:shd w:val="clear" w:color="auto" w:fill="FFFFFF"/>
        <w:spacing w:after="0"/>
        <w:ind w:firstLine="750"/>
        <w:rPr>
          <w:rFonts w:ascii="Times New Roman" w:eastAsia="Times New Roman" w:hAnsi="Times New Roman" w:cs="Times New Roman"/>
          <w:sz w:val="24"/>
          <w:szCs w:val="24"/>
          <w:lang w:eastAsia="lt-LT"/>
        </w:rPr>
      </w:pPr>
      <w:r w:rsidRPr="00AD2A3D">
        <w:rPr>
          <w:rFonts w:ascii="Times New Roman" w:eastAsia="Times New Roman" w:hAnsi="Times New Roman" w:cs="Times New Roman"/>
          <w:sz w:val="24"/>
          <w:szCs w:val="24"/>
          <w:lang w:eastAsia="lt-LT"/>
        </w:rPr>
        <w:t>A     Būtojo kartinio laiko veikiamosios rūšies dalyvio vyriškosios giminės vardininkas.</w:t>
      </w:r>
    </w:p>
    <w:p w:rsidR="00574C77" w:rsidRPr="00AD2A3D" w:rsidRDefault="00574C77" w:rsidP="00574C77">
      <w:pPr>
        <w:shd w:val="clear" w:color="auto" w:fill="FFFFFF"/>
        <w:spacing w:after="0"/>
        <w:ind w:firstLine="750"/>
        <w:rPr>
          <w:rFonts w:ascii="Times New Roman" w:eastAsia="Times New Roman" w:hAnsi="Times New Roman" w:cs="Times New Roman"/>
          <w:sz w:val="24"/>
          <w:szCs w:val="24"/>
          <w:lang w:eastAsia="lt-LT"/>
        </w:rPr>
      </w:pPr>
      <w:r w:rsidRPr="00AD2A3D">
        <w:rPr>
          <w:rFonts w:ascii="Times New Roman" w:eastAsia="Times New Roman" w:hAnsi="Times New Roman" w:cs="Times New Roman"/>
          <w:sz w:val="24"/>
          <w:szCs w:val="24"/>
          <w:lang w:eastAsia="lt-LT"/>
        </w:rPr>
        <w:t>B     Būtojo kartinio laiko veiksmažodis.</w:t>
      </w:r>
    </w:p>
    <w:p w:rsidR="00574C77" w:rsidRDefault="00574C77" w:rsidP="00574C77">
      <w:pPr>
        <w:shd w:val="clear" w:color="auto" w:fill="FFFFFF"/>
        <w:spacing w:after="0"/>
        <w:ind w:firstLine="750"/>
        <w:rPr>
          <w:rFonts w:ascii="Times New Roman" w:eastAsia="Times New Roman" w:hAnsi="Times New Roman" w:cs="Times New Roman"/>
          <w:b/>
          <w:bCs/>
          <w:sz w:val="24"/>
          <w:szCs w:val="24"/>
          <w:lang w:eastAsia="lt-LT"/>
        </w:rPr>
      </w:pPr>
      <w:r w:rsidRPr="00AD2A3D">
        <w:rPr>
          <w:rFonts w:ascii="Times New Roman" w:eastAsia="Times New Roman" w:hAnsi="Times New Roman" w:cs="Times New Roman"/>
          <w:sz w:val="24"/>
          <w:szCs w:val="24"/>
          <w:lang w:eastAsia="lt-LT"/>
        </w:rPr>
        <w:t>C     Būsimojo laiko veikiamosios rūš</w:t>
      </w:r>
      <w:r>
        <w:rPr>
          <w:rFonts w:ascii="Times New Roman" w:eastAsia="Times New Roman" w:hAnsi="Times New Roman" w:cs="Times New Roman"/>
          <w:sz w:val="24"/>
          <w:szCs w:val="24"/>
          <w:lang w:eastAsia="lt-LT"/>
        </w:rPr>
        <w:t xml:space="preserve">ies dalyvio vyriškosios giminės </w:t>
      </w:r>
      <w:r w:rsidRPr="00AD2A3D">
        <w:rPr>
          <w:rFonts w:ascii="Times New Roman" w:eastAsia="Times New Roman" w:hAnsi="Times New Roman" w:cs="Times New Roman"/>
          <w:sz w:val="24"/>
          <w:szCs w:val="24"/>
          <w:lang w:eastAsia="lt-LT"/>
        </w:rPr>
        <w:t>vardininkas.</w:t>
      </w:r>
      <w:r w:rsidRPr="00AD2A3D">
        <w:rPr>
          <w:rFonts w:ascii="Times New Roman" w:eastAsia="Times New Roman" w:hAnsi="Times New Roman" w:cs="Times New Roman"/>
          <w:b/>
          <w:bCs/>
          <w:sz w:val="24"/>
          <w:szCs w:val="24"/>
          <w:lang w:eastAsia="lt-LT"/>
        </w:rPr>
        <w:t>         </w:t>
      </w:r>
    </w:p>
    <w:p w:rsidR="00574C77" w:rsidRDefault="00574C77" w:rsidP="00574C77">
      <w:pPr>
        <w:shd w:val="clear" w:color="auto" w:fill="FFFFFF"/>
        <w:spacing w:after="0"/>
        <w:ind w:firstLine="750"/>
        <w:rPr>
          <w:rFonts w:ascii="Times New Roman" w:eastAsia="Times New Roman" w:hAnsi="Times New Roman" w:cs="Times New Roman"/>
          <w:sz w:val="24"/>
          <w:szCs w:val="24"/>
          <w:lang w:eastAsia="lt-LT"/>
        </w:rPr>
      </w:pPr>
      <w:r w:rsidRPr="00AD2A3D">
        <w:rPr>
          <w:rFonts w:ascii="Times New Roman" w:eastAsia="Times New Roman" w:hAnsi="Times New Roman" w:cs="Times New Roman"/>
          <w:b/>
          <w:bCs/>
          <w:sz w:val="24"/>
          <w:szCs w:val="24"/>
          <w:lang w:eastAsia="lt-LT"/>
        </w:rPr>
        <w:t>                                                                                                 </w:t>
      </w:r>
    </w:p>
    <w:p w:rsidR="00574C77" w:rsidRPr="00AD2A3D" w:rsidRDefault="00574C77" w:rsidP="00574C77">
      <w:pPr>
        <w:shd w:val="clear" w:color="auto" w:fill="FFFFFF"/>
        <w:spacing w:after="0"/>
        <w:ind w:firstLine="426"/>
        <w:rPr>
          <w:rFonts w:ascii="Times New Roman" w:eastAsia="Times New Roman" w:hAnsi="Times New Roman" w:cs="Times New Roman"/>
          <w:sz w:val="24"/>
          <w:szCs w:val="24"/>
          <w:lang w:eastAsia="lt-LT"/>
        </w:rPr>
      </w:pPr>
      <w:r>
        <w:rPr>
          <w:rFonts w:ascii="Times New Roman" w:eastAsia="Times New Roman" w:hAnsi="Times New Roman" w:cs="Times New Roman"/>
          <w:sz w:val="24"/>
          <w:szCs w:val="24"/>
          <w:lang w:eastAsia="lt-LT"/>
        </w:rPr>
        <w:t>3</w:t>
      </w:r>
      <w:r w:rsidRPr="00AD2A3D">
        <w:rPr>
          <w:rFonts w:ascii="Times New Roman" w:eastAsia="Times New Roman" w:hAnsi="Times New Roman" w:cs="Times New Roman"/>
          <w:sz w:val="24"/>
          <w:szCs w:val="24"/>
          <w:lang w:eastAsia="lt-LT"/>
        </w:rPr>
        <w:t>. Jis užsiminė dukter</w:t>
      </w:r>
      <w:r w:rsidRPr="00AD2A3D">
        <w:rPr>
          <w:rFonts w:ascii="Times New Roman" w:eastAsia="Times New Roman" w:hAnsi="Times New Roman" w:cs="Times New Roman"/>
          <w:b/>
          <w:bCs/>
          <w:sz w:val="24"/>
          <w:szCs w:val="24"/>
          <w:lang w:eastAsia="lt-LT"/>
        </w:rPr>
        <w:t>iai</w:t>
      </w:r>
      <w:r w:rsidRPr="00AD2A3D">
        <w:rPr>
          <w:rFonts w:ascii="Times New Roman" w:eastAsia="Times New Roman" w:hAnsi="Times New Roman" w:cs="Times New Roman"/>
          <w:sz w:val="24"/>
          <w:szCs w:val="24"/>
          <w:lang w:eastAsia="lt-LT"/>
        </w:rPr>
        <w:t xml:space="preserve"> apie Mindaugą.</w:t>
      </w:r>
    </w:p>
    <w:p w:rsidR="00574C77" w:rsidRPr="00AD2A3D" w:rsidRDefault="00574C77" w:rsidP="00574C77">
      <w:pPr>
        <w:shd w:val="clear" w:color="auto" w:fill="FFFFFF"/>
        <w:spacing w:after="0"/>
        <w:ind w:firstLine="750"/>
        <w:rPr>
          <w:rFonts w:ascii="Times New Roman" w:eastAsia="Times New Roman" w:hAnsi="Times New Roman" w:cs="Times New Roman"/>
          <w:sz w:val="24"/>
          <w:szCs w:val="24"/>
          <w:lang w:eastAsia="lt-LT"/>
        </w:rPr>
      </w:pPr>
      <w:r w:rsidRPr="00AD2A3D">
        <w:rPr>
          <w:rFonts w:ascii="Times New Roman" w:eastAsia="Times New Roman" w:hAnsi="Times New Roman" w:cs="Times New Roman"/>
          <w:sz w:val="24"/>
          <w:szCs w:val="24"/>
          <w:lang w:eastAsia="lt-LT"/>
        </w:rPr>
        <w:t>A     Moteriškosios giminės daiktavardžių vienaskaitos naudininke visada rašome -iai.</w:t>
      </w:r>
    </w:p>
    <w:p w:rsidR="00574C77" w:rsidRPr="00AD2A3D" w:rsidRDefault="00574C77" w:rsidP="00574C77">
      <w:pPr>
        <w:shd w:val="clear" w:color="auto" w:fill="FFFFFF"/>
        <w:spacing w:after="0"/>
        <w:ind w:firstLine="750"/>
        <w:rPr>
          <w:rFonts w:ascii="Times New Roman" w:eastAsia="Times New Roman" w:hAnsi="Times New Roman" w:cs="Times New Roman"/>
          <w:sz w:val="24"/>
          <w:szCs w:val="24"/>
          <w:lang w:eastAsia="lt-LT"/>
        </w:rPr>
      </w:pPr>
      <w:r w:rsidRPr="00AD2A3D">
        <w:rPr>
          <w:rFonts w:ascii="Times New Roman" w:eastAsia="Times New Roman" w:hAnsi="Times New Roman" w:cs="Times New Roman"/>
          <w:sz w:val="24"/>
          <w:szCs w:val="24"/>
          <w:lang w:eastAsia="lt-LT"/>
        </w:rPr>
        <w:t>B     Išimtis iš taisyklės.</w:t>
      </w:r>
    </w:p>
    <w:p w:rsidR="00574C77" w:rsidRPr="00574C77" w:rsidRDefault="00574C77" w:rsidP="00574C77">
      <w:pPr>
        <w:shd w:val="clear" w:color="auto" w:fill="FFFFFF"/>
        <w:spacing w:after="0"/>
        <w:ind w:firstLine="750"/>
        <w:rPr>
          <w:rFonts w:ascii="Times New Roman" w:eastAsia="Times New Roman" w:hAnsi="Times New Roman" w:cs="Times New Roman"/>
          <w:sz w:val="24"/>
          <w:szCs w:val="24"/>
          <w:lang w:eastAsia="lt-LT"/>
        </w:rPr>
      </w:pPr>
      <w:r w:rsidRPr="00AD2A3D">
        <w:rPr>
          <w:rFonts w:ascii="Times New Roman" w:eastAsia="Times New Roman" w:hAnsi="Times New Roman" w:cs="Times New Roman"/>
          <w:sz w:val="24"/>
          <w:szCs w:val="24"/>
          <w:lang w:eastAsia="lt-LT"/>
        </w:rPr>
        <w:t>C     Vienaskaitos vardininko galūnė yra -ė.</w:t>
      </w:r>
    </w:p>
    <w:p w:rsidR="00574C77" w:rsidRPr="00AD2A3D" w:rsidRDefault="009D0CA5" w:rsidP="00574C77">
      <w:pPr>
        <w:shd w:val="clear" w:color="auto" w:fill="FFFFFF"/>
        <w:spacing w:before="100" w:beforeAutospacing="1" w:after="100" w:afterAutospacing="1"/>
        <w:rPr>
          <w:rFonts w:ascii="Times New Roman" w:eastAsia="Times New Roman" w:hAnsi="Times New Roman" w:cs="Times New Roman"/>
          <w:sz w:val="24"/>
          <w:szCs w:val="24"/>
          <w:lang w:eastAsia="lt-LT"/>
        </w:rPr>
      </w:pPr>
      <w:r>
        <w:rPr>
          <w:rFonts w:ascii="Times New Roman" w:eastAsia="Times New Roman" w:hAnsi="Times New Roman" w:cs="Times New Roman"/>
          <w:b/>
          <w:bCs/>
          <w:sz w:val="24"/>
          <w:szCs w:val="24"/>
          <w:lang w:eastAsia="lt-LT"/>
        </w:rPr>
        <w:t xml:space="preserve">V. </w:t>
      </w:r>
      <w:r w:rsidR="00574C77" w:rsidRPr="00AD2A3D">
        <w:rPr>
          <w:rFonts w:ascii="Times New Roman" w:eastAsia="Times New Roman" w:hAnsi="Times New Roman" w:cs="Times New Roman"/>
          <w:b/>
          <w:bCs/>
          <w:sz w:val="24"/>
          <w:szCs w:val="24"/>
          <w:lang w:eastAsia="lt-LT"/>
        </w:rPr>
        <w:t>Įrašykite trūkstamas žodžių dalis.</w:t>
      </w:r>
    </w:p>
    <w:p w:rsidR="00574C77" w:rsidRPr="00AD2A3D" w:rsidRDefault="00574C77" w:rsidP="00574C77">
      <w:pPr>
        <w:shd w:val="clear" w:color="auto" w:fill="FFFFFF"/>
        <w:spacing w:after="0" w:line="360" w:lineRule="auto"/>
        <w:ind w:firstLine="300"/>
        <w:rPr>
          <w:rFonts w:ascii="Times New Roman" w:eastAsia="Times New Roman" w:hAnsi="Times New Roman" w:cs="Times New Roman"/>
          <w:sz w:val="24"/>
          <w:szCs w:val="24"/>
          <w:lang w:eastAsia="lt-LT"/>
        </w:rPr>
      </w:pPr>
      <w:r w:rsidRPr="00AD2A3D">
        <w:rPr>
          <w:rFonts w:ascii="Times New Roman" w:eastAsia="Times New Roman" w:hAnsi="Times New Roman" w:cs="Times New Roman"/>
          <w:sz w:val="24"/>
          <w:szCs w:val="24"/>
          <w:lang w:eastAsia="lt-LT"/>
        </w:rPr>
        <w:t>1. Šiuo metu prekių pasiūla ne visada atitinka jų paklaus___.</w:t>
      </w:r>
    </w:p>
    <w:p w:rsidR="00574C77" w:rsidRPr="00AD2A3D" w:rsidRDefault="00574C77" w:rsidP="00574C77">
      <w:pPr>
        <w:shd w:val="clear" w:color="auto" w:fill="FFFFFF"/>
        <w:spacing w:after="0" w:line="360" w:lineRule="auto"/>
        <w:ind w:firstLine="300"/>
        <w:rPr>
          <w:rFonts w:ascii="Times New Roman" w:eastAsia="Times New Roman" w:hAnsi="Times New Roman" w:cs="Times New Roman"/>
          <w:sz w:val="24"/>
          <w:szCs w:val="24"/>
          <w:lang w:eastAsia="lt-LT"/>
        </w:rPr>
      </w:pPr>
      <w:r w:rsidRPr="00AD2A3D">
        <w:rPr>
          <w:rFonts w:ascii="Times New Roman" w:eastAsia="Times New Roman" w:hAnsi="Times New Roman" w:cs="Times New Roman"/>
          <w:sz w:val="24"/>
          <w:szCs w:val="24"/>
          <w:lang w:eastAsia="lt-LT"/>
        </w:rPr>
        <w:t>2. Svečiams atvažiavus, iškilo visok___ problem___.</w:t>
      </w:r>
    </w:p>
    <w:p w:rsidR="00574C77" w:rsidRPr="00AD2A3D" w:rsidRDefault="00574C77" w:rsidP="00574C77">
      <w:pPr>
        <w:spacing w:after="0" w:line="360" w:lineRule="auto"/>
        <w:ind w:firstLine="300"/>
        <w:rPr>
          <w:rFonts w:ascii="Times New Roman" w:eastAsia="Times New Roman" w:hAnsi="Times New Roman" w:cs="Times New Roman"/>
          <w:sz w:val="24"/>
          <w:szCs w:val="24"/>
          <w:lang w:eastAsia="lt-LT"/>
        </w:rPr>
      </w:pPr>
      <w:r w:rsidRPr="00AD2A3D">
        <w:rPr>
          <w:rFonts w:ascii="Times New Roman" w:eastAsia="Times New Roman" w:hAnsi="Times New Roman" w:cs="Times New Roman"/>
          <w:sz w:val="24"/>
          <w:szCs w:val="24"/>
          <w:lang w:eastAsia="lt-LT"/>
        </w:rPr>
        <w:t>3. Dvylikt___ valand___ jau buvo balsavę 30 procentų rinkėjų.</w:t>
      </w:r>
    </w:p>
    <w:p w:rsidR="00574C77" w:rsidRPr="00AD2A3D" w:rsidRDefault="00574C77" w:rsidP="00574C77">
      <w:pPr>
        <w:spacing w:after="0" w:line="360" w:lineRule="auto"/>
        <w:ind w:firstLine="300"/>
        <w:rPr>
          <w:rFonts w:ascii="Times New Roman" w:eastAsia="Times New Roman" w:hAnsi="Times New Roman" w:cs="Times New Roman"/>
          <w:sz w:val="24"/>
          <w:szCs w:val="24"/>
          <w:lang w:eastAsia="lt-LT"/>
        </w:rPr>
      </w:pPr>
      <w:r w:rsidRPr="00AD2A3D">
        <w:rPr>
          <w:rFonts w:ascii="Times New Roman" w:eastAsia="Times New Roman" w:hAnsi="Times New Roman" w:cs="Times New Roman"/>
          <w:sz w:val="24"/>
          <w:szCs w:val="24"/>
          <w:lang w:eastAsia="lt-LT"/>
        </w:rPr>
        <w:t>4. „Žalgiris“ laimėjo penk___s rungtynes iš eilės.</w:t>
      </w:r>
    </w:p>
    <w:p w:rsidR="00574C77" w:rsidRPr="00AD2A3D" w:rsidRDefault="00574C77" w:rsidP="00574C77">
      <w:pPr>
        <w:spacing w:after="0" w:line="360" w:lineRule="auto"/>
        <w:ind w:firstLine="300"/>
        <w:rPr>
          <w:rFonts w:ascii="Times New Roman" w:eastAsia="Times New Roman" w:hAnsi="Times New Roman" w:cs="Times New Roman"/>
          <w:sz w:val="24"/>
          <w:szCs w:val="24"/>
          <w:lang w:eastAsia="lt-LT"/>
        </w:rPr>
      </w:pPr>
      <w:r w:rsidRPr="00AD2A3D">
        <w:rPr>
          <w:rFonts w:ascii="Times New Roman" w:eastAsia="Times New Roman" w:hAnsi="Times New Roman" w:cs="Times New Roman"/>
          <w:sz w:val="24"/>
          <w:szCs w:val="24"/>
          <w:lang w:eastAsia="lt-LT"/>
        </w:rPr>
        <w:t>5. Mums reikės dar nemažai paplušėti, kad pasiekt___ Europos Sąjungos šalių lygį.</w:t>
      </w:r>
    </w:p>
    <w:p w:rsidR="00574C77" w:rsidRPr="00AD2A3D" w:rsidRDefault="00574C77" w:rsidP="00574C77">
      <w:pPr>
        <w:shd w:val="clear" w:color="auto" w:fill="FFFFFF"/>
        <w:spacing w:after="0" w:line="360" w:lineRule="auto"/>
        <w:ind w:firstLine="300"/>
        <w:rPr>
          <w:rFonts w:ascii="Times New Roman" w:eastAsia="Times New Roman" w:hAnsi="Times New Roman" w:cs="Times New Roman"/>
          <w:sz w:val="24"/>
          <w:szCs w:val="24"/>
          <w:lang w:eastAsia="lt-LT"/>
        </w:rPr>
      </w:pPr>
      <w:r w:rsidRPr="00AD2A3D">
        <w:rPr>
          <w:rFonts w:ascii="Times New Roman" w:eastAsia="Times New Roman" w:hAnsi="Times New Roman" w:cs="Times New Roman"/>
          <w:sz w:val="24"/>
          <w:szCs w:val="24"/>
          <w:lang w:eastAsia="lt-LT"/>
        </w:rPr>
        <w:t>6. Spausdinti atiduodame tik gerai ___redaguotus tekstus.</w:t>
      </w:r>
    </w:p>
    <w:p w:rsidR="00574C77" w:rsidRPr="00AD2A3D" w:rsidRDefault="00574C77" w:rsidP="00574C77">
      <w:pPr>
        <w:shd w:val="clear" w:color="auto" w:fill="FFFFFF"/>
        <w:spacing w:after="0" w:line="360" w:lineRule="auto"/>
        <w:ind w:firstLine="300"/>
        <w:rPr>
          <w:rFonts w:ascii="Times New Roman" w:eastAsia="Times New Roman" w:hAnsi="Times New Roman" w:cs="Times New Roman"/>
          <w:sz w:val="24"/>
          <w:szCs w:val="24"/>
          <w:lang w:eastAsia="lt-LT"/>
        </w:rPr>
      </w:pPr>
      <w:r w:rsidRPr="00AD2A3D">
        <w:rPr>
          <w:rFonts w:ascii="Times New Roman" w:eastAsia="Times New Roman" w:hAnsi="Times New Roman" w:cs="Times New Roman"/>
          <w:sz w:val="24"/>
          <w:szCs w:val="24"/>
          <w:lang w:eastAsia="lt-LT"/>
        </w:rPr>
        <w:t>7. Tropai rašytojo kalbą daro vaizdingesn___.</w:t>
      </w:r>
    </w:p>
    <w:p w:rsidR="00574C77" w:rsidRPr="00AD2A3D" w:rsidRDefault="00574C77" w:rsidP="00574C77">
      <w:pPr>
        <w:shd w:val="clear" w:color="auto" w:fill="FFFFFF"/>
        <w:spacing w:after="0" w:line="360" w:lineRule="auto"/>
        <w:ind w:firstLine="300"/>
        <w:rPr>
          <w:rFonts w:ascii="Times New Roman" w:eastAsia="Times New Roman" w:hAnsi="Times New Roman" w:cs="Times New Roman"/>
          <w:sz w:val="24"/>
          <w:szCs w:val="24"/>
          <w:lang w:eastAsia="lt-LT"/>
        </w:rPr>
      </w:pPr>
      <w:r w:rsidRPr="00AD2A3D">
        <w:rPr>
          <w:rFonts w:ascii="Times New Roman" w:eastAsia="Times New Roman" w:hAnsi="Times New Roman" w:cs="Times New Roman"/>
          <w:sz w:val="24"/>
          <w:szCs w:val="24"/>
          <w:lang w:eastAsia="lt-LT"/>
        </w:rPr>
        <w:t>8. Šok___ per tvorą, susitrenkiau kelį.</w:t>
      </w:r>
    </w:p>
    <w:p w:rsidR="009D0CA5" w:rsidRDefault="009D0CA5" w:rsidP="009D0CA5">
      <w:pPr>
        <w:rPr>
          <w:rFonts w:ascii="Times New Roman" w:hAnsi="Times New Roman" w:cs="Times New Roman"/>
          <w:b/>
          <w:sz w:val="24"/>
          <w:szCs w:val="24"/>
        </w:rPr>
      </w:pPr>
      <w:r w:rsidRPr="009D0CA5">
        <w:rPr>
          <w:rFonts w:ascii="Times New Roman" w:hAnsi="Times New Roman" w:cs="Times New Roman"/>
          <w:b/>
          <w:sz w:val="24"/>
          <w:szCs w:val="24"/>
        </w:rPr>
        <w:lastRenderedPageBreak/>
        <w:t>VI. Parašyti dalykinį laišką ir išdėstyti savo mintis, kokius kūrinius reikia skaityti šiuolaikiniam jaunimui (200 žodžių ).</w:t>
      </w:r>
    </w:p>
    <w:p w:rsidR="009D0CA5" w:rsidRPr="009D0CA5" w:rsidRDefault="009D0CA5" w:rsidP="009D0CA5">
      <w:pPr>
        <w:spacing w:line="360" w:lineRule="auto"/>
        <w:rPr>
          <w:rFonts w:ascii="Times New Roman" w:hAnsi="Times New Roman" w:cs="Times New Roman"/>
          <w:b/>
          <w:sz w:val="24"/>
          <w:szCs w:val="24"/>
        </w:rPr>
      </w:pPr>
      <w:r>
        <w:rPr>
          <w:rFonts w:ascii="Times New Roman" w:hAnsi="Times New Roman" w:cs="Times New Roman"/>
          <w:b/>
          <w:sz w:val="24"/>
          <w:szCs w:val="24"/>
        </w:rPr>
        <w:t>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w:t>
      </w:r>
    </w:p>
    <w:p w:rsidR="00574C77" w:rsidRDefault="00574C77">
      <w:pPr>
        <w:rPr>
          <w:rFonts w:ascii="Times New Roman" w:hAnsi="Times New Roman" w:cs="Times New Roman"/>
          <w:sz w:val="24"/>
          <w:szCs w:val="24"/>
        </w:rPr>
      </w:pPr>
    </w:p>
    <w:p w:rsidR="009D0CA5" w:rsidRDefault="009D0CA5">
      <w:pPr>
        <w:rPr>
          <w:rFonts w:ascii="Times New Roman" w:hAnsi="Times New Roman" w:cs="Times New Roman"/>
          <w:sz w:val="24"/>
          <w:szCs w:val="24"/>
        </w:rPr>
      </w:pPr>
      <w:r>
        <w:rPr>
          <w:rFonts w:ascii="Times New Roman" w:hAnsi="Times New Roman" w:cs="Times New Roman"/>
          <w:sz w:val="24"/>
          <w:szCs w:val="24"/>
        </w:rPr>
        <w:br w:type="page"/>
      </w:r>
    </w:p>
    <w:p w:rsidR="009D0CA5" w:rsidRDefault="009D0CA5" w:rsidP="009D0CA5">
      <w:r>
        <w:lastRenderedPageBreak/>
        <w:t>Atsakymai</w:t>
      </w:r>
    </w:p>
    <w:tbl>
      <w:tblPr>
        <w:tblStyle w:val="a3"/>
        <w:tblpPr w:leftFromText="180" w:rightFromText="180" w:vertAnchor="page" w:horzAnchor="margin" w:tblpY="1651"/>
        <w:tblW w:w="0" w:type="auto"/>
        <w:tblLook w:val="04A0" w:firstRow="1" w:lastRow="0" w:firstColumn="1" w:lastColumn="0" w:noHBand="0" w:noVBand="1"/>
      </w:tblPr>
      <w:tblGrid>
        <w:gridCol w:w="2463"/>
        <w:gridCol w:w="2463"/>
        <w:gridCol w:w="2464"/>
        <w:gridCol w:w="2464"/>
      </w:tblGrid>
      <w:tr w:rsidR="009D0CA5" w:rsidTr="009D0CA5">
        <w:tc>
          <w:tcPr>
            <w:tcW w:w="2463" w:type="dxa"/>
          </w:tcPr>
          <w:p w:rsidR="009D0CA5" w:rsidRPr="009F47DA" w:rsidRDefault="009D0CA5" w:rsidP="009D0CA5">
            <w:pPr>
              <w:jc w:val="center"/>
              <w:rPr>
                <w:b/>
                <w:sz w:val="24"/>
                <w:szCs w:val="24"/>
              </w:rPr>
            </w:pPr>
            <w:r w:rsidRPr="009F47DA">
              <w:rPr>
                <w:b/>
                <w:sz w:val="24"/>
                <w:szCs w:val="24"/>
              </w:rPr>
              <w:t>Autorius</w:t>
            </w:r>
          </w:p>
        </w:tc>
        <w:tc>
          <w:tcPr>
            <w:tcW w:w="2463" w:type="dxa"/>
          </w:tcPr>
          <w:p w:rsidR="009D0CA5" w:rsidRPr="009F47DA" w:rsidRDefault="009D0CA5" w:rsidP="009D0CA5">
            <w:pPr>
              <w:jc w:val="center"/>
              <w:rPr>
                <w:b/>
                <w:sz w:val="24"/>
                <w:szCs w:val="24"/>
              </w:rPr>
            </w:pPr>
            <w:r w:rsidRPr="009F47DA">
              <w:rPr>
                <w:b/>
                <w:sz w:val="24"/>
                <w:szCs w:val="24"/>
              </w:rPr>
              <w:t>Temos</w:t>
            </w:r>
          </w:p>
        </w:tc>
        <w:tc>
          <w:tcPr>
            <w:tcW w:w="2464" w:type="dxa"/>
          </w:tcPr>
          <w:p w:rsidR="009D0CA5" w:rsidRPr="009F47DA" w:rsidRDefault="009D0CA5" w:rsidP="009D0CA5">
            <w:pPr>
              <w:jc w:val="center"/>
              <w:rPr>
                <w:b/>
                <w:sz w:val="24"/>
                <w:szCs w:val="24"/>
              </w:rPr>
            </w:pPr>
            <w:r w:rsidRPr="009F47DA">
              <w:rPr>
                <w:b/>
                <w:sz w:val="24"/>
                <w:szCs w:val="24"/>
              </w:rPr>
              <w:t>Kūriniai</w:t>
            </w:r>
          </w:p>
        </w:tc>
        <w:tc>
          <w:tcPr>
            <w:tcW w:w="2464" w:type="dxa"/>
          </w:tcPr>
          <w:p w:rsidR="009D0CA5" w:rsidRPr="009F47DA" w:rsidRDefault="009D0CA5" w:rsidP="009D0CA5">
            <w:pPr>
              <w:jc w:val="center"/>
              <w:rPr>
                <w:b/>
                <w:sz w:val="24"/>
                <w:szCs w:val="24"/>
              </w:rPr>
            </w:pPr>
            <w:r w:rsidRPr="009F47DA">
              <w:rPr>
                <w:b/>
                <w:sz w:val="24"/>
                <w:szCs w:val="24"/>
              </w:rPr>
              <w:t>Veikėjai</w:t>
            </w:r>
          </w:p>
        </w:tc>
      </w:tr>
      <w:tr w:rsidR="009D0CA5" w:rsidTr="009D0CA5">
        <w:tc>
          <w:tcPr>
            <w:tcW w:w="2463" w:type="dxa"/>
          </w:tcPr>
          <w:p w:rsidR="009D0CA5" w:rsidRDefault="009D0CA5" w:rsidP="009D0CA5">
            <w:r>
              <w:t>Šatrijos Ragana</w:t>
            </w:r>
          </w:p>
        </w:tc>
        <w:tc>
          <w:tcPr>
            <w:tcW w:w="2463" w:type="dxa"/>
          </w:tcPr>
          <w:p w:rsidR="009D0CA5" w:rsidRDefault="009D0CA5" w:rsidP="009D0CA5">
            <w:r>
              <w:t>Šeima, dukros ir motinos ryšys, meno pasaulis.</w:t>
            </w:r>
          </w:p>
        </w:tc>
        <w:tc>
          <w:tcPr>
            <w:tcW w:w="2464" w:type="dxa"/>
          </w:tcPr>
          <w:p w:rsidR="009D0CA5" w:rsidRDefault="009D0CA5" w:rsidP="009D0CA5">
            <w:r>
              <w:t>„Irkos tragedija“, „Sename dvare“</w:t>
            </w:r>
          </w:p>
        </w:tc>
        <w:tc>
          <w:tcPr>
            <w:tcW w:w="2464" w:type="dxa"/>
          </w:tcPr>
          <w:p w:rsidR="009D0CA5" w:rsidRDefault="009D0CA5" w:rsidP="009D0CA5">
            <w:r>
              <w:t>Mamatė, tėvelis, šuniukas.</w:t>
            </w:r>
          </w:p>
        </w:tc>
      </w:tr>
      <w:tr w:rsidR="009D0CA5" w:rsidTr="009D0CA5">
        <w:tc>
          <w:tcPr>
            <w:tcW w:w="2463" w:type="dxa"/>
          </w:tcPr>
          <w:p w:rsidR="009D0CA5" w:rsidRDefault="009D0CA5" w:rsidP="009D0CA5">
            <w:r>
              <w:t>Jonas Biliūnas</w:t>
            </w:r>
          </w:p>
        </w:tc>
        <w:tc>
          <w:tcPr>
            <w:tcW w:w="2463" w:type="dxa"/>
          </w:tcPr>
          <w:p w:rsidR="009D0CA5" w:rsidRDefault="009D0CA5" w:rsidP="009D0CA5">
            <w:r>
              <w:t>Kaltė, atsakomybė, sąžinė ir atlaidumas.</w:t>
            </w:r>
          </w:p>
        </w:tc>
        <w:tc>
          <w:tcPr>
            <w:tcW w:w="2464" w:type="dxa"/>
          </w:tcPr>
          <w:p w:rsidR="009D0CA5" w:rsidRDefault="009D0CA5" w:rsidP="009D0CA5">
            <w:r>
              <w:t>Apysaka „Liūdna pasaka“, novelės – „Brisiaus galas“, „Kliudžiau“, „Vagis“.</w:t>
            </w:r>
          </w:p>
        </w:tc>
        <w:tc>
          <w:tcPr>
            <w:tcW w:w="2464" w:type="dxa"/>
          </w:tcPr>
          <w:p w:rsidR="009D0CA5" w:rsidRDefault="009D0CA5" w:rsidP="009D0CA5">
            <w:r>
              <w:t>Berniukas, nužudęs katytę, šeimininkas, nužudęs šunį ir kt.</w:t>
            </w:r>
          </w:p>
        </w:tc>
      </w:tr>
      <w:tr w:rsidR="009D0CA5" w:rsidTr="009D0CA5">
        <w:tc>
          <w:tcPr>
            <w:tcW w:w="2463" w:type="dxa"/>
          </w:tcPr>
          <w:p w:rsidR="009D0CA5" w:rsidRDefault="009D0CA5" w:rsidP="009D0CA5">
            <w:r>
              <w:t>Ignas šeinius</w:t>
            </w:r>
          </w:p>
        </w:tc>
        <w:tc>
          <w:tcPr>
            <w:tcW w:w="2463" w:type="dxa"/>
          </w:tcPr>
          <w:p w:rsidR="009D0CA5" w:rsidRDefault="009D0CA5" w:rsidP="009D0CA5">
            <w:r>
              <w:t>Meilė, atsakomybė,  patriotizmas</w:t>
            </w:r>
          </w:p>
        </w:tc>
        <w:tc>
          <w:tcPr>
            <w:tcW w:w="2464" w:type="dxa"/>
          </w:tcPr>
          <w:p w:rsidR="009D0CA5" w:rsidRDefault="009D0CA5" w:rsidP="009D0CA5">
            <w:r>
              <w:t>„Kuprelis“</w:t>
            </w:r>
          </w:p>
        </w:tc>
        <w:tc>
          <w:tcPr>
            <w:tcW w:w="2464" w:type="dxa"/>
          </w:tcPr>
          <w:p w:rsidR="009D0CA5" w:rsidRDefault="009D0CA5" w:rsidP="009D0CA5">
            <w:r>
              <w:t>Kunigunda, Olesis.</w:t>
            </w:r>
          </w:p>
        </w:tc>
      </w:tr>
      <w:tr w:rsidR="009D0CA5" w:rsidTr="009D0CA5">
        <w:tc>
          <w:tcPr>
            <w:tcW w:w="2463" w:type="dxa"/>
          </w:tcPr>
          <w:p w:rsidR="009D0CA5" w:rsidRDefault="009D0CA5" w:rsidP="009D0CA5">
            <w:r>
              <w:t>Balys Sruoga</w:t>
            </w:r>
          </w:p>
        </w:tc>
        <w:tc>
          <w:tcPr>
            <w:tcW w:w="2463" w:type="dxa"/>
          </w:tcPr>
          <w:p w:rsidR="009D0CA5" w:rsidRDefault="009D0CA5" w:rsidP="009D0CA5">
            <w:r>
              <w:t xml:space="preserve">Lagerio kasdienybė ir mirtis, budelių paveikslai. Ironiškas žvilgsnis į viską. </w:t>
            </w:r>
          </w:p>
        </w:tc>
        <w:tc>
          <w:tcPr>
            <w:tcW w:w="2464" w:type="dxa"/>
          </w:tcPr>
          <w:p w:rsidR="009D0CA5" w:rsidRDefault="009D0CA5" w:rsidP="009D0CA5">
            <w:r>
              <w:t>Memuarų knyga „Dievų miškas“</w:t>
            </w:r>
          </w:p>
        </w:tc>
        <w:tc>
          <w:tcPr>
            <w:tcW w:w="2464" w:type="dxa"/>
          </w:tcPr>
          <w:p w:rsidR="009D0CA5" w:rsidRDefault="009D0CA5" w:rsidP="009D0CA5">
            <w:r>
              <w:t>Štuthofo kaliniai, prižiūrėtojai.</w:t>
            </w:r>
          </w:p>
        </w:tc>
      </w:tr>
      <w:tr w:rsidR="009D0CA5" w:rsidTr="009D0CA5">
        <w:tc>
          <w:tcPr>
            <w:tcW w:w="2463" w:type="dxa"/>
          </w:tcPr>
          <w:p w:rsidR="009D0CA5" w:rsidRDefault="009D0CA5" w:rsidP="009D0CA5">
            <w:r>
              <w:t>Antanas Vaičiulaitis</w:t>
            </w:r>
          </w:p>
        </w:tc>
        <w:tc>
          <w:tcPr>
            <w:tcW w:w="2463" w:type="dxa"/>
          </w:tcPr>
          <w:p w:rsidR="009D0CA5" w:rsidRDefault="009D0CA5" w:rsidP="009D0CA5">
            <w:r>
              <w:t>Tragiškai pasibaigusi meilės istorija.</w:t>
            </w:r>
          </w:p>
        </w:tc>
        <w:tc>
          <w:tcPr>
            <w:tcW w:w="2464" w:type="dxa"/>
          </w:tcPr>
          <w:p w:rsidR="009D0CA5" w:rsidRDefault="009D0CA5" w:rsidP="009D0CA5">
            <w:r>
              <w:t>„Valentina“</w:t>
            </w:r>
          </w:p>
        </w:tc>
        <w:tc>
          <w:tcPr>
            <w:tcW w:w="2464" w:type="dxa"/>
          </w:tcPr>
          <w:p w:rsidR="009D0CA5" w:rsidRDefault="009D0CA5" w:rsidP="009D0CA5">
            <w:r>
              <w:t>Antanas, Valentina, tėvai, Modestas.</w:t>
            </w:r>
          </w:p>
        </w:tc>
      </w:tr>
      <w:tr w:rsidR="009D0CA5" w:rsidTr="009D0CA5">
        <w:tc>
          <w:tcPr>
            <w:tcW w:w="2463" w:type="dxa"/>
          </w:tcPr>
          <w:p w:rsidR="009D0CA5" w:rsidRDefault="009D0CA5" w:rsidP="009D0CA5">
            <w:r>
              <w:t>Vytautas Mačernis</w:t>
            </w:r>
          </w:p>
        </w:tc>
        <w:tc>
          <w:tcPr>
            <w:tcW w:w="2463" w:type="dxa"/>
          </w:tcPr>
          <w:p w:rsidR="009D0CA5" w:rsidRDefault="009D0CA5" w:rsidP="009D0CA5">
            <w:r>
              <w:t>Egzistenciniai klausimai (kančia), namų ilgesys, senolės poetizavimas.</w:t>
            </w:r>
          </w:p>
        </w:tc>
        <w:tc>
          <w:tcPr>
            <w:tcW w:w="2464" w:type="dxa"/>
          </w:tcPr>
          <w:p w:rsidR="009D0CA5" w:rsidRDefault="009D0CA5" w:rsidP="009D0CA5">
            <w:r>
              <w:t>„Vizijos“, „Metų sonetai“</w:t>
            </w:r>
          </w:p>
        </w:tc>
        <w:tc>
          <w:tcPr>
            <w:tcW w:w="2464" w:type="dxa"/>
          </w:tcPr>
          <w:p w:rsidR="009D0CA5" w:rsidRDefault="009D0CA5" w:rsidP="009D0CA5">
            <w:r>
              <w:t>-</w:t>
            </w:r>
          </w:p>
        </w:tc>
      </w:tr>
      <w:tr w:rsidR="009D0CA5" w:rsidTr="009D0CA5">
        <w:trPr>
          <w:trHeight w:val="469"/>
        </w:trPr>
        <w:tc>
          <w:tcPr>
            <w:tcW w:w="2463" w:type="dxa"/>
          </w:tcPr>
          <w:p w:rsidR="009D0CA5" w:rsidRDefault="009D0CA5" w:rsidP="009D0CA5">
            <w:r>
              <w:t>Henrikas Radauskas</w:t>
            </w:r>
          </w:p>
        </w:tc>
        <w:tc>
          <w:tcPr>
            <w:tcW w:w="2463" w:type="dxa"/>
          </w:tcPr>
          <w:p w:rsidR="009D0CA5" w:rsidRDefault="009D0CA5" w:rsidP="009D0CA5">
            <w:r>
              <w:t>Gamta ir jos grožis, meilė, kūryba ir poeto likimas, gyvenimas ir pasaulis.</w:t>
            </w:r>
          </w:p>
        </w:tc>
        <w:tc>
          <w:tcPr>
            <w:tcW w:w="2464" w:type="dxa"/>
          </w:tcPr>
          <w:p w:rsidR="009D0CA5" w:rsidRDefault="009D0CA5" w:rsidP="009D0CA5">
            <w:r>
              <w:t>Rinkiniai „Fontanas“, „Pasauliu netikiu, o Pasaka tikiu“ ir kt.</w:t>
            </w:r>
          </w:p>
        </w:tc>
        <w:tc>
          <w:tcPr>
            <w:tcW w:w="2464" w:type="dxa"/>
          </w:tcPr>
          <w:p w:rsidR="009D0CA5" w:rsidRDefault="009D0CA5" w:rsidP="009D0CA5">
            <w:r>
              <w:t>-</w:t>
            </w:r>
          </w:p>
        </w:tc>
      </w:tr>
    </w:tbl>
    <w:p w:rsidR="009D0CA5" w:rsidRDefault="009D0CA5" w:rsidP="009D0CA5">
      <w:pPr>
        <w:rPr>
          <w:rFonts w:ascii="Times New Roman" w:hAnsi="Times New Roman" w:cs="Times New Roman"/>
          <w:b/>
          <w:sz w:val="24"/>
          <w:szCs w:val="24"/>
        </w:rPr>
      </w:pPr>
    </w:p>
    <w:p w:rsidR="009D0CA5" w:rsidRDefault="009D0CA5" w:rsidP="009D0CA5">
      <w:pPr>
        <w:rPr>
          <w:rFonts w:ascii="Times New Roman" w:hAnsi="Times New Roman" w:cs="Times New Roman"/>
          <w:b/>
          <w:sz w:val="24"/>
          <w:szCs w:val="24"/>
        </w:rPr>
      </w:pPr>
    </w:p>
    <w:p w:rsidR="009D0CA5" w:rsidRDefault="009D0CA5" w:rsidP="009D0CA5">
      <w:pPr>
        <w:rPr>
          <w:rFonts w:ascii="Times New Roman" w:hAnsi="Times New Roman" w:cs="Times New Roman"/>
          <w:i/>
          <w:sz w:val="24"/>
          <w:szCs w:val="24"/>
        </w:rPr>
      </w:pPr>
      <w:r w:rsidRPr="00DE4D13">
        <w:rPr>
          <w:rFonts w:ascii="Times New Roman" w:hAnsi="Times New Roman" w:cs="Times New Roman"/>
          <w:b/>
          <w:sz w:val="24"/>
          <w:szCs w:val="24"/>
        </w:rPr>
        <w:t>UŽDUOTIS.</w:t>
      </w:r>
      <w:r>
        <w:rPr>
          <w:rFonts w:ascii="Times New Roman" w:hAnsi="Times New Roman" w:cs="Times New Roman"/>
          <w:sz w:val="24"/>
          <w:szCs w:val="24"/>
        </w:rPr>
        <w:t xml:space="preserve"> Perskaityti ištraukas ir parašyti ištraukų autorių bei kūrinio pavadinimą</w:t>
      </w:r>
      <w:r>
        <w:rPr>
          <w:rFonts w:ascii="Times New Roman" w:hAnsi="Times New Roman" w:cs="Times New Roman"/>
          <w:i/>
          <w:sz w:val="24"/>
          <w:szCs w:val="24"/>
        </w:rPr>
        <w:t>.</w:t>
      </w:r>
    </w:p>
    <w:p w:rsidR="009D0CA5" w:rsidRDefault="009D0CA5" w:rsidP="009D0CA5">
      <w:pPr>
        <w:pStyle w:val="a6"/>
        <w:numPr>
          <w:ilvl w:val="0"/>
          <w:numId w:val="13"/>
        </w:numPr>
        <w:rPr>
          <w:rFonts w:ascii="Times New Roman" w:hAnsi="Times New Roman" w:cs="Times New Roman"/>
          <w:i/>
          <w:sz w:val="24"/>
          <w:szCs w:val="24"/>
        </w:rPr>
      </w:pPr>
      <w:r>
        <w:rPr>
          <w:rFonts w:ascii="Times New Roman" w:hAnsi="Times New Roman" w:cs="Times New Roman"/>
          <w:i/>
          <w:sz w:val="24"/>
          <w:szCs w:val="24"/>
        </w:rPr>
        <w:t>Balys Sruoga „Dievų miškas“</w:t>
      </w:r>
    </w:p>
    <w:p w:rsidR="009D0CA5" w:rsidRDefault="009D0CA5" w:rsidP="009D0CA5">
      <w:pPr>
        <w:pStyle w:val="a6"/>
        <w:numPr>
          <w:ilvl w:val="0"/>
          <w:numId w:val="13"/>
        </w:numPr>
        <w:rPr>
          <w:rFonts w:ascii="Times New Roman" w:hAnsi="Times New Roman" w:cs="Times New Roman"/>
          <w:i/>
          <w:sz w:val="24"/>
          <w:szCs w:val="24"/>
        </w:rPr>
      </w:pPr>
      <w:r>
        <w:rPr>
          <w:rFonts w:ascii="Times New Roman" w:hAnsi="Times New Roman" w:cs="Times New Roman"/>
          <w:i/>
          <w:sz w:val="24"/>
          <w:szCs w:val="24"/>
        </w:rPr>
        <w:t>Šatrijos Ragana „Sename dvare“</w:t>
      </w:r>
    </w:p>
    <w:p w:rsidR="009D0CA5" w:rsidRDefault="009D0CA5" w:rsidP="009D0CA5">
      <w:pPr>
        <w:pStyle w:val="a6"/>
        <w:numPr>
          <w:ilvl w:val="0"/>
          <w:numId w:val="13"/>
        </w:numPr>
        <w:rPr>
          <w:rFonts w:ascii="Times New Roman" w:hAnsi="Times New Roman" w:cs="Times New Roman"/>
          <w:i/>
          <w:sz w:val="24"/>
          <w:szCs w:val="24"/>
        </w:rPr>
      </w:pPr>
      <w:r>
        <w:rPr>
          <w:rFonts w:ascii="Times New Roman" w:hAnsi="Times New Roman" w:cs="Times New Roman"/>
          <w:i/>
          <w:sz w:val="24"/>
          <w:szCs w:val="24"/>
        </w:rPr>
        <w:t>Antanas Vaičiulaitis „Valentina“</w:t>
      </w:r>
    </w:p>
    <w:p w:rsidR="009D0CA5" w:rsidRPr="008E09D7" w:rsidRDefault="009D0CA5" w:rsidP="009D0CA5">
      <w:pPr>
        <w:pStyle w:val="a6"/>
        <w:numPr>
          <w:ilvl w:val="0"/>
          <w:numId w:val="13"/>
        </w:numPr>
        <w:rPr>
          <w:rFonts w:ascii="Times New Roman" w:hAnsi="Times New Roman" w:cs="Times New Roman"/>
          <w:i/>
          <w:sz w:val="24"/>
          <w:szCs w:val="24"/>
        </w:rPr>
      </w:pPr>
      <w:r>
        <w:rPr>
          <w:rFonts w:ascii="Times New Roman" w:hAnsi="Times New Roman" w:cs="Times New Roman"/>
          <w:i/>
          <w:sz w:val="24"/>
          <w:szCs w:val="24"/>
        </w:rPr>
        <w:t>Vytautas Mačernis „Vizijos“ (trečioji)</w:t>
      </w:r>
    </w:p>
    <w:p w:rsidR="008E09D7" w:rsidRPr="009D0CA5" w:rsidRDefault="008E09D7" w:rsidP="00574C77">
      <w:pPr>
        <w:rPr>
          <w:rFonts w:ascii="Times New Roman" w:hAnsi="Times New Roman" w:cs="Times New Roman"/>
          <w:i/>
          <w:sz w:val="24"/>
          <w:szCs w:val="24"/>
        </w:rPr>
      </w:pPr>
    </w:p>
    <w:sectPr w:rsidR="008E09D7" w:rsidRPr="009D0CA5" w:rsidSect="008E09D7">
      <w:type w:val="continuous"/>
      <w:pgSz w:w="11906" w:h="16838"/>
      <w:pgMar w:top="1135" w:right="567" w:bottom="1134" w:left="1134" w:header="567" w:footer="567" w:gutter="0"/>
      <w:cols w:space="1296"/>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CC"/>
    <w:family w:val="roman"/>
    <w:pitch w:val="variable"/>
    <w:sig w:usb0="E0002AFF" w:usb1="C0007841"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CC"/>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CC"/>
    <w:family w:val="swiss"/>
    <w:pitch w:val="variable"/>
    <w:sig w:usb0="E00002FF" w:usb1="4000ACFF" w:usb2="00000001" w:usb3="00000000" w:csb0="0000019F" w:csb1="00000000"/>
  </w:font>
  <w:font w:name="Cambria">
    <w:panose1 w:val="02040503050406030204"/>
    <w:charset w:val="CC"/>
    <w:family w:val="roman"/>
    <w:pitch w:val="variable"/>
    <w:sig w:usb0="E00002FF" w:usb1="400004FF" w:usb2="00000000" w:usb3="00000000" w:csb0="0000019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7643C13"/>
    <w:multiLevelType w:val="hybridMultilevel"/>
    <w:tmpl w:val="525ADED4"/>
    <w:lvl w:ilvl="0" w:tplc="0BF4E5FA">
      <w:start w:val="1"/>
      <w:numFmt w:val="upperRoman"/>
      <w:lvlText w:val="%1."/>
      <w:lvlJc w:val="left"/>
      <w:pPr>
        <w:ind w:left="1470" w:hanging="720"/>
      </w:pPr>
      <w:rPr>
        <w:rFonts w:hint="default"/>
        <w:i w:val="0"/>
      </w:rPr>
    </w:lvl>
    <w:lvl w:ilvl="1" w:tplc="04270019" w:tentative="1">
      <w:start w:val="1"/>
      <w:numFmt w:val="lowerLetter"/>
      <w:lvlText w:val="%2."/>
      <w:lvlJc w:val="left"/>
      <w:pPr>
        <w:ind w:left="1440" w:hanging="360"/>
      </w:pPr>
    </w:lvl>
    <w:lvl w:ilvl="2" w:tplc="0427001B" w:tentative="1">
      <w:start w:val="1"/>
      <w:numFmt w:val="lowerRoman"/>
      <w:lvlText w:val="%3."/>
      <w:lvlJc w:val="right"/>
      <w:pPr>
        <w:ind w:left="2160" w:hanging="180"/>
      </w:pPr>
    </w:lvl>
    <w:lvl w:ilvl="3" w:tplc="0427000F" w:tentative="1">
      <w:start w:val="1"/>
      <w:numFmt w:val="decimal"/>
      <w:lvlText w:val="%4."/>
      <w:lvlJc w:val="left"/>
      <w:pPr>
        <w:ind w:left="2880" w:hanging="360"/>
      </w:pPr>
    </w:lvl>
    <w:lvl w:ilvl="4" w:tplc="04270019" w:tentative="1">
      <w:start w:val="1"/>
      <w:numFmt w:val="lowerLetter"/>
      <w:lvlText w:val="%5."/>
      <w:lvlJc w:val="left"/>
      <w:pPr>
        <w:ind w:left="3600" w:hanging="360"/>
      </w:pPr>
    </w:lvl>
    <w:lvl w:ilvl="5" w:tplc="0427001B" w:tentative="1">
      <w:start w:val="1"/>
      <w:numFmt w:val="lowerRoman"/>
      <w:lvlText w:val="%6."/>
      <w:lvlJc w:val="right"/>
      <w:pPr>
        <w:ind w:left="4320" w:hanging="180"/>
      </w:pPr>
    </w:lvl>
    <w:lvl w:ilvl="6" w:tplc="0427000F" w:tentative="1">
      <w:start w:val="1"/>
      <w:numFmt w:val="decimal"/>
      <w:lvlText w:val="%7."/>
      <w:lvlJc w:val="left"/>
      <w:pPr>
        <w:ind w:left="5040" w:hanging="360"/>
      </w:pPr>
    </w:lvl>
    <w:lvl w:ilvl="7" w:tplc="04270019" w:tentative="1">
      <w:start w:val="1"/>
      <w:numFmt w:val="lowerLetter"/>
      <w:lvlText w:val="%8."/>
      <w:lvlJc w:val="left"/>
      <w:pPr>
        <w:ind w:left="5760" w:hanging="360"/>
      </w:pPr>
    </w:lvl>
    <w:lvl w:ilvl="8" w:tplc="0427001B" w:tentative="1">
      <w:start w:val="1"/>
      <w:numFmt w:val="lowerRoman"/>
      <w:lvlText w:val="%9."/>
      <w:lvlJc w:val="right"/>
      <w:pPr>
        <w:ind w:left="6480" w:hanging="180"/>
      </w:pPr>
    </w:lvl>
  </w:abstractNum>
  <w:abstractNum w:abstractNumId="1">
    <w:nsid w:val="0DD733C6"/>
    <w:multiLevelType w:val="hybridMultilevel"/>
    <w:tmpl w:val="F8B84906"/>
    <w:lvl w:ilvl="0" w:tplc="04270001">
      <w:start w:val="1"/>
      <w:numFmt w:val="bullet"/>
      <w:lvlText w:val=""/>
      <w:lvlJc w:val="left"/>
      <w:pPr>
        <w:ind w:left="720" w:hanging="360"/>
      </w:pPr>
      <w:rPr>
        <w:rFonts w:ascii="Symbol" w:hAnsi="Symbol" w:hint="default"/>
      </w:rPr>
    </w:lvl>
    <w:lvl w:ilvl="1" w:tplc="04270003" w:tentative="1">
      <w:start w:val="1"/>
      <w:numFmt w:val="bullet"/>
      <w:lvlText w:val="o"/>
      <w:lvlJc w:val="left"/>
      <w:pPr>
        <w:ind w:left="1440" w:hanging="360"/>
      </w:pPr>
      <w:rPr>
        <w:rFonts w:ascii="Courier New" w:hAnsi="Courier New" w:cs="Courier New" w:hint="default"/>
      </w:rPr>
    </w:lvl>
    <w:lvl w:ilvl="2" w:tplc="04270005" w:tentative="1">
      <w:start w:val="1"/>
      <w:numFmt w:val="bullet"/>
      <w:lvlText w:val=""/>
      <w:lvlJc w:val="left"/>
      <w:pPr>
        <w:ind w:left="2160" w:hanging="360"/>
      </w:pPr>
      <w:rPr>
        <w:rFonts w:ascii="Wingdings" w:hAnsi="Wingdings" w:hint="default"/>
      </w:rPr>
    </w:lvl>
    <w:lvl w:ilvl="3" w:tplc="04270001" w:tentative="1">
      <w:start w:val="1"/>
      <w:numFmt w:val="bullet"/>
      <w:lvlText w:val=""/>
      <w:lvlJc w:val="left"/>
      <w:pPr>
        <w:ind w:left="2880" w:hanging="360"/>
      </w:pPr>
      <w:rPr>
        <w:rFonts w:ascii="Symbol" w:hAnsi="Symbol" w:hint="default"/>
      </w:rPr>
    </w:lvl>
    <w:lvl w:ilvl="4" w:tplc="04270003" w:tentative="1">
      <w:start w:val="1"/>
      <w:numFmt w:val="bullet"/>
      <w:lvlText w:val="o"/>
      <w:lvlJc w:val="left"/>
      <w:pPr>
        <w:ind w:left="3600" w:hanging="360"/>
      </w:pPr>
      <w:rPr>
        <w:rFonts w:ascii="Courier New" w:hAnsi="Courier New" w:cs="Courier New" w:hint="default"/>
      </w:rPr>
    </w:lvl>
    <w:lvl w:ilvl="5" w:tplc="04270005" w:tentative="1">
      <w:start w:val="1"/>
      <w:numFmt w:val="bullet"/>
      <w:lvlText w:val=""/>
      <w:lvlJc w:val="left"/>
      <w:pPr>
        <w:ind w:left="4320" w:hanging="360"/>
      </w:pPr>
      <w:rPr>
        <w:rFonts w:ascii="Wingdings" w:hAnsi="Wingdings" w:hint="default"/>
      </w:rPr>
    </w:lvl>
    <w:lvl w:ilvl="6" w:tplc="04270001" w:tentative="1">
      <w:start w:val="1"/>
      <w:numFmt w:val="bullet"/>
      <w:lvlText w:val=""/>
      <w:lvlJc w:val="left"/>
      <w:pPr>
        <w:ind w:left="5040" w:hanging="360"/>
      </w:pPr>
      <w:rPr>
        <w:rFonts w:ascii="Symbol" w:hAnsi="Symbol" w:hint="default"/>
      </w:rPr>
    </w:lvl>
    <w:lvl w:ilvl="7" w:tplc="04270003" w:tentative="1">
      <w:start w:val="1"/>
      <w:numFmt w:val="bullet"/>
      <w:lvlText w:val="o"/>
      <w:lvlJc w:val="left"/>
      <w:pPr>
        <w:ind w:left="5760" w:hanging="360"/>
      </w:pPr>
      <w:rPr>
        <w:rFonts w:ascii="Courier New" w:hAnsi="Courier New" w:cs="Courier New" w:hint="default"/>
      </w:rPr>
    </w:lvl>
    <w:lvl w:ilvl="8" w:tplc="04270005" w:tentative="1">
      <w:start w:val="1"/>
      <w:numFmt w:val="bullet"/>
      <w:lvlText w:val=""/>
      <w:lvlJc w:val="left"/>
      <w:pPr>
        <w:ind w:left="6480" w:hanging="360"/>
      </w:pPr>
      <w:rPr>
        <w:rFonts w:ascii="Wingdings" w:hAnsi="Wingdings" w:hint="default"/>
      </w:rPr>
    </w:lvl>
  </w:abstractNum>
  <w:abstractNum w:abstractNumId="2">
    <w:nsid w:val="19300BE3"/>
    <w:multiLevelType w:val="hybridMultilevel"/>
    <w:tmpl w:val="715C57E4"/>
    <w:lvl w:ilvl="0" w:tplc="04270001">
      <w:start w:val="1"/>
      <w:numFmt w:val="bullet"/>
      <w:lvlText w:val=""/>
      <w:lvlJc w:val="left"/>
      <w:pPr>
        <w:ind w:left="720" w:hanging="360"/>
      </w:pPr>
      <w:rPr>
        <w:rFonts w:ascii="Symbol" w:hAnsi="Symbol" w:hint="default"/>
      </w:rPr>
    </w:lvl>
    <w:lvl w:ilvl="1" w:tplc="04270003" w:tentative="1">
      <w:start w:val="1"/>
      <w:numFmt w:val="bullet"/>
      <w:lvlText w:val="o"/>
      <w:lvlJc w:val="left"/>
      <w:pPr>
        <w:ind w:left="1440" w:hanging="360"/>
      </w:pPr>
      <w:rPr>
        <w:rFonts w:ascii="Courier New" w:hAnsi="Courier New" w:cs="Courier New" w:hint="default"/>
      </w:rPr>
    </w:lvl>
    <w:lvl w:ilvl="2" w:tplc="04270005" w:tentative="1">
      <w:start w:val="1"/>
      <w:numFmt w:val="bullet"/>
      <w:lvlText w:val=""/>
      <w:lvlJc w:val="left"/>
      <w:pPr>
        <w:ind w:left="2160" w:hanging="360"/>
      </w:pPr>
      <w:rPr>
        <w:rFonts w:ascii="Wingdings" w:hAnsi="Wingdings" w:hint="default"/>
      </w:rPr>
    </w:lvl>
    <w:lvl w:ilvl="3" w:tplc="04270001" w:tentative="1">
      <w:start w:val="1"/>
      <w:numFmt w:val="bullet"/>
      <w:lvlText w:val=""/>
      <w:lvlJc w:val="left"/>
      <w:pPr>
        <w:ind w:left="2880" w:hanging="360"/>
      </w:pPr>
      <w:rPr>
        <w:rFonts w:ascii="Symbol" w:hAnsi="Symbol" w:hint="default"/>
      </w:rPr>
    </w:lvl>
    <w:lvl w:ilvl="4" w:tplc="04270003" w:tentative="1">
      <w:start w:val="1"/>
      <w:numFmt w:val="bullet"/>
      <w:lvlText w:val="o"/>
      <w:lvlJc w:val="left"/>
      <w:pPr>
        <w:ind w:left="3600" w:hanging="360"/>
      </w:pPr>
      <w:rPr>
        <w:rFonts w:ascii="Courier New" w:hAnsi="Courier New" w:cs="Courier New" w:hint="default"/>
      </w:rPr>
    </w:lvl>
    <w:lvl w:ilvl="5" w:tplc="04270005" w:tentative="1">
      <w:start w:val="1"/>
      <w:numFmt w:val="bullet"/>
      <w:lvlText w:val=""/>
      <w:lvlJc w:val="left"/>
      <w:pPr>
        <w:ind w:left="4320" w:hanging="360"/>
      </w:pPr>
      <w:rPr>
        <w:rFonts w:ascii="Wingdings" w:hAnsi="Wingdings" w:hint="default"/>
      </w:rPr>
    </w:lvl>
    <w:lvl w:ilvl="6" w:tplc="04270001" w:tentative="1">
      <w:start w:val="1"/>
      <w:numFmt w:val="bullet"/>
      <w:lvlText w:val=""/>
      <w:lvlJc w:val="left"/>
      <w:pPr>
        <w:ind w:left="5040" w:hanging="360"/>
      </w:pPr>
      <w:rPr>
        <w:rFonts w:ascii="Symbol" w:hAnsi="Symbol" w:hint="default"/>
      </w:rPr>
    </w:lvl>
    <w:lvl w:ilvl="7" w:tplc="04270003" w:tentative="1">
      <w:start w:val="1"/>
      <w:numFmt w:val="bullet"/>
      <w:lvlText w:val="o"/>
      <w:lvlJc w:val="left"/>
      <w:pPr>
        <w:ind w:left="5760" w:hanging="360"/>
      </w:pPr>
      <w:rPr>
        <w:rFonts w:ascii="Courier New" w:hAnsi="Courier New" w:cs="Courier New" w:hint="default"/>
      </w:rPr>
    </w:lvl>
    <w:lvl w:ilvl="8" w:tplc="04270005" w:tentative="1">
      <w:start w:val="1"/>
      <w:numFmt w:val="bullet"/>
      <w:lvlText w:val=""/>
      <w:lvlJc w:val="left"/>
      <w:pPr>
        <w:ind w:left="6480" w:hanging="360"/>
      </w:pPr>
      <w:rPr>
        <w:rFonts w:ascii="Wingdings" w:hAnsi="Wingdings" w:hint="default"/>
      </w:rPr>
    </w:lvl>
  </w:abstractNum>
  <w:abstractNum w:abstractNumId="3">
    <w:nsid w:val="1B1A623C"/>
    <w:multiLevelType w:val="hybridMultilevel"/>
    <w:tmpl w:val="E1A88D6A"/>
    <w:lvl w:ilvl="0" w:tplc="05D07DA6">
      <w:start w:val="1"/>
      <w:numFmt w:val="upperRoman"/>
      <w:lvlText w:val="%1."/>
      <w:lvlJc w:val="left"/>
      <w:pPr>
        <w:ind w:left="1080" w:hanging="720"/>
      </w:pPr>
      <w:rPr>
        <w:rFonts w:hint="default"/>
      </w:rPr>
    </w:lvl>
    <w:lvl w:ilvl="1" w:tplc="04270019" w:tentative="1">
      <w:start w:val="1"/>
      <w:numFmt w:val="lowerLetter"/>
      <w:lvlText w:val="%2."/>
      <w:lvlJc w:val="left"/>
      <w:pPr>
        <w:ind w:left="1440" w:hanging="360"/>
      </w:pPr>
    </w:lvl>
    <w:lvl w:ilvl="2" w:tplc="0427001B" w:tentative="1">
      <w:start w:val="1"/>
      <w:numFmt w:val="lowerRoman"/>
      <w:lvlText w:val="%3."/>
      <w:lvlJc w:val="right"/>
      <w:pPr>
        <w:ind w:left="2160" w:hanging="180"/>
      </w:pPr>
    </w:lvl>
    <w:lvl w:ilvl="3" w:tplc="0427000F" w:tentative="1">
      <w:start w:val="1"/>
      <w:numFmt w:val="decimal"/>
      <w:lvlText w:val="%4."/>
      <w:lvlJc w:val="left"/>
      <w:pPr>
        <w:ind w:left="2880" w:hanging="360"/>
      </w:pPr>
    </w:lvl>
    <w:lvl w:ilvl="4" w:tplc="04270019" w:tentative="1">
      <w:start w:val="1"/>
      <w:numFmt w:val="lowerLetter"/>
      <w:lvlText w:val="%5."/>
      <w:lvlJc w:val="left"/>
      <w:pPr>
        <w:ind w:left="3600" w:hanging="360"/>
      </w:pPr>
    </w:lvl>
    <w:lvl w:ilvl="5" w:tplc="0427001B" w:tentative="1">
      <w:start w:val="1"/>
      <w:numFmt w:val="lowerRoman"/>
      <w:lvlText w:val="%6."/>
      <w:lvlJc w:val="right"/>
      <w:pPr>
        <w:ind w:left="4320" w:hanging="180"/>
      </w:pPr>
    </w:lvl>
    <w:lvl w:ilvl="6" w:tplc="0427000F" w:tentative="1">
      <w:start w:val="1"/>
      <w:numFmt w:val="decimal"/>
      <w:lvlText w:val="%7."/>
      <w:lvlJc w:val="left"/>
      <w:pPr>
        <w:ind w:left="5040" w:hanging="360"/>
      </w:pPr>
    </w:lvl>
    <w:lvl w:ilvl="7" w:tplc="04270019" w:tentative="1">
      <w:start w:val="1"/>
      <w:numFmt w:val="lowerLetter"/>
      <w:lvlText w:val="%8."/>
      <w:lvlJc w:val="left"/>
      <w:pPr>
        <w:ind w:left="5760" w:hanging="360"/>
      </w:pPr>
    </w:lvl>
    <w:lvl w:ilvl="8" w:tplc="0427001B" w:tentative="1">
      <w:start w:val="1"/>
      <w:numFmt w:val="lowerRoman"/>
      <w:lvlText w:val="%9."/>
      <w:lvlJc w:val="right"/>
      <w:pPr>
        <w:ind w:left="6480" w:hanging="180"/>
      </w:pPr>
    </w:lvl>
  </w:abstractNum>
  <w:abstractNum w:abstractNumId="4">
    <w:nsid w:val="203F51E6"/>
    <w:multiLevelType w:val="hybridMultilevel"/>
    <w:tmpl w:val="B3EE3A00"/>
    <w:lvl w:ilvl="0" w:tplc="2E8AD360">
      <w:start w:val="1"/>
      <w:numFmt w:val="upperRoman"/>
      <w:lvlText w:val="%1."/>
      <w:lvlJc w:val="left"/>
      <w:pPr>
        <w:ind w:left="1470" w:hanging="720"/>
      </w:pPr>
      <w:rPr>
        <w:rFonts w:hint="default"/>
      </w:rPr>
    </w:lvl>
    <w:lvl w:ilvl="1" w:tplc="04270019" w:tentative="1">
      <w:start w:val="1"/>
      <w:numFmt w:val="lowerLetter"/>
      <w:lvlText w:val="%2."/>
      <w:lvlJc w:val="left"/>
      <w:pPr>
        <w:ind w:left="1830" w:hanging="360"/>
      </w:pPr>
    </w:lvl>
    <w:lvl w:ilvl="2" w:tplc="0427001B" w:tentative="1">
      <w:start w:val="1"/>
      <w:numFmt w:val="lowerRoman"/>
      <w:lvlText w:val="%3."/>
      <w:lvlJc w:val="right"/>
      <w:pPr>
        <w:ind w:left="2550" w:hanging="180"/>
      </w:pPr>
    </w:lvl>
    <w:lvl w:ilvl="3" w:tplc="0427000F" w:tentative="1">
      <w:start w:val="1"/>
      <w:numFmt w:val="decimal"/>
      <w:lvlText w:val="%4."/>
      <w:lvlJc w:val="left"/>
      <w:pPr>
        <w:ind w:left="3270" w:hanging="360"/>
      </w:pPr>
    </w:lvl>
    <w:lvl w:ilvl="4" w:tplc="04270019" w:tentative="1">
      <w:start w:val="1"/>
      <w:numFmt w:val="lowerLetter"/>
      <w:lvlText w:val="%5."/>
      <w:lvlJc w:val="left"/>
      <w:pPr>
        <w:ind w:left="3990" w:hanging="360"/>
      </w:pPr>
    </w:lvl>
    <w:lvl w:ilvl="5" w:tplc="0427001B" w:tentative="1">
      <w:start w:val="1"/>
      <w:numFmt w:val="lowerRoman"/>
      <w:lvlText w:val="%6."/>
      <w:lvlJc w:val="right"/>
      <w:pPr>
        <w:ind w:left="4710" w:hanging="180"/>
      </w:pPr>
    </w:lvl>
    <w:lvl w:ilvl="6" w:tplc="0427000F" w:tentative="1">
      <w:start w:val="1"/>
      <w:numFmt w:val="decimal"/>
      <w:lvlText w:val="%7."/>
      <w:lvlJc w:val="left"/>
      <w:pPr>
        <w:ind w:left="5430" w:hanging="360"/>
      </w:pPr>
    </w:lvl>
    <w:lvl w:ilvl="7" w:tplc="04270019" w:tentative="1">
      <w:start w:val="1"/>
      <w:numFmt w:val="lowerLetter"/>
      <w:lvlText w:val="%8."/>
      <w:lvlJc w:val="left"/>
      <w:pPr>
        <w:ind w:left="6150" w:hanging="360"/>
      </w:pPr>
    </w:lvl>
    <w:lvl w:ilvl="8" w:tplc="0427001B" w:tentative="1">
      <w:start w:val="1"/>
      <w:numFmt w:val="lowerRoman"/>
      <w:lvlText w:val="%9."/>
      <w:lvlJc w:val="right"/>
      <w:pPr>
        <w:ind w:left="6870" w:hanging="180"/>
      </w:pPr>
    </w:lvl>
  </w:abstractNum>
  <w:abstractNum w:abstractNumId="5">
    <w:nsid w:val="31443FA5"/>
    <w:multiLevelType w:val="hybridMultilevel"/>
    <w:tmpl w:val="AE4650DE"/>
    <w:lvl w:ilvl="0" w:tplc="C172D6B0">
      <w:start w:val="1"/>
      <w:numFmt w:val="upperRoman"/>
      <w:lvlText w:val="%1."/>
      <w:lvlJc w:val="left"/>
      <w:pPr>
        <w:ind w:left="1080" w:hanging="720"/>
      </w:pPr>
      <w:rPr>
        <w:rFonts w:hint="default"/>
        <w:b/>
      </w:rPr>
    </w:lvl>
    <w:lvl w:ilvl="1" w:tplc="04270019" w:tentative="1">
      <w:start w:val="1"/>
      <w:numFmt w:val="lowerLetter"/>
      <w:lvlText w:val="%2."/>
      <w:lvlJc w:val="left"/>
      <w:pPr>
        <w:ind w:left="1440" w:hanging="360"/>
      </w:pPr>
    </w:lvl>
    <w:lvl w:ilvl="2" w:tplc="0427001B" w:tentative="1">
      <w:start w:val="1"/>
      <w:numFmt w:val="lowerRoman"/>
      <w:lvlText w:val="%3."/>
      <w:lvlJc w:val="right"/>
      <w:pPr>
        <w:ind w:left="2160" w:hanging="180"/>
      </w:pPr>
    </w:lvl>
    <w:lvl w:ilvl="3" w:tplc="0427000F" w:tentative="1">
      <w:start w:val="1"/>
      <w:numFmt w:val="decimal"/>
      <w:lvlText w:val="%4."/>
      <w:lvlJc w:val="left"/>
      <w:pPr>
        <w:ind w:left="2880" w:hanging="360"/>
      </w:pPr>
    </w:lvl>
    <w:lvl w:ilvl="4" w:tplc="04270019" w:tentative="1">
      <w:start w:val="1"/>
      <w:numFmt w:val="lowerLetter"/>
      <w:lvlText w:val="%5."/>
      <w:lvlJc w:val="left"/>
      <w:pPr>
        <w:ind w:left="3600" w:hanging="360"/>
      </w:pPr>
    </w:lvl>
    <w:lvl w:ilvl="5" w:tplc="0427001B" w:tentative="1">
      <w:start w:val="1"/>
      <w:numFmt w:val="lowerRoman"/>
      <w:lvlText w:val="%6."/>
      <w:lvlJc w:val="right"/>
      <w:pPr>
        <w:ind w:left="4320" w:hanging="180"/>
      </w:pPr>
    </w:lvl>
    <w:lvl w:ilvl="6" w:tplc="0427000F" w:tentative="1">
      <w:start w:val="1"/>
      <w:numFmt w:val="decimal"/>
      <w:lvlText w:val="%7."/>
      <w:lvlJc w:val="left"/>
      <w:pPr>
        <w:ind w:left="5040" w:hanging="360"/>
      </w:pPr>
    </w:lvl>
    <w:lvl w:ilvl="7" w:tplc="04270019" w:tentative="1">
      <w:start w:val="1"/>
      <w:numFmt w:val="lowerLetter"/>
      <w:lvlText w:val="%8."/>
      <w:lvlJc w:val="left"/>
      <w:pPr>
        <w:ind w:left="5760" w:hanging="360"/>
      </w:pPr>
    </w:lvl>
    <w:lvl w:ilvl="8" w:tplc="0427001B" w:tentative="1">
      <w:start w:val="1"/>
      <w:numFmt w:val="lowerRoman"/>
      <w:lvlText w:val="%9."/>
      <w:lvlJc w:val="right"/>
      <w:pPr>
        <w:ind w:left="6480" w:hanging="180"/>
      </w:pPr>
    </w:lvl>
  </w:abstractNum>
  <w:abstractNum w:abstractNumId="6">
    <w:nsid w:val="38F2570A"/>
    <w:multiLevelType w:val="hybridMultilevel"/>
    <w:tmpl w:val="342CD286"/>
    <w:lvl w:ilvl="0" w:tplc="044E9636">
      <w:start w:val="1"/>
      <w:numFmt w:val="upperRoman"/>
      <w:lvlText w:val="%1."/>
      <w:lvlJc w:val="left"/>
      <w:pPr>
        <w:ind w:left="1080" w:hanging="720"/>
      </w:pPr>
      <w:rPr>
        <w:rFonts w:hint="default"/>
        <w:b/>
      </w:rPr>
    </w:lvl>
    <w:lvl w:ilvl="1" w:tplc="04270019" w:tentative="1">
      <w:start w:val="1"/>
      <w:numFmt w:val="lowerLetter"/>
      <w:lvlText w:val="%2."/>
      <w:lvlJc w:val="left"/>
      <w:pPr>
        <w:ind w:left="1440" w:hanging="360"/>
      </w:pPr>
    </w:lvl>
    <w:lvl w:ilvl="2" w:tplc="0427001B" w:tentative="1">
      <w:start w:val="1"/>
      <w:numFmt w:val="lowerRoman"/>
      <w:lvlText w:val="%3."/>
      <w:lvlJc w:val="right"/>
      <w:pPr>
        <w:ind w:left="2160" w:hanging="180"/>
      </w:pPr>
    </w:lvl>
    <w:lvl w:ilvl="3" w:tplc="0427000F" w:tentative="1">
      <w:start w:val="1"/>
      <w:numFmt w:val="decimal"/>
      <w:lvlText w:val="%4."/>
      <w:lvlJc w:val="left"/>
      <w:pPr>
        <w:ind w:left="2880" w:hanging="360"/>
      </w:pPr>
    </w:lvl>
    <w:lvl w:ilvl="4" w:tplc="04270019" w:tentative="1">
      <w:start w:val="1"/>
      <w:numFmt w:val="lowerLetter"/>
      <w:lvlText w:val="%5."/>
      <w:lvlJc w:val="left"/>
      <w:pPr>
        <w:ind w:left="3600" w:hanging="360"/>
      </w:pPr>
    </w:lvl>
    <w:lvl w:ilvl="5" w:tplc="0427001B" w:tentative="1">
      <w:start w:val="1"/>
      <w:numFmt w:val="lowerRoman"/>
      <w:lvlText w:val="%6."/>
      <w:lvlJc w:val="right"/>
      <w:pPr>
        <w:ind w:left="4320" w:hanging="180"/>
      </w:pPr>
    </w:lvl>
    <w:lvl w:ilvl="6" w:tplc="0427000F" w:tentative="1">
      <w:start w:val="1"/>
      <w:numFmt w:val="decimal"/>
      <w:lvlText w:val="%7."/>
      <w:lvlJc w:val="left"/>
      <w:pPr>
        <w:ind w:left="5040" w:hanging="360"/>
      </w:pPr>
    </w:lvl>
    <w:lvl w:ilvl="7" w:tplc="04270019" w:tentative="1">
      <w:start w:val="1"/>
      <w:numFmt w:val="lowerLetter"/>
      <w:lvlText w:val="%8."/>
      <w:lvlJc w:val="left"/>
      <w:pPr>
        <w:ind w:left="5760" w:hanging="360"/>
      </w:pPr>
    </w:lvl>
    <w:lvl w:ilvl="8" w:tplc="0427001B" w:tentative="1">
      <w:start w:val="1"/>
      <w:numFmt w:val="lowerRoman"/>
      <w:lvlText w:val="%9."/>
      <w:lvlJc w:val="right"/>
      <w:pPr>
        <w:ind w:left="6480" w:hanging="180"/>
      </w:pPr>
    </w:lvl>
  </w:abstractNum>
  <w:abstractNum w:abstractNumId="7">
    <w:nsid w:val="46667B31"/>
    <w:multiLevelType w:val="hybridMultilevel"/>
    <w:tmpl w:val="CFA6B854"/>
    <w:lvl w:ilvl="0" w:tplc="04270001">
      <w:start w:val="1"/>
      <w:numFmt w:val="bullet"/>
      <w:lvlText w:val=""/>
      <w:lvlJc w:val="left"/>
      <w:pPr>
        <w:ind w:left="720" w:hanging="360"/>
      </w:pPr>
      <w:rPr>
        <w:rFonts w:ascii="Symbol" w:hAnsi="Symbol" w:hint="default"/>
      </w:rPr>
    </w:lvl>
    <w:lvl w:ilvl="1" w:tplc="04270003" w:tentative="1">
      <w:start w:val="1"/>
      <w:numFmt w:val="bullet"/>
      <w:lvlText w:val="o"/>
      <w:lvlJc w:val="left"/>
      <w:pPr>
        <w:ind w:left="1440" w:hanging="360"/>
      </w:pPr>
      <w:rPr>
        <w:rFonts w:ascii="Courier New" w:hAnsi="Courier New" w:cs="Courier New" w:hint="default"/>
      </w:rPr>
    </w:lvl>
    <w:lvl w:ilvl="2" w:tplc="04270005" w:tentative="1">
      <w:start w:val="1"/>
      <w:numFmt w:val="bullet"/>
      <w:lvlText w:val=""/>
      <w:lvlJc w:val="left"/>
      <w:pPr>
        <w:ind w:left="2160" w:hanging="360"/>
      </w:pPr>
      <w:rPr>
        <w:rFonts w:ascii="Wingdings" w:hAnsi="Wingdings" w:hint="default"/>
      </w:rPr>
    </w:lvl>
    <w:lvl w:ilvl="3" w:tplc="04270001" w:tentative="1">
      <w:start w:val="1"/>
      <w:numFmt w:val="bullet"/>
      <w:lvlText w:val=""/>
      <w:lvlJc w:val="left"/>
      <w:pPr>
        <w:ind w:left="2880" w:hanging="360"/>
      </w:pPr>
      <w:rPr>
        <w:rFonts w:ascii="Symbol" w:hAnsi="Symbol" w:hint="default"/>
      </w:rPr>
    </w:lvl>
    <w:lvl w:ilvl="4" w:tplc="04270003" w:tentative="1">
      <w:start w:val="1"/>
      <w:numFmt w:val="bullet"/>
      <w:lvlText w:val="o"/>
      <w:lvlJc w:val="left"/>
      <w:pPr>
        <w:ind w:left="3600" w:hanging="360"/>
      </w:pPr>
      <w:rPr>
        <w:rFonts w:ascii="Courier New" w:hAnsi="Courier New" w:cs="Courier New" w:hint="default"/>
      </w:rPr>
    </w:lvl>
    <w:lvl w:ilvl="5" w:tplc="04270005" w:tentative="1">
      <w:start w:val="1"/>
      <w:numFmt w:val="bullet"/>
      <w:lvlText w:val=""/>
      <w:lvlJc w:val="left"/>
      <w:pPr>
        <w:ind w:left="4320" w:hanging="360"/>
      </w:pPr>
      <w:rPr>
        <w:rFonts w:ascii="Wingdings" w:hAnsi="Wingdings" w:hint="default"/>
      </w:rPr>
    </w:lvl>
    <w:lvl w:ilvl="6" w:tplc="04270001" w:tentative="1">
      <w:start w:val="1"/>
      <w:numFmt w:val="bullet"/>
      <w:lvlText w:val=""/>
      <w:lvlJc w:val="left"/>
      <w:pPr>
        <w:ind w:left="5040" w:hanging="360"/>
      </w:pPr>
      <w:rPr>
        <w:rFonts w:ascii="Symbol" w:hAnsi="Symbol" w:hint="default"/>
      </w:rPr>
    </w:lvl>
    <w:lvl w:ilvl="7" w:tplc="04270003" w:tentative="1">
      <w:start w:val="1"/>
      <w:numFmt w:val="bullet"/>
      <w:lvlText w:val="o"/>
      <w:lvlJc w:val="left"/>
      <w:pPr>
        <w:ind w:left="5760" w:hanging="360"/>
      </w:pPr>
      <w:rPr>
        <w:rFonts w:ascii="Courier New" w:hAnsi="Courier New" w:cs="Courier New" w:hint="default"/>
      </w:rPr>
    </w:lvl>
    <w:lvl w:ilvl="8" w:tplc="04270005" w:tentative="1">
      <w:start w:val="1"/>
      <w:numFmt w:val="bullet"/>
      <w:lvlText w:val=""/>
      <w:lvlJc w:val="left"/>
      <w:pPr>
        <w:ind w:left="6480" w:hanging="360"/>
      </w:pPr>
      <w:rPr>
        <w:rFonts w:ascii="Wingdings" w:hAnsi="Wingdings" w:hint="default"/>
      </w:rPr>
    </w:lvl>
  </w:abstractNum>
  <w:abstractNum w:abstractNumId="8">
    <w:nsid w:val="5C126D6B"/>
    <w:multiLevelType w:val="hybridMultilevel"/>
    <w:tmpl w:val="FE905CDA"/>
    <w:lvl w:ilvl="0" w:tplc="04270001">
      <w:start w:val="1"/>
      <w:numFmt w:val="bullet"/>
      <w:lvlText w:val=""/>
      <w:lvlJc w:val="left"/>
      <w:pPr>
        <w:ind w:left="720" w:hanging="360"/>
      </w:pPr>
      <w:rPr>
        <w:rFonts w:ascii="Symbol" w:hAnsi="Symbol" w:hint="default"/>
      </w:rPr>
    </w:lvl>
    <w:lvl w:ilvl="1" w:tplc="04270003" w:tentative="1">
      <w:start w:val="1"/>
      <w:numFmt w:val="bullet"/>
      <w:lvlText w:val="o"/>
      <w:lvlJc w:val="left"/>
      <w:pPr>
        <w:ind w:left="1440" w:hanging="360"/>
      </w:pPr>
      <w:rPr>
        <w:rFonts w:ascii="Courier New" w:hAnsi="Courier New" w:cs="Courier New" w:hint="default"/>
      </w:rPr>
    </w:lvl>
    <w:lvl w:ilvl="2" w:tplc="04270005" w:tentative="1">
      <w:start w:val="1"/>
      <w:numFmt w:val="bullet"/>
      <w:lvlText w:val=""/>
      <w:lvlJc w:val="left"/>
      <w:pPr>
        <w:ind w:left="2160" w:hanging="360"/>
      </w:pPr>
      <w:rPr>
        <w:rFonts w:ascii="Wingdings" w:hAnsi="Wingdings" w:hint="default"/>
      </w:rPr>
    </w:lvl>
    <w:lvl w:ilvl="3" w:tplc="04270001" w:tentative="1">
      <w:start w:val="1"/>
      <w:numFmt w:val="bullet"/>
      <w:lvlText w:val=""/>
      <w:lvlJc w:val="left"/>
      <w:pPr>
        <w:ind w:left="2880" w:hanging="360"/>
      </w:pPr>
      <w:rPr>
        <w:rFonts w:ascii="Symbol" w:hAnsi="Symbol" w:hint="default"/>
      </w:rPr>
    </w:lvl>
    <w:lvl w:ilvl="4" w:tplc="04270003" w:tentative="1">
      <w:start w:val="1"/>
      <w:numFmt w:val="bullet"/>
      <w:lvlText w:val="o"/>
      <w:lvlJc w:val="left"/>
      <w:pPr>
        <w:ind w:left="3600" w:hanging="360"/>
      </w:pPr>
      <w:rPr>
        <w:rFonts w:ascii="Courier New" w:hAnsi="Courier New" w:cs="Courier New" w:hint="default"/>
      </w:rPr>
    </w:lvl>
    <w:lvl w:ilvl="5" w:tplc="04270005" w:tentative="1">
      <w:start w:val="1"/>
      <w:numFmt w:val="bullet"/>
      <w:lvlText w:val=""/>
      <w:lvlJc w:val="left"/>
      <w:pPr>
        <w:ind w:left="4320" w:hanging="360"/>
      </w:pPr>
      <w:rPr>
        <w:rFonts w:ascii="Wingdings" w:hAnsi="Wingdings" w:hint="default"/>
      </w:rPr>
    </w:lvl>
    <w:lvl w:ilvl="6" w:tplc="04270001" w:tentative="1">
      <w:start w:val="1"/>
      <w:numFmt w:val="bullet"/>
      <w:lvlText w:val=""/>
      <w:lvlJc w:val="left"/>
      <w:pPr>
        <w:ind w:left="5040" w:hanging="360"/>
      </w:pPr>
      <w:rPr>
        <w:rFonts w:ascii="Symbol" w:hAnsi="Symbol" w:hint="default"/>
      </w:rPr>
    </w:lvl>
    <w:lvl w:ilvl="7" w:tplc="04270003" w:tentative="1">
      <w:start w:val="1"/>
      <w:numFmt w:val="bullet"/>
      <w:lvlText w:val="o"/>
      <w:lvlJc w:val="left"/>
      <w:pPr>
        <w:ind w:left="5760" w:hanging="360"/>
      </w:pPr>
      <w:rPr>
        <w:rFonts w:ascii="Courier New" w:hAnsi="Courier New" w:cs="Courier New" w:hint="default"/>
      </w:rPr>
    </w:lvl>
    <w:lvl w:ilvl="8" w:tplc="04270005" w:tentative="1">
      <w:start w:val="1"/>
      <w:numFmt w:val="bullet"/>
      <w:lvlText w:val=""/>
      <w:lvlJc w:val="left"/>
      <w:pPr>
        <w:ind w:left="6480" w:hanging="360"/>
      </w:pPr>
      <w:rPr>
        <w:rFonts w:ascii="Wingdings" w:hAnsi="Wingdings" w:hint="default"/>
      </w:rPr>
    </w:lvl>
  </w:abstractNum>
  <w:abstractNum w:abstractNumId="9">
    <w:nsid w:val="69460011"/>
    <w:multiLevelType w:val="hybridMultilevel"/>
    <w:tmpl w:val="2996CC98"/>
    <w:lvl w:ilvl="0" w:tplc="0427000F">
      <w:start w:val="1"/>
      <w:numFmt w:val="decimal"/>
      <w:lvlText w:val="%1."/>
      <w:lvlJc w:val="left"/>
      <w:pPr>
        <w:ind w:left="720" w:hanging="360"/>
      </w:pPr>
      <w:rPr>
        <w:rFonts w:hint="default"/>
      </w:rPr>
    </w:lvl>
    <w:lvl w:ilvl="1" w:tplc="04270019" w:tentative="1">
      <w:start w:val="1"/>
      <w:numFmt w:val="lowerLetter"/>
      <w:lvlText w:val="%2."/>
      <w:lvlJc w:val="left"/>
      <w:pPr>
        <w:ind w:left="1440" w:hanging="360"/>
      </w:pPr>
    </w:lvl>
    <w:lvl w:ilvl="2" w:tplc="0427001B" w:tentative="1">
      <w:start w:val="1"/>
      <w:numFmt w:val="lowerRoman"/>
      <w:lvlText w:val="%3."/>
      <w:lvlJc w:val="right"/>
      <w:pPr>
        <w:ind w:left="2160" w:hanging="180"/>
      </w:pPr>
    </w:lvl>
    <w:lvl w:ilvl="3" w:tplc="0427000F" w:tentative="1">
      <w:start w:val="1"/>
      <w:numFmt w:val="decimal"/>
      <w:lvlText w:val="%4."/>
      <w:lvlJc w:val="left"/>
      <w:pPr>
        <w:ind w:left="2880" w:hanging="360"/>
      </w:pPr>
    </w:lvl>
    <w:lvl w:ilvl="4" w:tplc="04270019" w:tentative="1">
      <w:start w:val="1"/>
      <w:numFmt w:val="lowerLetter"/>
      <w:lvlText w:val="%5."/>
      <w:lvlJc w:val="left"/>
      <w:pPr>
        <w:ind w:left="3600" w:hanging="360"/>
      </w:pPr>
    </w:lvl>
    <w:lvl w:ilvl="5" w:tplc="0427001B" w:tentative="1">
      <w:start w:val="1"/>
      <w:numFmt w:val="lowerRoman"/>
      <w:lvlText w:val="%6."/>
      <w:lvlJc w:val="right"/>
      <w:pPr>
        <w:ind w:left="4320" w:hanging="180"/>
      </w:pPr>
    </w:lvl>
    <w:lvl w:ilvl="6" w:tplc="0427000F" w:tentative="1">
      <w:start w:val="1"/>
      <w:numFmt w:val="decimal"/>
      <w:lvlText w:val="%7."/>
      <w:lvlJc w:val="left"/>
      <w:pPr>
        <w:ind w:left="5040" w:hanging="360"/>
      </w:pPr>
    </w:lvl>
    <w:lvl w:ilvl="7" w:tplc="04270019" w:tentative="1">
      <w:start w:val="1"/>
      <w:numFmt w:val="lowerLetter"/>
      <w:lvlText w:val="%8."/>
      <w:lvlJc w:val="left"/>
      <w:pPr>
        <w:ind w:left="5760" w:hanging="360"/>
      </w:pPr>
    </w:lvl>
    <w:lvl w:ilvl="8" w:tplc="0427001B" w:tentative="1">
      <w:start w:val="1"/>
      <w:numFmt w:val="lowerRoman"/>
      <w:lvlText w:val="%9."/>
      <w:lvlJc w:val="right"/>
      <w:pPr>
        <w:ind w:left="6480" w:hanging="180"/>
      </w:pPr>
    </w:lvl>
  </w:abstractNum>
  <w:abstractNum w:abstractNumId="10">
    <w:nsid w:val="6AB02111"/>
    <w:multiLevelType w:val="hybridMultilevel"/>
    <w:tmpl w:val="9F368CDE"/>
    <w:lvl w:ilvl="0" w:tplc="04270001">
      <w:start w:val="1"/>
      <w:numFmt w:val="bullet"/>
      <w:lvlText w:val=""/>
      <w:lvlJc w:val="left"/>
      <w:pPr>
        <w:ind w:left="720" w:hanging="360"/>
      </w:pPr>
      <w:rPr>
        <w:rFonts w:ascii="Symbol" w:hAnsi="Symbol" w:hint="default"/>
      </w:rPr>
    </w:lvl>
    <w:lvl w:ilvl="1" w:tplc="04270003" w:tentative="1">
      <w:start w:val="1"/>
      <w:numFmt w:val="bullet"/>
      <w:lvlText w:val="o"/>
      <w:lvlJc w:val="left"/>
      <w:pPr>
        <w:ind w:left="1440" w:hanging="360"/>
      </w:pPr>
      <w:rPr>
        <w:rFonts w:ascii="Courier New" w:hAnsi="Courier New" w:cs="Courier New" w:hint="default"/>
      </w:rPr>
    </w:lvl>
    <w:lvl w:ilvl="2" w:tplc="04270005" w:tentative="1">
      <w:start w:val="1"/>
      <w:numFmt w:val="bullet"/>
      <w:lvlText w:val=""/>
      <w:lvlJc w:val="left"/>
      <w:pPr>
        <w:ind w:left="2160" w:hanging="360"/>
      </w:pPr>
      <w:rPr>
        <w:rFonts w:ascii="Wingdings" w:hAnsi="Wingdings" w:hint="default"/>
      </w:rPr>
    </w:lvl>
    <w:lvl w:ilvl="3" w:tplc="04270001" w:tentative="1">
      <w:start w:val="1"/>
      <w:numFmt w:val="bullet"/>
      <w:lvlText w:val=""/>
      <w:lvlJc w:val="left"/>
      <w:pPr>
        <w:ind w:left="2880" w:hanging="360"/>
      </w:pPr>
      <w:rPr>
        <w:rFonts w:ascii="Symbol" w:hAnsi="Symbol" w:hint="default"/>
      </w:rPr>
    </w:lvl>
    <w:lvl w:ilvl="4" w:tplc="04270003" w:tentative="1">
      <w:start w:val="1"/>
      <w:numFmt w:val="bullet"/>
      <w:lvlText w:val="o"/>
      <w:lvlJc w:val="left"/>
      <w:pPr>
        <w:ind w:left="3600" w:hanging="360"/>
      </w:pPr>
      <w:rPr>
        <w:rFonts w:ascii="Courier New" w:hAnsi="Courier New" w:cs="Courier New" w:hint="default"/>
      </w:rPr>
    </w:lvl>
    <w:lvl w:ilvl="5" w:tplc="04270005" w:tentative="1">
      <w:start w:val="1"/>
      <w:numFmt w:val="bullet"/>
      <w:lvlText w:val=""/>
      <w:lvlJc w:val="left"/>
      <w:pPr>
        <w:ind w:left="4320" w:hanging="360"/>
      </w:pPr>
      <w:rPr>
        <w:rFonts w:ascii="Wingdings" w:hAnsi="Wingdings" w:hint="default"/>
      </w:rPr>
    </w:lvl>
    <w:lvl w:ilvl="6" w:tplc="04270001" w:tentative="1">
      <w:start w:val="1"/>
      <w:numFmt w:val="bullet"/>
      <w:lvlText w:val=""/>
      <w:lvlJc w:val="left"/>
      <w:pPr>
        <w:ind w:left="5040" w:hanging="360"/>
      </w:pPr>
      <w:rPr>
        <w:rFonts w:ascii="Symbol" w:hAnsi="Symbol" w:hint="default"/>
      </w:rPr>
    </w:lvl>
    <w:lvl w:ilvl="7" w:tplc="04270003" w:tentative="1">
      <w:start w:val="1"/>
      <w:numFmt w:val="bullet"/>
      <w:lvlText w:val="o"/>
      <w:lvlJc w:val="left"/>
      <w:pPr>
        <w:ind w:left="5760" w:hanging="360"/>
      </w:pPr>
      <w:rPr>
        <w:rFonts w:ascii="Courier New" w:hAnsi="Courier New" w:cs="Courier New" w:hint="default"/>
      </w:rPr>
    </w:lvl>
    <w:lvl w:ilvl="8" w:tplc="04270005" w:tentative="1">
      <w:start w:val="1"/>
      <w:numFmt w:val="bullet"/>
      <w:lvlText w:val=""/>
      <w:lvlJc w:val="left"/>
      <w:pPr>
        <w:ind w:left="6480" w:hanging="360"/>
      </w:pPr>
      <w:rPr>
        <w:rFonts w:ascii="Wingdings" w:hAnsi="Wingdings" w:hint="default"/>
      </w:rPr>
    </w:lvl>
  </w:abstractNum>
  <w:abstractNum w:abstractNumId="11">
    <w:nsid w:val="725C0B40"/>
    <w:multiLevelType w:val="hybridMultilevel"/>
    <w:tmpl w:val="6B4251DA"/>
    <w:lvl w:ilvl="0" w:tplc="2E8AD360">
      <w:start w:val="1"/>
      <w:numFmt w:val="upperRoman"/>
      <w:lvlText w:val="%1."/>
      <w:lvlJc w:val="left"/>
      <w:pPr>
        <w:ind w:left="1470" w:hanging="720"/>
      </w:pPr>
      <w:rPr>
        <w:rFonts w:hint="default"/>
      </w:rPr>
    </w:lvl>
    <w:lvl w:ilvl="1" w:tplc="04270019" w:tentative="1">
      <w:start w:val="1"/>
      <w:numFmt w:val="lowerLetter"/>
      <w:lvlText w:val="%2."/>
      <w:lvlJc w:val="left"/>
      <w:pPr>
        <w:ind w:left="1440" w:hanging="360"/>
      </w:pPr>
    </w:lvl>
    <w:lvl w:ilvl="2" w:tplc="0427001B" w:tentative="1">
      <w:start w:val="1"/>
      <w:numFmt w:val="lowerRoman"/>
      <w:lvlText w:val="%3."/>
      <w:lvlJc w:val="right"/>
      <w:pPr>
        <w:ind w:left="2160" w:hanging="180"/>
      </w:pPr>
    </w:lvl>
    <w:lvl w:ilvl="3" w:tplc="0427000F" w:tentative="1">
      <w:start w:val="1"/>
      <w:numFmt w:val="decimal"/>
      <w:lvlText w:val="%4."/>
      <w:lvlJc w:val="left"/>
      <w:pPr>
        <w:ind w:left="2880" w:hanging="360"/>
      </w:pPr>
    </w:lvl>
    <w:lvl w:ilvl="4" w:tplc="04270019" w:tentative="1">
      <w:start w:val="1"/>
      <w:numFmt w:val="lowerLetter"/>
      <w:lvlText w:val="%5."/>
      <w:lvlJc w:val="left"/>
      <w:pPr>
        <w:ind w:left="3600" w:hanging="360"/>
      </w:pPr>
    </w:lvl>
    <w:lvl w:ilvl="5" w:tplc="0427001B" w:tentative="1">
      <w:start w:val="1"/>
      <w:numFmt w:val="lowerRoman"/>
      <w:lvlText w:val="%6."/>
      <w:lvlJc w:val="right"/>
      <w:pPr>
        <w:ind w:left="4320" w:hanging="180"/>
      </w:pPr>
    </w:lvl>
    <w:lvl w:ilvl="6" w:tplc="0427000F" w:tentative="1">
      <w:start w:val="1"/>
      <w:numFmt w:val="decimal"/>
      <w:lvlText w:val="%7."/>
      <w:lvlJc w:val="left"/>
      <w:pPr>
        <w:ind w:left="5040" w:hanging="360"/>
      </w:pPr>
    </w:lvl>
    <w:lvl w:ilvl="7" w:tplc="04270019" w:tentative="1">
      <w:start w:val="1"/>
      <w:numFmt w:val="lowerLetter"/>
      <w:lvlText w:val="%8."/>
      <w:lvlJc w:val="left"/>
      <w:pPr>
        <w:ind w:left="5760" w:hanging="360"/>
      </w:pPr>
    </w:lvl>
    <w:lvl w:ilvl="8" w:tplc="0427001B" w:tentative="1">
      <w:start w:val="1"/>
      <w:numFmt w:val="lowerRoman"/>
      <w:lvlText w:val="%9."/>
      <w:lvlJc w:val="right"/>
      <w:pPr>
        <w:ind w:left="6480" w:hanging="180"/>
      </w:pPr>
    </w:lvl>
  </w:abstractNum>
  <w:abstractNum w:abstractNumId="12">
    <w:nsid w:val="7FA52553"/>
    <w:multiLevelType w:val="hybridMultilevel"/>
    <w:tmpl w:val="1A5A3222"/>
    <w:lvl w:ilvl="0" w:tplc="04270001">
      <w:start w:val="1"/>
      <w:numFmt w:val="bullet"/>
      <w:lvlText w:val=""/>
      <w:lvlJc w:val="left"/>
      <w:pPr>
        <w:ind w:left="720" w:hanging="360"/>
      </w:pPr>
      <w:rPr>
        <w:rFonts w:ascii="Symbol" w:hAnsi="Symbol" w:hint="default"/>
      </w:rPr>
    </w:lvl>
    <w:lvl w:ilvl="1" w:tplc="04270003" w:tentative="1">
      <w:start w:val="1"/>
      <w:numFmt w:val="bullet"/>
      <w:lvlText w:val="o"/>
      <w:lvlJc w:val="left"/>
      <w:pPr>
        <w:ind w:left="1440" w:hanging="360"/>
      </w:pPr>
      <w:rPr>
        <w:rFonts w:ascii="Courier New" w:hAnsi="Courier New" w:cs="Courier New" w:hint="default"/>
      </w:rPr>
    </w:lvl>
    <w:lvl w:ilvl="2" w:tplc="04270005" w:tentative="1">
      <w:start w:val="1"/>
      <w:numFmt w:val="bullet"/>
      <w:lvlText w:val=""/>
      <w:lvlJc w:val="left"/>
      <w:pPr>
        <w:ind w:left="2160" w:hanging="360"/>
      </w:pPr>
      <w:rPr>
        <w:rFonts w:ascii="Wingdings" w:hAnsi="Wingdings" w:hint="default"/>
      </w:rPr>
    </w:lvl>
    <w:lvl w:ilvl="3" w:tplc="04270001" w:tentative="1">
      <w:start w:val="1"/>
      <w:numFmt w:val="bullet"/>
      <w:lvlText w:val=""/>
      <w:lvlJc w:val="left"/>
      <w:pPr>
        <w:ind w:left="2880" w:hanging="360"/>
      </w:pPr>
      <w:rPr>
        <w:rFonts w:ascii="Symbol" w:hAnsi="Symbol" w:hint="default"/>
      </w:rPr>
    </w:lvl>
    <w:lvl w:ilvl="4" w:tplc="04270003" w:tentative="1">
      <w:start w:val="1"/>
      <w:numFmt w:val="bullet"/>
      <w:lvlText w:val="o"/>
      <w:lvlJc w:val="left"/>
      <w:pPr>
        <w:ind w:left="3600" w:hanging="360"/>
      </w:pPr>
      <w:rPr>
        <w:rFonts w:ascii="Courier New" w:hAnsi="Courier New" w:cs="Courier New" w:hint="default"/>
      </w:rPr>
    </w:lvl>
    <w:lvl w:ilvl="5" w:tplc="04270005" w:tentative="1">
      <w:start w:val="1"/>
      <w:numFmt w:val="bullet"/>
      <w:lvlText w:val=""/>
      <w:lvlJc w:val="left"/>
      <w:pPr>
        <w:ind w:left="4320" w:hanging="360"/>
      </w:pPr>
      <w:rPr>
        <w:rFonts w:ascii="Wingdings" w:hAnsi="Wingdings" w:hint="default"/>
      </w:rPr>
    </w:lvl>
    <w:lvl w:ilvl="6" w:tplc="04270001" w:tentative="1">
      <w:start w:val="1"/>
      <w:numFmt w:val="bullet"/>
      <w:lvlText w:val=""/>
      <w:lvlJc w:val="left"/>
      <w:pPr>
        <w:ind w:left="5040" w:hanging="360"/>
      </w:pPr>
      <w:rPr>
        <w:rFonts w:ascii="Symbol" w:hAnsi="Symbol" w:hint="default"/>
      </w:rPr>
    </w:lvl>
    <w:lvl w:ilvl="7" w:tplc="04270003" w:tentative="1">
      <w:start w:val="1"/>
      <w:numFmt w:val="bullet"/>
      <w:lvlText w:val="o"/>
      <w:lvlJc w:val="left"/>
      <w:pPr>
        <w:ind w:left="5760" w:hanging="360"/>
      </w:pPr>
      <w:rPr>
        <w:rFonts w:ascii="Courier New" w:hAnsi="Courier New" w:cs="Courier New" w:hint="default"/>
      </w:rPr>
    </w:lvl>
    <w:lvl w:ilvl="8" w:tplc="04270005" w:tentative="1">
      <w:start w:val="1"/>
      <w:numFmt w:val="bullet"/>
      <w:lvlText w:val=""/>
      <w:lvlJc w:val="left"/>
      <w:pPr>
        <w:ind w:left="6480" w:hanging="360"/>
      </w:pPr>
      <w:rPr>
        <w:rFonts w:ascii="Wingdings" w:hAnsi="Wingdings" w:hint="default"/>
      </w:rPr>
    </w:lvl>
  </w:abstractNum>
  <w:abstractNum w:abstractNumId="13">
    <w:nsid w:val="7FED06A1"/>
    <w:multiLevelType w:val="hybridMultilevel"/>
    <w:tmpl w:val="E1A88D6A"/>
    <w:lvl w:ilvl="0" w:tplc="05D07DA6">
      <w:start w:val="1"/>
      <w:numFmt w:val="upperRoman"/>
      <w:lvlText w:val="%1."/>
      <w:lvlJc w:val="left"/>
      <w:pPr>
        <w:ind w:left="1080" w:hanging="720"/>
      </w:pPr>
      <w:rPr>
        <w:rFonts w:hint="default"/>
      </w:rPr>
    </w:lvl>
    <w:lvl w:ilvl="1" w:tplc="04270019" w:tentative="1">
      <w:start w:val="1"/>
      <w:numFmt w:val="lowerLetter"/>
      <w:lvlText w:val="%2."/>
      <w:lvlJc w:val="left"/>
      <w:pPr>
        <w:ind w:left="1440" w:hanging="360"/>
      </w:pPr>
    </w:lvl>
    <w:lvl w:ilvl="2" w:tplc="0427001B" w:tentative="1">
      <w:start w:val="1"/>
      <w:numFmt w:val="lowerRoman"/>
      <w:lvlText w:val="%3."/>
      <w:lvlJc w:val="right"/>
      <w:pPr>
        <w:ind w:left="2160" w:hanging="180"/>
      </w:pPr>
    </w:lvl>
    <w:lvl w:ilvl="3" w:tplc="0427000F" w:tentative="1">
      <w:start w:val="1"/>
      <w:numFmt w:val="decimal"/>
      <w:lvlText w:val="%4."/>
      <w:lvlJc w:val="left"/>
      <w:pPr>
        <w:ind w:left="2880" w:hanging="360"/>
      </w:pPr>
    </w:lvl>
    <w:lvl w:ilvl="4" w:tplc="04270019" w:tentative="1">
      <w:start w:val="1"/>
      <w:numFmt w:val="lowerLetter"/>
      <w:lvlText w:val="%5."/>
      <w:lvlJc w:val="left"/>
      <w:pPr>
        <w:ind w:left="3600" w:hanging="360"/>
      </w:pPr>
    </w:lvl>
    <w:lvl w:ilvl="5" w:tplc="0427001B" w:tentative="1">
      <w:start w:val="1"/>
      <w:numFmt w:val="lowerRoman"/>
      <w:lvlText w:val="%6."/>
      <w:lvlJc w:val="right"/>
      <w:pPr>
        <w:ind w:left="4320" w:hanging="180"/>
      </w:pPr>
    </w:lvl>
    <w:lvl w:ilvl="6" w:tplc="0427000F" w:tentative="1">
      <w:start w:val="1"/>
      <w:numFmt w:val="decimal"/>
      <w:lvlText w:val="%7."/>
      <w:lvlJc w:val="left"/>
      <w:pPr>
        <w:ind w:left="5040" w:hanging="360"/>
      </w:pPr>
    </w:lvl>
    <w:lvl w:ilvl="7" w:tplc="04270019" w:tentative="1">
      <w:start w:val="1"/>
      <w:numFmt w:val="lowerLetter"/>
      <w:lvlText w:val="%8."/>
      <w:lvlJc w:val="left"/>
      <w:pPr>
        <w:ind w:left="5760" w:hanging="360"/>
      </w:pPr>
    </w:lvl>
    <w:lvl w:ilvl="8" w:tplc="0427001B" w:tentative="1">
      <w:start w:val="1"/>
      <w:numFmt w:val="lowerRoman"/>
      <w:lvlText w:val="%9."/>
      <w:lvlJc w:val="right"/>
      <w:pPr>
        <w:ind w:left="6480" w:hanging="180"/>
      </w:pPr>
    </w:lvl>
  </w:abstractNum>
  <w:num w:numId="1">
    <w:abstractNumId w:val="8"/>
  </w:num>
  <w:num w:numId="2">
    <w:abstractNumId w:val="7"/>
  </w:num>
  <w:num w:numId="3">
    <w:abstractNumId w:val="12"/>
  </w:num>
  <w:num w:numId="4">
    <w:abstractNumId w:val="10"/>
  </w:num>
  <w:num w:numId="5">
    <w:abstractNumId w:val="13"/>
  </w:num>
  <w:num w:numId="6">
    <w:abstractNumId w:val="9"/>
  </w:num>
  <w:num w:numId="7">
    <w:abstractNumId w:val="6"/>
  </w:num>
  <w:num w:numId="8">
    <w:abstractNumId w:val="4"/>
  </w:num>
  <w:num w:numId="9">
    <w:abstractNumId w:val="2"/>
  </w:num>
  <w:num w:numId="10">
    <w:abstractNumId w:val="0"/>
  </w:num>
  <w:num w:numId="11">
    <w:abstractNumId w:val="11"/>
  </w:num>
  <w:num w:numId="12">
    <w:abstractNumId w:val="1"/>
  </w:num>
  <w:num w:numId="13">
    <w:abstractNumId w:val="3"/>
  </w:num>
  <w:num w:numId="14">
    <w:abstractNumId w:val="5"/>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proofState w:spelling="clean" w:grammar="clean"/>
  <w:defaultTabStop w:val="1296"/>
  <w:hyphenationZone w:val="396"/>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D37CA5"/>
    <w:rsid w:val="00161403"/>
    <w:rsid w:val="00355000"/>
    <w:rsid w:val="00574C77"/>
    <w:rsid w:val="006B2CD2"/>
    <w:rsid w:val="006B5BCE"/>
    <w:rsid w:val="008E09D7"/>
    <w:rsid w:val="009D0CA5"/>
    <w:rsid w:val="00D37CA5"/>
    <w:rsid w:val="00DF3A0E"/>
    <w:rsid w:val="00FA5B6F"/>
  </w:rsids>
  <m:mathPr>
    <m:mathFont m:val="Cambria Math"/>
    <m:brkBin m:val="before"/>
    <m:brkBinSub m:val="--"/>
    <m:smallFrac m:val="0"/>
    <m:dispDef/>
    <m:lMargin m:val="0"/>
    <m:rMargin m:val="0"/>
    <m:defJc m:val="centerGroup"/>
    <m:wrapIndent m:val="1440"/>
    <m:intLim m:val="subSup"/>
    <m:naryLim m:val="undOvr"/>
  </m:mathPr>
  <w:themeFontLang w:val="lt-LT"/>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lt-LT"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table" w:styleId="a3">
    <w:name w:val="Table Grid"/>
    <w:basedOn w:val="a1"/>
    <w:uiPriority w:val="59"/>
    <w:rsid w:val="006B5BCE"/>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styleId="a4">
    <w:name w:val="header"/>
    <w:basedOn w:val="a"/>
    <w:link w:val="a5"/>
    <w:uiPriority w:val="99"/>
    <w:unhideWhenUsed/>
    <w:rsid w:val="006B5BCE"/>
    <w:pPr>
      <w:tabs>
        <w:tab w:val="center" w:pos="4819"/>
        <w:tab w:val="right" w:pos="9638"/>
      </w:tabs>
      <w:spacing w:after="0" w:line="240" w:lineRule="auto"/>
    </w:pPr>
  </w:style>
  <w:style w:type="character" w:customStyle="1" w:styleId="a5">
    <w:name w:val="Верхний колонтитул Знак"/>
    <w:basedOn w:val="a0"/>
    <w:link w:val="a4"/>
    <w:uiPriority w:val="99"/>
    <w:rsid w:val="006B5BCE"/>
  </w:style>
  <w:style w:type="paragraph" w:styleId="a6">
    <w:name w:val="List Paragraph"/>
    <w:basedOn w:val="a"/>
    <w:uiPriority w:val="34"/>
    <w:qFormat/>
    <w:rsid w:val="00355000"/>
    <w:pPr>
      <w:ind w:left="720"/>
      <w:contextualSpacing/>
    </w:p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lt-LT"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table" w:styleId="a3">
    <w:name w:val="Table Grid"/>
    <w:basedOn w:val="a1"/>
    <w:uiPriority w:val="59"/>
    <w:rsid w:val="006B5BCE"/>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styleId="a4">
    <w:name w:val="header"/>
    <w:basedOn w:val="a"/>
    <w:link w:val="a5"/>
    <w:uiPriority w:val="99"/>
    <w:unhideWhenUsed/>
    <w:rsid w:val="006B5BCE"/>
    <w:pPr>
      <w:tabs>
        <w:tab w:val="center" w:pos="4819"/>
        <w:tab w:val="right" w:pos="9638"/>
      </w:tabs>
      <w:spacing w:after="0" w:line="240" w:lineRule="auto"/>
    </w:pPr>
  </w:style>
  <w:style w:type="character" w:customStyle="1" w:styleId="a5">
    <w:name w:val="Верхний колонтитул Знак"/>
    <w:basedOn w:val="a0"/>
    <w:link w:val="a4"/>
    <w:uiPriority w:val="99"/>
    <w:rsid w:val="006B5BCE"/>
  </w:style>
  <w:style w:type="paragraph" w:styleId="a6">
    <w:name w:val="List Paragraph"/>
    <w:basedOn w:val="a"/>
    <w:uiPriority w:val="34"/>
    <w:qFormat/>
    <w:rsid w:val="00355000"/>
    <w:pPr>
      <w:ind w:left="720"/>
      <w:contextualSpacing/>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allowPNG/>
</w:webSettings>
</file>

<file path=word/_rels/document.xml.rels><?xml version="1.0" encoding="UTF-8" standalone="yes"?>
<Relationships xmlns="http://schemas.openxmlformats.org/package/2006/relationships"><Relationship Id="rId3" Type="http://schemas.microsoft.com/office/2007/relationships/stylesWithEffects" Target="stylesWithEffects.xml"/><Relationship Id="rId7"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ntTable" Target="fontTable.xml"/><Relationship Id="rId5" Type="http://schemas.openxmlformats.org/officeDocument/2006/relationships/webSettings" Target="webSettings.xml"/><Relationship Id="rId4" Type="http://schemas.openxmlformats.org/officeDocument/2006/relationships/settings" Target="settings.xml"/></Relationships>
</file>

<file path=word/theme/theme1.xml><?xml version="1.0" encoding="utf-8"?>
<a:theme xmlns:a="http://schemas.openxmlformats.org/drawingml/2006/main" name="Office tema">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59</TotalTime>
  <Pages>6</Pages>
  <Words>1884</Words>
  <Characters>10740</Characters>
  <Application>Microsoft Office Word</Application>
  <DocSecurity>0</DocSecurity>
  <Lines>89</Lines>
  <Paragraphs>25</Paragraphs>
  <ScaleCrop>false</ScaleCrop>
  <HeadingPairs>
    <vt:vector size="2" baseType="variant">
      <vt:variant>
        <vt:lpstr>Pavadinimas</vt:lpstr>
      </vt:variant>
      <vt:variant>
        <vt:i4>1</vt:i4>
      </vt:variant>
    </vt:vector>
  </HeadingPairs>
  <TitlesOfParts>
    <vt:vector size="1" baseType="lpstr">
      <vt:lpstr/>
    </vt:vector>
  </TitlesOfParts>
  <Company/>
  <LinksUpToDate>false</LinksUpToDate>
  <CharactersWithSpaces>12599</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D R</dc:creator>
  <cp:keywords/>
  <dc:description/>
  <cp:lastModifiedBy>Людмила</cp:lastModifiedBy>
  <cp:revision>4</cp:revision>
  <dcterms:created xsi:type="dcterms:W3CDTF">2015-05-10T11:03:00Z</dcterms:created>
  <dcterms:modified xsi:type="dcterms:W3CDTF">2015-06-04T12:47:00Z</dcterms:modified>
</cp:coreProperties>
</file>