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77E8" w:rsidRPr="00AD77E8" w:rsidRDefault="00AD77E8" w:rsidP="00AD77E8">
      <w:pPr>
        <w:shd w:val="clear" w:color="auto" w:fill="FFFFFF"/>
        <w:spacing w:after="0" w:line="360" w:lineRule="atLeast"/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</w:pPr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1. Paaiškinkite skaitmenimis pažymėtų ir paryškintų raidžių rašybą, pažymėkite tinkamą atsakymą žyminčią raidę A, B ar C.</w:t>
      </w:r>
    </w:p>
    <w:p w:rsidR="00AD77E8" w:rsidRPr="00AD77E8" w:rsidRDefault="00AD77E8" w:rsidP="00AD77E8">
      <w:pPr>
        <w:shd w:val="clear" w:color="auto" w:fill="FFFFFF"/>
        <w:spacing w:after="0" w:line="360" w:lineRule="atLeast"/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</w:pP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Prie malūno yra tokia vieta, kuri niekada neužš</w:t>
      </w:r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ą</w:t>
      </w:r>
      <w:r w:rsidRPr="00AD77E8">
        <w:rPr>
          <w:rFonts w:ascii="Helvetica" w:eastAsia="Times New Roman" w:hAnsi="Helvetica" w:cs="Helvetica"/>
          <w:b/>
          <w:bCs/>
          <w:color w:val="555555"/>
          <w:sz w:val="20"/>
          <w:vertAlign w:val="superscript"/>
          <w:lang w:eastAsia="lt-LT"/>
        </w:rPr>
        <w:t>1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la. Pro siaurut</w:t>
      </w:r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e</w:t>
      </w:r>
      <w:r w:rsidRPr="00AD77E8">
        <w:rPr>
          <w:rFonts w:ascii="Helvetica" w:eastAsia="Times New Roman" w:hAnsi="Helvetica" w:cs="Helvetica"/>
          <w:b/>
          <w:bCs/>
          <w:color w:val="555555"/>
          <w:sz w:val="20"/>
          <w:vertAlign w:val="superscript"/>
          <w:lang w:eastAsia="lt-LT"/>
        </w:rPr>
        <w:t>2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s dureles iš virtuvės įėjo motina. Kitą savaitę mama si</w:t>
      </w:r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ū</w:t>
      </w:r>
      <w:r w:rsidRPr="00AD77E8">
        <w:rPr>
          <w:rFonts w:ascii="Helvetica" w:eastAsia="Times New Roman" w:hAnsi="Helvetica" w:cs="Helvetica"/>
          <w:b/>
          <w:bCs/>
          <w:color w:val="555555"/>
          <w:sz w:val="20"/>
          <w:vertAlign w:val="superscript"/>
          <w:lang w:eastAsia="lt-LT"/>
        </w:rPr>
        <w:t>3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s man palaidinę. Au</w:t>
      </w:r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k</w:t>
      </w:r>
      <w:r w:rsidRPr="00AD77E8">
        <w:rPr>
          <w:rFonts w:ascii="Helvetica" w:eastAsia="Times New Roman" w:hAnsi="Helvetica" w:cs="Helvetica"/>
          <w:b/>
          <w:bCs/>
          <w:color w:val="555555"/>
          <w:sz w:val="20"/>
          <w:vertAlign w:val="superscript"/>
          <w:lang w:eastAsia="lt-LT"/>
        </w:rPr>
        <w:t>4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ite sveiki ir žvalūs.</w:t>
      </w:r>
    </w:p>
    <w:p w:rsidR="00AD77E8" w:rsidRPr="00AD77E8" w:rsidRDefault="00AD77E8" w:rsidP="00AD77E8">
      <w:pPr>
        <w:shd w:val="clear" w:color="auto" w:fill="FFFFFF"/>
        <w:spacing w:before="300" w:after="300" w:line="360" w:lineRule="atLeast"/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</w:pP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1.</w:t>
      </w:r>
    </w:p>
    <w:p w:rsidR="00AD77E8" w:rsidRPr="00AD77E8" w:rsidRDefault="00AD77E8" w:rsidP="00AD77E8">
      <w:pPr>
        <w:shd w:val="clear" w:color="auto" w:fill="FFFFFF"/>
        <w:spacing w:after="0" w:line="360" w:lineRule="atLeast"/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</w:pP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A.   Giminiškuose žodžiuose tarpusavyje kaitaliojasi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i/>
          <w:iCs/>
          <w:color w:val="555555"/>
          <w:sz w:val="20"/>
          <w:lang w:eastAsia="lt-LT"/>
        </w:rPr>
        <w:t>ą, ę, į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.</w:t>
      </w:r>
    </w:p>
    <w:p w:rsidR="00AD77E8" w:rsidRPr="00AD77E8" w:rsidRDefault="00AD77E8" w:rsidP="00AD77E8">
      <w:pPr>
        <w:shd w:val="clear" w:color="auto" w:fill="FFFFFF"/>
        <w:spacing w:after="0" w:line="360" w:lineRule="atLeast"/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</w:pP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B.   Šio veiksmažodžio esamojo laiko šaknyje raide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i/>
          <w:iCs/>
          <w:color w:val="555555"/>
          <w:sz w:val="20"/>
          <w:lang w:eastAsia="lt-LT"/>
        </w:rPr>
        <w:t>ą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žymimas balsis ir nekirčiuotas yra ilgas.</w:t>
      </w:r>
    </w:p>
    <w:p w:rsidR="00AD77E8" w:rsidRPr="00AD77E8" w:rsidRDefault="00AD77E8" w:rsidP="00AD77E8">
      <w:pPr>
        <w:shd w:val="clear" w:color="auto" w:fill="FFFFFF"/>
        <w:spacing w:before="300" w:after="300" w:line="360" w:lineRule="atLeast"/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</w:pP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C.   Taisyklėmis nepaaiškinama rašyba.</w:t>
      </w:r>
    </w:p>
    <w:p w:rsidR="00AD77E8" w:rsidRPr="00AD77E8" w:rsidRDefault="00AD77E8" w:rsidP="00AD77E8">
      <w:pPr>
        <w:shd w:val="clear" w:color="auto" w:fill="FFFFFF"/>
        <w:spacing w:before="300" w:after="300" w:line="360" w:lineRule="atLeast"/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</w:pP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2.</w:t>
      </w:r>
    </w:p>
    <w:p w:rsidR="00AD77E8" w:rsidRPr="00AD77E8" w:rsidRDefault="00AD77E8" w:rsidP="00AD77E8">
      <w:pPr>
        <w:shd w:val="clear" w:color="auto" w:fill="FFFFFF"/>
        <w:spacing w:after="0" w:line="360" w:lineRule="atLeast"/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</w:pP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A.  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i/>
          <w:iCs/>
          <w:color w:val="555555"/>
          <w:sz w:val="20"/>
          <w:lang w:eastAsia="lt-LT"/>
        </w:rPr>
        <w:t>e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ne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proofErr w:type="spellStart"/>
      <w:r w:rsidRPr="00AD77E8">
        <w:rPr>
          <w:rFonts w:ascii="Helvetica" w:eastAsia="Times New Roman" w:hAnsi="Helvetica" w:cs="Helvetica"/>
          <w:i/>
          <w:iCs/>
          <w:color w:val="555555"/>
          <w:sz w:val="20"/>
          <w:lang w:eastAsia="lt-LT"/>
        </w:rPr>
        <w:t>ia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rašoma todėl, kad būdvardis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i/>
          <w:iCs/>
          <w:color w:val="555555"/>
          <w:sz w:val="20"/>
          <w:lang w:eastAsia="lt-LT"/>
        </w:rPr>
        <w:t>siaurutes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derinamas su daiktavardžiu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i/>
          <w:iCs/>
          <w:color w:val="555555"/>
          <w:sz w:val="20"/>
          <w:lang w:eastAsia="lt-LT"/>
        </w:rPr>
        <w:t>dureles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.</w:t>
      </w:r>
    </w:p>
    <w:p w:rsidR="00AD77E8" w:rsidRPr="00AD77E8" w:rsidRDefault="00AD77E8" w:rsidP="00AD77E8">
      <w:pPr>
        <w:shd w:val="clear" w:color="auto" w:fill="FFFFFF"/>
        <w:spacing w:before="300" w:after="300" w:line="360" w:lineRule="atLeast"/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</w:pP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B.   Daugiskaitos galininkas</w:t>
      </w:r>
    </w:p>
    <w:p w:rsidR="00AD77E8" w:rsidRPr="00AD77E8" w:rsidRDefault="00AD77E8" w:rsidP="00AD77E8">
      <w:pPr>
        <w:shd w:val="clear" w:color="auto" w:fill="FFFFFF"/>
        <w:spacing w:after="0" w:line="360" w:lineRule="atLeast"/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</w:pP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C.  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i/>
          <w:iCs/>
          <w:color w:val="555555"/>
          <w:sz w:val="20"/>
          <w:lang w:eastAsia="lt-LT"/>
        </w:rPr>
        <w:t>e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rašoma pagal vardininko galūnę.</w:t>
      </w:r>
    </w:p>
    <w:p w:rsidR="00AD77E8" w:rsidRPr="00AD77E8" w:rsidRDefault="00AD77E8" w:rsidP="00AD77E8">
      <w:pPr>
        <w:shd w:val="clear" w:color="auto" w:fill="FFFFFF"/>
        <w:spacing w:before="300" w:after="300" w:line="360" w:lineRule="atLeast"/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</w:pP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3.</w:t>
      </w:r>
    </w:p>
    <w:p w:rsidR="00AD77E8" w:rsidRPr="00AD77E8" w:rsidRDefault="00AD77E8" w:rsidP="00AD77E8">
      <w:pPr>
        <w:shd w:val="clear" w:color="auto" w:fill="FFFFFF"/>
        <w:spacing w:before="300" w:after="300" w:line="360" w:lineRule="atLeast"/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</w:pP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A.   Ši būsimojo laiko forma padaryta iš dviskiemenės bendraties.</w:t>
      </w:r>
    </w:p>
    <w:p w:rsidR="00AD77E8" w:rsidRPr="00AD77E8" w:rsidRDefault="00AD77E8" w:rsidP="00AD77E8">
      <w:pPr>
        <w:shd w:val="clear" w:color="auto" w:fill="FFFFFF"/>
        <w:spacing w:after="0" w:line="360" w:lineRule="atLeast"/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</w:pP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B.  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i/>
          <w:iCs/>
          <w:color w:val="555555"/>
          <w:sz w:val="20"/>
          <w:lang w:eastAsia="lt-LT"/>
        </w:rPr>
        <w:t>ū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rašoma todėl, kad 1-ojo ir 2-ojo asmens formose yra balsė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i/>
          <w:iCs/>
          <w:color w:val="555555"/>
          <w:sz w:val="20"/>
          <w:lang w:eastAsia="lt-LT"/>
        </w:rPr>
        <w:t>ū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(</w:t>
      </w:r>
      <w:r w:rsidRPr="00AD77E8">
        <w:rPr>
          <w:rFonts w:ascii="Helvetica" w:eastAsia="Times New Roman" w:hAnsi="Helvetica" w:cs="Helvetica"/>
          <w:i/>
          <w:iCs/>
          <w:color w:val="555555"/>
          <w:sz w:val="20"/>
          <w:lang w:eastAsia="lt-LT"/>
        </w:rPr>
        <w:t>siūsiu, siūsi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).</w:t>
      </w:r>
    </w:p>
    <w:p w:rsidR="00AD77E8" w:rsidRPr="00AD77E8" w:rsidRDefault="00AD77E8" w:rsidP="00AD77E8">
      <w:pPr>
        <w:shd w:val="clear" w:color="auto" w:fill="FFFFFF"/>
        <w:spacing w:before="300" w:after="300" w:line="360" w:lineRule="atLeast"/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</w:pP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C.   Išimtis iš taisyklės.</w:t>
      </w:r>
    </w:p>
    <w:p w:rsidR="00AD77E8" w:rsidRPr="00AD77E8" w:rsidRDefault="00AD77E8" w:rsidP="00AD77E8">
      <w:pPr>
        <w:shd w:val="clear" w:color="auto" w:fill="FFFFFF"/>
        <w:spacing w:before="300" w:after="300" w:line="360" w:lineRule="atLeast"/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</w:pP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4.</w:t>
      </w:r>
    </w:p>
    <w:p w:rsidR="00AD77E8" w:rsidRPr="00AD77E8" w:rsidRDefault="00AD77E8" w:rsidP="00AD77E8">
      <w:pPr>
        <w:shd w:val="clear" w:color="auto" w:fill="FFFFFF"/>
        <w:spacing w:before="300" w:after="300" w:line="360" w:lineRule="atLeast"/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</w:pP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A.   Paskutinė liepiamosios nuosakos kamieno priebalsė rašoma pagal tarimą.</w:t>
      </w:r>
    </w:p>
    <w:p w:rsidR="00AD77E8" w:rsidRPr="00AD77E8" w:rsidRDefault="00AD77E8" w:rsidP="00AD77E8">
      <w:pPr>
        <w:shd w:val="clear" w:color="auto" w:fill="FFFFFF"/>
        <w:spacing w:after="0" w:line="360" w:lineRule="atLeast"/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</w:pP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B.   Priebalsiai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i/>
          <w:iCs/>
          <w:color w:val="555555"/>
          <w:sz w:val="20"/>
          <w:lang w:eastAsia="lt-LT"/>
        </w:rPr>
        <w:t>g, k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kaitaliojasi tarpusavyje.</w:t>
      </w:r>
    </w:p>
    <w:p w:rsidR="00AD77E8" w:rsidRPr="00AD77E8" w:rsidRDefault="00AD77E8" w:rsidP="00AD77E8">
      <w:pPr>
        <w:shd w:val="clear" w:color="auto" w:fill="FFFFFF"/>
        <w:spacing w:after="0" w:line="360" w:lineRule="atLeast"/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</w:pP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C.   Liepiamosios nuosakos 2-ame asmenyje visada rašoma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i/>
          <w:iCs/>
          <w:color w:val="555555"/>
          <w:sz w:val="20"/>
          <w:lang w:eastAsia="lt-LT"/>
        </w:rPr>
        <w:t>k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.</w:t>
      </w:r>
    </w:p>
    <w:p w:rsidR="00AD77E8" w:rsidRPr="00AD77E8" w:rsidRDefault="00AD77E8" w:rsidP="00AD77E8">
      <w:pPr>
        <w:shd w:val="clear" w:color="auto" w:fill="FFFFFF"/>
        <w:spacing w:after="0" w:line="360" w:lineRule="atLeast"/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</w:pPr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2. Nurodykite, kurie sakiniai taisyklingi, kurie netaisyklingi. Jei netaisyklingi, šalia linijos pataisykite.</w:t>
      </w:r>
    </w:p>
    <w:tbl>
      <w:tblPr>
        <w:tblW w:w="10125" w:type="dxa"/>
        <w:tblCellSpacing w:w="15" w:type="dxa"/>
        <w:tblBorders>
          <w:top w:val="outset" w:sz="6" w:space="0" w:color="auto"/>
          <w:left w:val="single" w:sz="6" w:space="0" w:color="D9D9D9"/>
          <w:bottom w:val="single" w:sz="18" w:space="0" w:color="D9D9D9"/>
          <w:right w:val="outset" w:sz="6" w:space="0" w:color="auto"/>
        </w:tblBorders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8364"/>
        <w:gridCol w:w="873"/>
        <w:gridCol w:w="888"/>
      </w:tblGrid>
      <w:tr w:rsidR="00AD77E8" w:rsidRPr="00AD77E8" w:rsidTr="00AD77E8">
        <w:trPr>
          <w:tblCellSpacing w:w="15" w:type="dxa"/>
        </w:trPr>
        <w:tc>
          <w:tcPr>
            <w:tcW w:w="8295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  <w:r w:rsidRPr="00AD77E8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  <w:t>Ar taisyklingi šie sakiniai?</w:t>
            </w: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  <w:r w:rsidRPr="00AD77E8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  <w:t>TAIP</w:t>
            </w: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  <w:r w:rsidRPr="00AD77E8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  <w:t>NE</w:t>
            </w:r>
          </w:p>
        </w:tc>
      </w:tr>
      <w:tr w:rsidR="00AD77E8" w:rsidRPr="00AD77E8" w:rsidTr="00AD77E8">
        <w:trPr>
          <w:tblCellSpacing w:w="15" w:type="dxa"/>
        </w:trPr>
        <w:tc>
          <w:tcPr>
            <w:tcW w:w="8295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  <w:r w:rsidRPr="00AD77E8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  <w:t>1. Knygas duodame pasirašytinai._________________________________________</w:t>
            </w: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</w:tr>
      <w:tr w:rsidR="00AD77E8" w:rsidRPr="00AD77E8" w:rsidTr="00AD77E8">
        <w:trPr>
          <w:tblCellSpacing w:w="15" w:type="dxa"/>
        </w:trPr>
        <w:tc>
          <w:tcPr>
            <w:tcW w:w="8295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  <w:r w:rsidRPr="00AD77E8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  <w:t>2. Pas kaimynus pavogė tris veršelius.______________________________________</w:t>
            </w: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</w:tr>
      <w:tr w:rsidR="00AD77E8" w:rsidRPr="00AD77E8" w:rsidTr="00AD77E8">
        <w:trPr>
          <w:tblCellSpacing w:w="15" w:type="dxa"/>
        </w:trPr>
        <w:tc>
          <w:tcPr>
            <w:tcW w:w="8295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  <w:r w:rsidRPr="00AD77E8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  <w:t>3. Už Lietuvos rinktinę jau nebežaisiu._____________________________________</w:t>
            </w: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</w:tr>
      <w:tr w:rsidR="00AD77E8" w:rsidRPr="00AD77E8" w:rsidTr="00AD77E8">
        <w:trPr>
          <w:tblCellSpacing w:w="15" w:type="dxa"/>
        </w:trPr>
        <w:tc>
          <w:tcPr>
            <w:tcW w:w="8295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  <w:r w:rsidRPr="00AD77E8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  <w:t>4. Gavau atostogas už praėjusius metus.____________________________________</w:t>
            </w: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</w:tr>
      <w:tr w:rsidR="00AD77E8" w:rsidRPr="00AD77E8" w:rsidTr="00AD77E8">
        <w:trPr>
          <w:tblCellSpacing w:w="15" w:type="dxa"/>
        </w:trPr>
        <w:tc>
          <w:tcPr>
            <w:tcW w:w="8295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  <w:r w:rsidRPr="00AD77E8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  <w:lastRenderedPageBreak/>
              <w:t>5. Visiems ne juokas galvoj.______________________________________________</w:t>
            </w: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</w:tr>
      <w:tr w:rsidR="00AD77E8" w:rsidRPr="00AD77E8" w:rsidTr="00AD77E8">
        <w:trPr>
          <w:tblCellSpacing w:w="15" w:type="dxa"/>
        </w:trPr>
        <w:tc>
          <w:tcPr>
            <w:tcW w:w="8295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  <w:r w:rsidRPr="00AD77E8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  <w:t>6. Buvome nustebinti tokio jo elgesio.______________________________________</w:t>
            </w: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</w:tr>
      <w:tr w:rsidR="00AD77E8" w:rsidRPr="00AD77E8" w:rsidTr="00AD77E8">
        <w:trPr>
          <w:tblCellSpacing w:w="15" w:type="dxa"/>
        </w:trPr>
        <w:tc>
          <w:tcPr>
            <w:tcW w:w="8295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  <w:r w:rsidRPr="00AD77E8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  <w:t>7. Apsvarstysime veiksmus įvairiuose variantuose.____________________________</w:t>
            </w: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</w:tr>
      <w:tr w:rsidR="00AD77E8" w:rsidRPr="00AD77E8" w:rsidTr="00AD77E8">
        <w:trPr>
          <w:tblCellSpacing w:w="15" w:type="dxa"/>
        </w:trPr>
        <w:tc>
          <w:tcPr>
            <w:tcW w:w="8295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  <w:r w:rsidRPr="00AD77E8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  <w:t>8. Išvažiavo vienai dienai._______________________________________________</w:t>
            </w: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</w:tr>
      <w:tr w:rsidR="00AD77E8" w:rsidRPr="00AD77E8" w:rsidTr="00AD77E8">
        <w:trPr>
          <w:tblCellSpacing w:w="15" w:type="dxa"/>
        </w:trPr>
        <w:tc>
          <w:tcPr>
            <w:tcW w:w="8295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  <w:r w:rsidRPr="00AD77E8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  <w:t>9. Norėčiau dviejų baltų kavų.____________________________________________</w:t>
            </w: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</w:tr>
      <w:tr w:rsidR="00AD77E8" w:rsidRPr="00AD77E8" w:rsidTr="00AD77E8">
        <w:trPr>
          <w:tblCellSpacing w:w="15" w:type="dxa"/>
        </w:trPr>
        <w:tc>
          <w:tcPr>
            <w:tcW w:w="8295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  <w:r w:rsidRPr="00AD77E8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  <w:t>10. Neįvertinome jos gabumų moksle ir mene._______________________________</w:t>
            </w: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</w:tr>
      <w:tr w:rsidR="00AD77E8" w:rsidRPr="00AD77E8" w:rsidTr="00AD77E8">
        <w:trPr>
          <w:tblCellSpacing w:w="15" w:type="dxa"/>
        </w:trPr>
        <w:tc>
          <w:tcPr>
            <w:tcW w:w="8295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  <w:r w:rsidRPr="00AD77E8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  <w:t>11. Už viską atsakysiu asmeniniai._________________________________________</w:t>
            </w: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</w:tr>
      <w:tr w:rsidR="00AD77E8" w:rsidRPr="00AD77E8" w:rsidTr="00AD77E8">
        <w:trPr>
          <w:tblCellSpacing w:w="15" w:type="dxa"/>
        </w:trPr>
        <w:tc>
          <w:tcPr>
            <w:tcW w:w="8295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  <w:r w:rsidRPr="00AD77E8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  <w:t xml:space="preserve">12. Pasistatysime naują </w:t>
            </w:r>
            <w:proofErr w:type="spellStart"/>
            <w:r w:rsidRPr="00AD77E8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  <w:t>rūkinyčią</w:t>
            </w:r>
            <w:proofErr w:type="spellEnd"/>
            <w:r w:rsidRPr="00AD77E8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  <w:t>._________________________________________</w:t>
            </w: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</w:tr>
      <w:tr w:rsidR="00AD77E8" w:rsidRPr="00AD77E8" w:rsidTr="00AD77E8">
        <w:trPr>
          <w:tblCellSpacing w:w="15" w:type="dxa"/>
        </w:trPr>
        <w:tc>
          <w:tcPr>
            <w:tcW w:w="8295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  <w:r w:rsidRPr="00AD77E8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  <w:t>13. Nelaimingų atsitikimų vis daugėja._____________________________________</w:t>
            </w: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</w:tr>
      <w:tr w:rsidR="00AD77E8" w:rsidRPr="00AD77E8" w:rsidTr="00AD77E8">
        <w:trPr>
          <w:tblCellSpacing w:w="15" w:type="dxa"/>
        </w:trPr>
        <w:tc>
          <w:tcPr>
            <w:tcW w:w="8295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  <w:r w:rsidRPr="00AD77E8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  <w:t>14. Pagrinde žaidė tik jaunesnieji._________________________________________</w:t>
            </w: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</w:tr>
      <w:tr w:rsidR="00AD77E8" w:rsidRPr="00AD77E8" w:rsidTr="00AD77E8">
        <w:trPr>
          <w:tblCellSpacing w:w="15" w:type="dxa"/>
        </w:trPr>
        <w:tc>
          <w:tcPr>
            <w:tcW w:w="8295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  <w:r w:rsidRPr="00AD77E8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  <w:t>15. Nusiėmęs kepurę jis įėjo vidun.________________________________________</w:t>
            </w: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</w:tr>
      <w:tr w:rsidR="00AD77E8" w:rsidRPr="00AD77E8" w:rsidTr="00AD77E8">
        <w:trPr>
          <w:tblCellSpacing w:w="15" w:type="dxa"/>
        </w:trPr>
        <w:tc>
          <w:tcPr>
            <w:tcW w:w="8295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  <w:r w:rsidRPr="00AD77E8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  <w:t>16. Vadovaujančioji specialistė perskaitė puikų pranešimą._____________________</w:t>
            </w: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</w:tr>
      <w:tr w:rsidR="00AD77E8" w:rsidRPr="00AD77E8" w:rsidTr="00AD77E8">
        <w:trPr>
          <w:tblCellSpacing w:w="15" w:type="dxa"/>
        </w:trPr>
        <w:tc>
          <w:tcPr>
            <w:tcW w:w="8295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  <w:r w:rsidRPr="00AD77E8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  <w:t>17. Kaip kartas arti nebuvo nė vieno pažįstamo.______________________________</w:t>
            </w: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</w:tr>
      <w:tr w:rsidR="00AD77E8" w:rsidRPr="00AD77E8" w:rsidTr="00AD77E8">
        <w:trPr>
          <w:tblCellSpacing w:w="15" w:type="dxa"/>
        </w:trPr>
        <w:tc>
          <w:tcPr>
            <w:tcW w:w="8295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  <w:r w:rsidRPr="00AD77E8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  <w:t>18. Iššaukiantis berniukų elgesys neramino mokytojus.________________________</w:t>
            </w: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</w:tr>
      <w:tr w:rsidR="00AD77E8" w:rsidRPr="00AD77E8" w:rsidTr="00AD77E8">
        <w:trPr>
          <w:tblCellSpacing w:w="15" w:type="dxa"/>
        </w:trPr>
        <w:tc>
          <w:tcPr>
            <w:tcW w:w="8295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  <w:r w:rsidRPr="00AD77E8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  <w:t>19. Direktorius žadėjo būti pas save._______________________________________</w:t>
            </w: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</w:tr>
      <w:tr w:rsidR="00AD77E8" w:rsidRPr="00AD77E8" w:rsidTr="00AD77E8">
        <w:trPr>
          <w:tblCellSpacing w:w="15" w:type="dxa"/>
        </w:trPr>
        <w:tc>
          <w:tcPr>
            <w:tcW w:w="8295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  <w:r w:rsidRPr="00AD77E8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  <w:t>20. Ši liga palieka daug padarinių._________________________________________</w:t>
            </w: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</w:tr>
      <w:tr w:rsidR="00AD77E8" w:rsidRPr="00AD77E8" w:rsidTr="00AD77E8">
        <w:trPr>
          <w:tblCellSpacing w:w="15" w:type="dxa"/>
        </w:trPr>
        <w:tc>
          <w:tcPr>
            <w:tcW w:w="8295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  <w:r w:rsidRPr="00AD77E8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  <w:t>21. Kasdamas kitam duobę, gali ir pats įkristi.________________________________</w:t>
            </w: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</w:tr>
      <w:tr w:rsidR="00AD77E8" w:rsidRPr="00AD77E8" w:rsidTr="00AD77E8">
        <w:trPr>
          <w:tblCellSpacing w:w="15" w:type="dxa"/>
        </w:trPr>
        <w:tc>
          <w:tcPr>
            <w:tcW w:w="8295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  <w:r w:rsidRPr="00AD77E8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  <w:t>22. Kalnuose visus turistus įspėjo būti atsargesnius.___________________________</w:t>
            </w: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</w:tr>
      <w:tr w:rsidR="00AD77E8" w:rsidRPr="00AD77E8" w:rsidTr="00AD77E8">
        <w:trPr>
          <w:tblCellSpacing w:w="15" w:type="dxa"/>
        </w:trPr>
        <w:tc>
          <w:tcPr>
            <w:tcW w:w="8295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  <w:r w:rsidRPr="00AD77E8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  <w:t>23. Parašęs darbą turėtum būti atidesnis ir nedaryti klaidų.______________________</w:t>
            </w: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</w:tr>
      <w:tr w:rsidR="00AD77E8" w:rsidRPr="00AD77E8" w:rsidTr="00AD77E8">
        <w:trPr>
          <w:tblCellSpacing w:w="15" w:type="dxa"/>
        </w:trPr>
        <w:tc>
          <w:tcPr>
            <w:tcW w:w="8295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  <w:r w:rsidRPr="00AD77E8"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  <w:t>24. Nė vieno mano atsakymo komisija neįskaitė._____________________________</w:t>
            </w: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  <w:tc>
          <w:tcPr>
            <w:tcW w:w="840" w:type="dxa"/>
            <w:tcBorders>
              <w:top w:val="single" w:sz="6" w:space="0" w:color="D9D9D9"/>
              <w:left w:val="outset" w:sz="6" w:space="0" w:color="auto"/>
              <w:bottom w:val="outset" w:sz="6" w:space="0" w:color="auto"/>
              <w:right w:val="single" w:sz="6" w:space="0" w:color="D9D9D9"/>
            </w:tcBorders>
            <w:shd w:val="clear" w:color="auto" w:fill="FFFFFF"/>
            <w:tcMar>
              <w:top w:w="48" w:type="dxa"/>
              <w:left w:w="96" w:type="dxa"/>
              <w:bottom w:w="48" w:type="dxa"/>
              <w:right w:w="96" w:type="dxa"/>
            </w:tcMar>
            <w:vAlign w:val="center"/>
            <w:hideMark/>
          </w:tcPr>
          <w:p w:rsidR="00AD77E8" w:rsidRPr="00AD77E8" w:rsidRDefault="00AD77E8" w:rsidP="00AD77E8">
            <w:pPr>
              <w:spacing w:after="0" w:line="240" w:lineRule="auto"/>
              <w:rPr>
                <w:rFonts w:ascii="Helvetica" w:eastAsia="Times New Roman" w:hAnsi="Helvetica" w:cs="Helvetica"/>
                <w:color w:val="555555"/>
                <w:sz w:val="18"/>
                <w:szCs w:val="18"/>
                <w:lang w:eastAsia="lt-LT"/>
              </w:rPr>
            </w:pPr>
          </w:p>
        </w:tc>
      </w:tr>
    </w:tbl>
    <w:p w:rsidR="00AD77E8" w:rsidRPr="00AD77E8" w:rsidRDefault="00AD77E8" w:rsidP="00AD77E8">
      <w:pPr>
        <w:shd w:val="clear" w:color="auto" w:fill="FFFFFF"/>
        <w:spacing w:after="0" w:line="360" w:lineRule="atLeast"/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</w:pPr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3. Įrašykite praleistas raides, skliaustuose parašytus žodžius – drauge arba skyrium.</w:t>
      </w:r>
    </w:p>
    <w:p w:rsidR="00AD77E8" w:rsidRPr="00AD77E8" w:rsidRDefault="00AD77E8" w:rsidP="00AD77E8">
      <w:pPr>
        <w:shd w:val="clear" w:color="auto" w:fill="FFFFFF"/>
        <w:spacing w:after="0" w:line="360" w:lineRule="atLeast"/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</w:pP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1. (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Kai,kas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)____________ čia (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ne,toliese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)______________ nori su jumis pasikalbėti.  2.  Jis groja (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ne,taip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)________ kaip visi, o iš savo galvos.   3. Bet niekada (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ne,vėlu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)___________ pripažinti savo klaidas ir sugrįžti. 4. Be to, šalia durų, saulėje, auga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vynuog__nojas</w:t>
      </w:r>
      <w:proofErr w:type="spellEnd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.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5. Teks gramdyti, o tai (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ne,juokai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)______________. 6. Gyvybė mūsų (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ne,tokia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)_____________ trapi, kad taip ūmai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sud__žtų</w:t>
      </w:r>
      <w:proofErr w:type="spellEnd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.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7. Man iki kaklo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įgr__so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jų šnekos! 8. Dailus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g__v__lėlis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sta__telėjo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duryse ir ištiesė kaklą; atrodė, kad jis stovi ant uolos viršūnės ir žvalgosi į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begalin__s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platyb__s</w:t>
      </w:r>
      <w:proofErr w:type="spellEnd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.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9. (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Kada,gi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)____________ čia pamatysiu mūsų rektorių? 10. Kaip paaiškinsite faktus,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li__d__jančius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prieš jus? 11. Gili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rūpe__čio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proofErr w:type="spellStart"/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raukšlė</w:t>
      </w:r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įsir__žė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į tavo kaktą, norėjai kažką sakyti, bet tik aplaižei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sudži__vus__s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 xml:space="preserve">lūpas ir </w:t>
      </w:r>
      <w:proofErr w:type="spellStart"/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spūstelėjai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 xml:space="preserve"> ranką. 12. Mėnulio pjautuvas, įstrigęs </w:t>
      </w:r>
      <w:proofErr w:type="spellStart"/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debesyse,</w:t>
      </w:r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pan__šėjo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į dangišką laivą, suspaustą oro ledynų. 13. Juk (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ne,veltui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)____________ gerasis Viešpats Dievas man ją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gr__žino</w:t>
      </w:r>
      <w:proofErr w:type="spellEnd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!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14. Aš dar sekmadienį sakiau, kad (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kol,kas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)___________ tavimi (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ne,visiškai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)_________________ pasitikiu. 15. (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Kodėl,gi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)__________ man vien naktis? 16. Jam pasirodė, kad ranką sugnybo geležinės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žny__lės</w:t>
      </w:r>
      <w:proofErr w:type="spellEnd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.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17. Antroji jo nelaimės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pas__kmė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buvo piktumas. 18. Jo protas,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si__buodamas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fantastinėse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 xml:space="preserve"> erdvėse, tik ant šio siūlelio tesilaikė. 19. Jis supranta (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ne,daugiau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)_______________ kaip dėžutėje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užvo__tas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karkvabalis!  20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i/>
          <w:iCs/>
          <w:color w:val="555555"/>
          <w:sz w:val="20"/>
          <w:lang w:eastAsia="lt-LT"/>
        </w:rPr>
        <w:t>.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(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Kaip,gi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)___________ aš valdysiu kitus, kad pats savęs valdyti nemoku? 21. Parėję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vakarien</w:t>
      </w:r>
      <w:proofErr w:type="spellEnd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_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_,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valg__davo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 xml:space="preserve">mažiau negu kitas dienas, </w:t>
      </w:r>
      <w:proofErr w:type="spellStart"/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valgį</w:t>
      </w:r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rin__davosi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(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ne,tokį</w:t>
      </w:r>
      <w:proofErr w:type="spellEnd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)_________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riebų, sausesnį. 22. (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Už,tat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)__________  (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ne,be,reikalo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)_________________ ligi pat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šiol__i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 xml:space="preserve">tebėra didžiai giriamas už atsargumą Karolis. 23. 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lastRenderedPageBreak/>
        <w:t>Tas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neatsid__simas</w:t>
      </w:r>
      <w:proofErr w:type="spellEnd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 xml:space="preserve"> (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už,vis</w:t>
      </w:r>
      <w:proofErr w:type="spellEnd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)________ 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skaudžiau dabar ir ėjo per širdį. 24. Ar tau manęs (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nė,maž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)___________ ir (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ne,gaila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)____________?  25. O ji (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daug,ką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)____________ ir pasakydavo, ir įsakydavo, nė karto neabejodama, kad tie įsakymai visada bus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vy__domi</w:t>
      </w:r>
      <w:proofErr w:type="spellEnd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.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26. (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Kaip,mat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)____________ nusauso šaligatviai,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suč__žo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iš balų nelaisvės išsivadavę parudę lapai.  27. O juk žmogui laimės reikia tiek (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ne,daug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)___________. 28.  Tikrai kažkas 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č__ža</w:t>
      </w:r>
      <w:proofErr w:type="spellEnd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,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juda, ūžia, gaudžia pačiose kopos 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__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sčiose</w:t>
      </w:r>
      <w:proofErr w:type="spellEnd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.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29. O aš pasakiau: tai nebuvo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nuop__lis</w:t>
      </w:r>
      <w:proofErr w:type="spellEnd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,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o laimė. 30.   O gal tada tu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klaus__si</w:t>
      </w:r>
      <w:proofErr w:type="spellEnd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,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kaip laša sula, kaip lašai tarsi laikrodis skaičiuoja</w:t>
      </w:r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proofErr w:type="spellStart"/>
      <w:r w:rsidRPr="00AD77E8">
        <w:rPr>
          <w:rFonts w:ascii="Helvetica" w:eastAsia="Times New Roman" w:hAnsi="Helvetica" w:cs="Helvetica"/>
          <w:b/>
          <w:bCs/>
          <w:color w:val="555555"/>
          <w:sz w:val="20"/>
          <w:lang w:eastAsia="lt-LT"/>
        </w:rPr>
        <w:t>bevėj__s</w:t>
      </w:r>
      <w:proofErr w:type="spellEnd"/>
      <w:r w:rsidRPr="00AD77E8">
        <w:rPr>
          <w:rFonts w:ascii="Helvetica" w:eastAsia="Times New Roman" w:hAnsi="Helvetica" w:cs="Helvetica"/>
          <w:color w:val="555555"/>
          <w:sz w:val="20"/>
          <w:lang w:eastAsia="lt-LT"/>
        </w:rPr>
        <w:t> </w:t>
      </w: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valandas?</w:t>
      </w:r>
    </w:p>
    <w:p w:rsidR="00AD77E8" w:rsidRPr="00AD77E8" w:rsidRDefault="00AD77E8" w:rsidP="00AD77E8">
      <w:pPr>
        <w:shd w:val="clear" w:color="auto" w:fill="FFFFFF"/>
        <w:spacing w:before="300" w:after="300" w:line="360" w:lineRule="atLeast"/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</w:pPr>
      <w:r w:rsidRPr="00AD77E8">
        <w:rPr>
          <w:rFonts w:ascii="Helvetica" w:eastAsia="Times New Roman" w:hAnsi="Helvetica" w:cs="Helvetica"/>
          <w:color w:val="555555"/>
          <w:sz w:val="20"/>
          <w:szCs w:val="20"/>
          <w:lang w:eastAsia="lt-LT"/>
        </w:rPr>
        <w:t>************************************************************************************************************</w:t>
      </w:r>
    </w:p>
    <w:p w:rsidR="0023504F" w:rsidRDefault="0023504F"/>
    <w:sectPr w:rsidR="0023504F" w:rsidSect="0023504F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1296"/>
  <w:hyphenationZone w:val="396"/>
  <w:characterSpacingControl w:val="doNotCompress"/>
  <w:compat/>
  <w:rsids>
    <w:rsidRoot w:val="00AD77E8"/>
    <w:rsid w:val="0023504F"/>
    <w:rsid w:val="00AD77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23504F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rastasistinklapis">
    <w:name w:val="Normal (Web)"/>
    <w:basedOn w:val="prastasis"/>
    <w:uiPriority w:val="99"/>
    <w:semiHidden/>
    <w:unhideWhenUsed/>
    <w:rsid w:val="00AD77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Grietas">
    <w:name w:val="Strong"/>
    <w:basedOn w:val="Numatytasispastraiposriftas"/>
    <w:uiPriority w:val="22"/>
    <w:qFormat/>
    <w:rsid w:val="00AD77E8"/>
    <w:rPr>
      <w:b/>
      <w:bCs/>
    </w:rPr>
  </w:style>
  <w:style w:type="character" w:customStyle="1" w:styleId="apple-converted-space">
    <w:name w:val="apple-converted-space"/>
    <w:basedOn w:val="Numatytasispastraiposriftas"/>
    <w:rsid w:val="00AD77E8"/>
  </w:style>
  <w:style w:type="character" w:styleId="Emfaz">
    <w:name w:val="Emphasis"/>
    <w:basedOn w:val="Numatytasispastraiposriftas"/>
    <w:uiPriority w:val="20"/>
    <w:qFormat/>
    <w:rsid w:val="00AD77E8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39506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3573</Words>
  <Characters>2037</Characters>
  <Application>Microsoft Office Word</Application>
  <DocSecurity>0</DocSecurity>
  <Lines>16</Lines>
  <Paragraphs>11</Paragraphs>
  <ScaleCrop>false</ScaleCrop>
  <Company/>
  <LinksUpToDate>false</LinksUpToDate>
  <CharactersWithSpaces>5599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Petras</dc:creator>
  <cp:lastModifiedBy>Petras</cp:lastModifiedBy>
  <cp:revision>1</cp:revision>
  <dcterms:created xsi:type="dcterms:W3CDTF">2013-11-20T13:16:00Z</dcterms:created>
  <dcterms:modified xsi:type="dcterms:W3CDTF">2013-11-20T13:17:00Z</dcterms:modified>
</cp:coreProperties>
</file>