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7"/>
        <w:gridCol w:w="7807"/>
      </w:tblGrid>
      <w:tr w:rsidR="00913380" w:rsidTr="00913380">
        <w:tc>
          <w:tcPr>
            <w:tcW w:w="7807" w:type="dxa"/>
          </w:tcPr>
          <w:p w:rsidR="00913380" w:rsidRDefault="00913380" w:rsidP="009133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GoBack"/>
          </w:p>
          <w:p w:rsidR="00913380" w:rsidRPr="00913380" w:rsidRDefault="00913380" w:rsidP="0091338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33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ĮSIVERTINIMO METODAS „ŠVIESOFORAS“</w:t>
            </w:r>
          </w:p>
          <w:bookmarkEnd w:id="0"/>
          <w:p w:rsidR="00913380" w:rsidRPr="00913380" w:rsidRDefault="00913380" w:rsidP="00913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380">
              <w:rPr>
                <w:rFonts w:ascii="Times New Roman" w:hAnsi="Times New Roman" w:cs="Times New Roman"/>
                <w:sz w:val="24"/>
                <w:szCs w:val="24"/>
              </w:rPr>
              <w:t>Užduotis.</w:t>
            </w:r>
          </w:p>
          <w:p w:rsidR="00913380" w:rsidRDefault="00913380" w:rsidP="00913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380">
              <w:rPr>
                <w:rFonts w:ascii="Times New Roman" w:hAnsi="Times New Roman" w:cs="Times New Roman"/>
                <w:sz w:val="24"/>
                <w:szCs w:val="24"/>
              </w:rPr>
              <w:t>Pasirink tinkamus atsakymus į 1–3 klausimus ir nuspalvink skritulius.</w:t>
            </w:r>
          </w:p>
          <w:p w:rsidR="00913380" w:rsidRPr="00913380" w:rsidRDefault="00913380" w:rsidP="00913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380">
              <w:rPr>
                <w:rFonts w:ascii="Times New Roman" w:hAnsi="Times New Roman" w:cs="Times New Roman"/>
                <w:sz w:val="24"/>
                <w:szCs w:val="24"/>
              </w:rPr>
              <w:t>Savais žodžiais atsakyk į 4–5 klausimą.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581"/>
            </w:tblGrid>
            <w:tr w:rsidR="00913380" w:rsidRPr="00913380" w:rsidTr="00FD1DC1">
              <w:tc>
                <w:tcPr>
                  <w:tcW w:w="7621" w:type="dxa"/>
                </w:tcPr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lt-LT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1E62437C" wp14:editId="3AC3BB8C">
                            <wp:simplePos x="0" y="0"/>
                            <wp:positionH relativeFrom="column">
                              <wp:posOffset>2935605</wp:posOffset>
                            </wp:positionH>
                            <wp:positionV relativeFrom="paragraph">
                              <wp:posOffset>25400</wp:posOffset>
                            </wp:positionV>
                            <wp:extent cx="542925" cy="619125"/>
                            <wp:effectExtent l="0" t="0" r="28575" b="28575"/>
                            <wp:wrapNone/>
                            <wp:docPr id="1" name="Oval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542925" cy="61912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id="Oval 1" o:spid="_x0000_s1026" style="position:absolute;margin-left:231.15pt;margin-top:2pt;width:42.75pt;height:4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ulXagIAAPsEAAAOAAAAZHJzL2Uyb0RvYy54bWysVE1PGzEQvVfqf7B8L5tECS0RGxQFpaqE&#10;AAkqzo7XzlryV20nm/TX99m7QCicqu7BO+MZz8wbv/Hl1cFoshchKmdrOj4bUSIsd42y25r+fFx/&#10;+UZJTMw2TDsranoUkV4tPn+67PxcTFzrdCMCQRAb552vaZuSn1dV5K0wLJ45LyyM0gXDEtSwrZrA&#10;OkQ3upqMRudV50Ljg+MiRuxe90a6KPGlFDzdSRlFIrqmqC2VNZR1k9dqccnm28B8q/hQBvuHKgxT&#10;FklfQl2zxMguqHehjOLBRSfTGXemclIqLgoGoBmP/kLz0DIvChY0J/qXNsX/F5bf7u8DUQ3ujhLL&#10;DK7obs80GefOdD7O4fDg78OgRYgZ5kEGk/8AQA6lm8eXbopDIhybs+nkYjKjhMN0Pr4YQ0aU6vWw&#10;DzF9F86QLNRUaK18zHjZnO1vYuq9n73ydnRaNWuldVGOcaUDQbU1BSMa11GiWUzYrOm6fEPCN8e0&#10;JV1NJ7PpCHzgDJyTmiWIxqML0W4pYXoLMvMUSi1vTsd3SR+B9yTxqHwfJc5Arlls+4pL1MFN24xH&#10;FLoOuHPr+2ZnaeOaI64puJ6/0fO1QrQboL1nAYQFFAxhusMitQM+N0iUtC78/mg/+4NHsFLSYQCA&#10;/deOBQEsPywYdjGeTvPEFGU6+zqBEk4tm1OL3ZmVw0WARaiuiNk/6WdRBmeeMKvLnBUmZjly910e&#10;lFXqBxPTzsVyWdwwJZ6lG/vgeQ6e+5T7+Hh4YsEPxEm4gVv3PCzvyNP75pPWLXfJSVWY9dpXkDIr&#10;mLBCz+E1yCN8qhev1zdr8QcAAP//AwBQSwMEFAAGAAgAAAAhAOXGsYffAAAACQEAAA8AAABkcnMv&#10;ZG93bnJldi54bWxMj81OwzAQhO9IvIO1SNyo019KiFOViohTDyktZzfZJin2OoqdNn17lhPcdjSf&#10;ZmeS1WCNuGDnG0cKxqMIBFLhyoYqBfvP7GkJwgdNpTaOUMENPazS+7tEx6W7Uo6XXagEh5CPtYI6&#10;hDaW0hc1Wu1HrkVi7+Q6qwPLrpJlp68cbo2cRNFCWt0Qf6h1i5sai+9dbxV8ZdND9vJ28+f+nG/z&#10;9bv5OG0OSj0+DOtXEAGH8AfDb32uDil3OrqeSi+MgtliMmWUD57E/nz2zFOODEbjOcg0kf8XpD8A&#10;AAD//wMAUEsBAi0AFAAGAAgAAAAhALaDOJL+AAAA4QEAABMAAAAAAAAAAAAAAAAAAAAAAFtDb250&#10;ZW50X1R5cGVzXS54bWxQSwECLQAUAAYACAAAACEAOP0h/9YAAACUAQAACwAAAAAAAAAAAAAAAAAv&#10;AQAAX3JlbHMvLnJlbHNQSwECLQAUAAYACAAAACEAVq7pV2oCAAD7BAAADgAAAAAAAAAAAAAAAAAu&#10;AgAAZHJzL2Uyb0RvYy54bWxQSwECLQAUAAYACAAAACEA5caxh98AAAAJAQAADwAAAAAAAAAAAAAA&#10;AADEBAAAZHJzL2Rvd25yZXYueG1sUEsFBgAAAAAEAAQA8wAAANAFAAAAAA==&#10;" fillcolor="window" strokecolor="windowText" strokeweight="2pt"/>
                        </w:pict>
                      </mc:Fallback>
                    </mc:AlternateContent>
                  </w:r>
                  <w:r w:rsidRPr="0091338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 Kaip supratai pamokos medžiagą?</w:t>
                  </w: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Viską supratau – žaliai</w:t>
                  </w: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Ne viską supratau – geltonai</w:t>
                  </w: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Nieko nesupratau – raudonai</w:t>
                  </w:r>
                </w:p>
              </w:tc>
            </w:tr>
            <w:tr w:rsidR="00913380" w:rsidRPr="00913380" w:rsidTr="00FD1DC1">
              <w:tc>
                <w:tcPr>
                  <w:tcW w:w="7621" w:type="dxa"/>
                </w:tcPr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lt-LT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01FEB8FD" wp14:editId="240B6E32">
                            <wp:simplePos x="0" y="0"/>
                            <wp:positionH relativeFrom="column">
                              <wp:posOffset>2935605</wp:posOffset>
                            </wp:positionH>
                            <wp:positionV relativeFrom="paragraph">
                              <wp:posOffset>22860</wp:posOffset>
                            </wp:positionV>
                            <wp:extent cx="542925" cy="619125"/>
                            <wp:effectExtent l="0" t="0" r="28575" b="28575"/>
                            <wp:wrapNone/>
                            <wp:docPr id="3" name="Oval 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542925" cy="61912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id="Oval 3" o:spid="_x0000_s1026" style="position:absolute;margin-left:231.15pt;margin-top:1.8pt;width:42.75pt;height:4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h/LbAIAAPsEAAAOAAAAZHJzL2Uyb0RvYy54bWysVMFOGzEQvVfqP1i+l01CQkvEBkWgVJUQ&#10;RIKK8+C1s5Zsj2s72aRf37F3gVA4Vc3BmfGMZ/ye3+zF5d4atpMhanQ1H5+MOJNOYKPdpuY/H1Zf&#10;vnEWE7gGDDpZ84OM/HLx+dNF5+dygi2aRgZGRVycd77mbUp+XlVRtNJCPEEvHQUVBguJ3LCpmgAd&#10;VbemmoxGZ1WHofEBhYyRdq/7IF+U+kpJke6UijIxU3O6WyprKOtTXqvFBcw3AXyrxXAN+IdbWNCO&#10;mr6UuoYEbBv0u1JWi4ARVToRaCtUSgtZMBCa8egvNPcteFmwEDnRv9AU/19ZcbtbB6abmp9y5sDS&#10;E93twLDTzEzn45wS7v06DF4kM8Pcq2DzPwFg+8Lm4YVNuU9M0OZsOjmfzDgTFDobn4/JpirV62Ef&#10;Yvou0bJs1Fwao33MeGEOu5uY+uznrLwd0ehmpY0pziFemcDotjUnRTTYcWYgJtqs+ar8hoZvjhnH&#10;uppPZtMR6UEAaU4ZSGRaTyxEt+EMzIbELFIod3lzOr5r+kB4jxqPyu+jxhnINcS2v3GpOqQZl/HI&#10;ItcBd6a+JztbT9gc6JkC9vqNXqw0VbshtGsIJFiCQkOY7mhRBgkfDhZnLYbfH+3nfNIRRTnraAAI&#10;+68tBElYfjhS2Pl4Os0TU5zp7OuEnHAceTqOuK29QnqIMY27F8XM+ck8myqgfaRZXeauFAInqHfP&#10;8uBcpX4wadqFXC5LGk2Jh3Tj7r3IxTNPmceH/SMEPwgn0Qvc4vOwvBNPn5tPOlxuEypdlPXKK4ky&#10;OzRhRZ7D1yCP8LFfsl6/WYs/AAAA//8DAFBLAwQUAAYACAAAACEA60hDzN8AAAAJAQAADwAAAGRy&#10;cy9kb3ducmV2LnhtbEyPwU7DMBBE70j8g7VI3KiTpoQS4lSlIuLEIYX27MZukmKvo9hp079nOcFx&#10;NU+zb/LVZA0768F3DgXEswiYxtqpDhsBX5/lwxKYDxKVNA61gKv2sCpub3KZKXfBSp+3oWFUgj6T&#10;AtoQ+oxzX7faSj9zvUbKjm6wMtA5NFwN8kLl1vB5FKXcyg7pQyt7vWl1/b0drYB9mezK59erP42n&#10;6qNav5n342YnxP3dtH4BFvQU/mD41Sd1KMjp4EZUnhkBi3SeECogSYFR/rh4oikHAqM4Bl7k/P+C&#10;4gcAAP//AwBQSwECLQAUAAYACAAAACEAtoM4kv4AAADhAQAAEwAAAAAAAAAAAAAAAAAAAAAAW0Nv&#10;bnRlbnRfVHlwZXNdLnhtbFBLAQItABQABgAIAAAAIQA4/SH/1gAAAJQBAAALAAAAAAAAAAAAAAAA&#10;AC8BAABfcmVscy8ucmVsc1BLAQItABQABgAIAAAAIQAzUh/LbAIAAPsEAAAOAAAAAAAAAAAAAAAA&#10;AC4CAABkcnMvZTJvRG9jLnhtbFBLAQItABQABgAIAAAAIQDrSEPM3wAAAAkBAAAPAAAAAAAAAAAA&#10;AAAAAMYEAABkcnMvZG93bnJldi54bWxQSwUGAAAAAAQABADzAAAA0gUAAAAA&#10;" fillcolor="window" strokecolor="windowText" strokeweight="2pt"/>
                        </w:pict>
                      </mc:Fallback>
                    </mc:AlternateContent>
                  </w:r>
                  <w:r w:rsidRPr="0091338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2. Kaip sekėsi dirbti poroje?</w:t>
                  </w: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Puikiai bendradarbiavome – žaliai</w:t>
                  </w: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Dirbome kas sau – geltonai</w:t>
                  </w: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Nesutarėme – raudonai</w:t>
                  </w:r>
                </w:p>
              </w:tc>
            </w:tr>
            <w:tr w:rsidR="00913380" w:rsidRPr="00913380" w:rsidTr="00FD1DC1">
              <w:tc>
                <w:tcPr>
                  <w:tcW w:w="7621" w:type="dxa"/>
                </w:tcPr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lt-LT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658F350D" wp14:editId="41F3301B">
                            <wp:simplePos x="0" y="0"/>
                            <wp:positionH relativeFrom="column">
                              <wp:posOffset>2973705</wp:posOffset>
                            </wp:positionH>
                            <wp:positionV relativeFrom="paragraph">
                              <wp:posOffset>48895</wp:posOffset>
                            </wp:positionV>
                            <wp:extent cx="542925" cy="619125"/>
                            <wp:effectExtent l="0" t="0" r="28575" b="28575"/>
                            <wp:wrapNone/>
                            <wp:docPr id="4" name="Oval 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542925" cy="61912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id="Oval 4" o:spid="_x0000_s1026" style="position:absolute;margin-left:234.15pt;margin-top:3.85pt;width:42.75pt;height:4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bYWawIAAPsEAAAOAAAAZHJzL2Uyb0RvYy54bWysVMFOGzEQvVfqP1i+l02iDS0RGxSBUlVC&#10;gAQV58FrZy3ZHtd2skm/vmPvAqFwqpqDM+MZz/g9v9nzi701bCdD1OgaPj2ZcCadwFa7TcN/Pqy/&#10;fOMsJnAtGHSy4QcZ+cXy86fz3i/kDDs0rQyMiri46H3Du5T8oqqi6KSFeIJeOgoqDBYSuWFTtQF6&#10;qm5NNZtMTqseQ+sDChkj7V4NQb4s9ZWSIt0qFWVipuF0t1TWUNanvFbLc1hsAvhOi/Ea8A+3sKAd&#10;NX0pdQUJ2Dbod6WsFgEjqnQi0FaolBayYCA008lfaO478LJgIXKif6Ep/r+y4mZ3F5huG15z5sDS&#10;E93uwLA6M9P7uKCEe38XRi+SmWHuVbD5nwCwfWHz8MKm3CcmaHNez85mc84EhU6nZ1OyqUr1etiH&#10;mL5LtCwbDZfGaB8zXljA7jqmIfs5K29HNLpda2OKc4iXJjC6bcNJES32nBmIiTYbvi6/seGbY8ax&#10;vuGzeT0hPQggzSkDiUzriYXoNpyB2ZCYRQrlLm9Ox3dNHwjvUeNJ+X3UOAO5gtgNNy5VxzTjMh5Z&#10;5DriztQPZGfrCdsDPVPAQb/Ri7WmateE9g4CCZag0BCmW1qUQcKHo8VZh+H3R/s5n3REUc56GgDC&#10;/msLQRKWH44Udjat6zwxxannX2fkhOPI03HEbe0l0kNMady9KGbOT+bZVAHtI83qKnelEDhBvQeW&#10;R+cyDYNJ0y7kalXSaEo8pGt370UunnnKPD7sHyH4UTiJXuAGn4flnXiG3HzS4WqbUOmirFdeSZTZ&#10;oQkr8hy/BnmEj/2S9frNWv4BAAD//wMAUEsDBBQABgAIAAAAIQDoSQ0R4AAAAAkBAAAPAAAAZHJz&#10;L2Rvd25yZXYueG1sTI/LTsMwEEX3SPyDNUjsqEND+ghxqlIRseoihXbtxm6SYo+j2GnTv2dYwXJ0&#10;j+6cm61Ga9hF9751KOB5EgHTWDnVYi3g67N4WgDzQaKSxqEWcNMeVvn9XSZT5a5Y6ssu1IxK0KdS&#10;QBNCl3Luq0Zb6Seu00jZyfVWBjr7mqteXqncGj6Nohm3skX60MhObxpdfe8GK+BQxPti+Xbz5+Fc&#10;bsv1u/k4bfZCPD6M61dgQY/hD4ZffVKHnJyObkDlmRHwMlvEhAqYz4FRniQxTTkSGCVT4HnG/y/I&#10;fwAAAP//AwBQSwECLQAUAAYACAAAACEAtoM4kv4AAADhAQAAEwAAAAAAAAAAAAAAAAAAAAAAW0Nv&#10;bnRlbnRfVHlwZXNdLnhtbFBLAQItABQABgAIAAAAIQA4/SH/1gAAAJQBAAALAAAAAAAAAAAAAAAA&#10;AC8BAABfcmVscy8ucmVsc1BLAQItABQABgAIAAAAIQDPrbYWawIAAPsEAAAOAAAAAAAAAAAAAAAA&#10;AC4CAABkcnMvZTJvRG9jLnhtbFBLAQItABQABgAIAAAAIQDoSQ0R4AAAAAkBAAAPAAAAAAAAAAAA&#10;AAAAAMUEAABkcnMvZG93bnJldi54bWxQSwUGAAAAAAQABADzAAAA0gUAAAAA&#10;" fillcolor="window" strokecolor="windowText" strokeweight="2pt"/>
                        </w:pict>
                      </mc:Fallback>
                    </mc:AlternateContent>
                  </w:r>
                  <w:r w:rsidRPr="0091338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3. Kaip jauteisi pamokoje?</w:t>
                  </w: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Puikiai – žaliai</w:t>
                  </w: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Kartais gerai, kartais nelabai – geltonai</w:t>
                  </w: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Blogai – raudonai</w:t>
                  </w:r>
                </w:p>
              </w:tc>
            </w:tr>
            <w:tr w:rsidR="00913380" w:rsidRPr="00913380" w:rsidTr="00FD1DC1">
              <w:tc>
                <w:tcPr>
                  <w:tcW w:w="7621" w:type="dxa"/>
                </w:tcPr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4. Kodėl taip įsivertinai? Paaiškink savo atsakymus į 1–3 klausimus.</w:t>
                  </w: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913380" w:rsidRPr="00913380" w:rsidTr="00FD1DC1">
              <w:tc>
                <w:tcPr>
                  <w:tcW w:w="7621" w:type="dxa"/>
                </w:tcPr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5. Ką kitą kartą reikėtų daryti kitaip, kad sektųsi geriau?</w:t>
                  </w: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:rsidR="00913380" w:rsidRDefault="009133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807" w:type="dxa"/>
          </w:tcPr>
          <w:p w:rsidR="00913380" w:rsidRDefault="00913380" w:rsidP="0091338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13380" w:rsidRPr="00913380" w:rsidRDefault="00913380" w:rsidP="0091338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33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ĮSIVERTINIMO METODAS „ŠVIESOFORAS“</w:t>
            </w:r>
          </w:p>
          <w:p w:rsidR="00913380" w:rsidRPr="00913380" w:rsidRDefault="00913380" w:rsidP="00913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380">
              <w:rPr>
                <w:rFonts w:ascii="Times New Roman" w:hAnsi="Times New Roman" w:cs="Times New Roman"/>
                <w:sz w:val="24"/>
                <w:szCs w:val="24"/>
              </w:rPr>
              <w:t>Užduotis.</w:t>
            </w:r>
          </w:p>
          <w:p w:rsidR="00913380" w:rsidRDefault="00913380" w:rsidP="00913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380">
              <w:rPr>
                <w:rFonts w:ascii="Times New Roman" w:hAnsi="Times New Roman" w:cs="Times New Roman"/>
                <w:sz w:val="24"/>
                <w:szCs w:val="24"/>
              </w:rPr>
              <w:t>Pasirink tinkamus atsakymus į 1–3 klausimus ir nuspalvink skritulius.</w:t>
            </w:r>
          </w:p>
          <w:p w:rsidR="00913380" w:rsidRPr="00913380" w:rsidRDefault="00913380" w:rsidP="00913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380">
              <w:rPr>
                <w:rFonts w:ascii="Times New Roman" w:hAnsi="Times New Roman" w:cs="Times New Roman"/>
                <w:sz w:val="24"/>
                <w:szCs w:val="24"/>
              </w:rPr>
              <w:t>Savais žodžiais atsakyk į 4–5 klausimą.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581"/>
            </w:tblGrid>
            <w:tr w:rsidR="00913380" w:rsidRPr="00913380" w:rsidTr="00FD1DC1">
              <w:tc>
                <w:tcPr>
                  <w:tcW w:w="7621" w:type="dxa"/>
                </w:tcPr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lt-LT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 wp14:anchorId="2989435E" wp14:editId="11EA3289">
                            <wp:simplePos x="0" y="0"/>
                            <wp:positionH relativeFrom="column">
                              <wp:posOffset>2935605</wp:posOffset>
                            </wp:positionH>
                            <wp:positionV relativeFrom="paragraph">
                              <wp:posOffset>25400</wp:posOffset>
                            </wp:positionV>
                            <wp:extent cx="542925" cy="619125"/>
                            <wp:effectExtent l="0" t="0" r="28575" b="28575"/>
                            <wp:wrapNone/>
                            <wp:docPr id="8" name="Oval 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542925" cy="61912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id="Oval 8" o:spid="_x0000_s1026" style="position:absolute;margin-left:231.15pt;margin-top:2pt;width:42.75pt;height:4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GLqawIAAPsEAAAOAAAAZHJzL2Uyb0RvYy54bWysVMFOGzEQvVfqP1i+l02ihELEBkWgVJUQ&#10;IAXEefDaWUu2x7WdbNKv79i7QCicqubgzHjGM37Pb/bicm8N28kQNbqaj09GnEknsNFuU/PHh9W3&#10;M85iAteAQSdrfpCRXy6+frno/FxOsEXTyMCoiIvzzte8TcnPqyqKVlqIJ+ilo6DCYCGRGzZVE6Cj&#10;6tZUk9HotOowND6gkDHS7nUf5ItSXykp0p1SUSZmak53S2UNZX3Oa7W4gPkmgG+1GK4B/3ALC9pR&#10;09dS15CAbYP+UMpqETCiSicCbYVKaSELBkIzHv2FZt2ClwULkRP9K03x/5UVt7v7wHRTc3ooB5ae&#10;6G4Hhp1lZjof55Sw9vdh8CKZGeZeBZv/CQDbFzYPr2zKfWKCNmfTyflkxpmg0On4fEw2VaneDvsQ&#10;0w+JlmWj5tIY7WPGC3PY3cTUZ79k5e2IRjcrbUxxDvHKBEa3rTkposGOMwMx0WbNV+U3NHx3zDjW&#10;1Xwym45IDwJIc8pAItN6YiG6DWdgNiRmkUK5y7vT8UPTB8J71HhUfp81zkCuIbb9jUvVIc24jEcW&#10;uQ64M/U92dl6xuZAzxSw12/0YqWp2g2hvYdAgiUoNITpjhZlkPDhYHHWYvj92X7OJx1RlLOOBoCw&#10;/9pCkITlpyOFnY+n0zwxxZnOvk/ICceR5+OI29orpIcY07h7Ucycn8yLqQLaJ5rVZe5KIXCCevcs&#10;D85V6geTpl3I5bKk0ZR4SDdu7UUunnnKPD7snyD4QTiJXuAWX4blg3j63HzS4XKbUOmirDdeSZTZ&#10;oQkr8hy+BnmEj/2S9fbNWvwBAAD//wMAUEsDBBQABgAIAAAAIQDlxrGH3wAAAAkBAAAPAAAAZHJz&#10;L2Rvd25yZXYueG1sTI/NTsMwEITvSLyDtUjcqNNfSohTlYqIUw8pLWc32SYp9jqKnTZ9e5YT3HY0&#10;n2ZnktVgjbhg5xtHCsajCARS4cqGKgX7z+xpCcIHTaU2jlDBDT2s0vu7RMelu1KOl12oBIeQj7WC&#10;OoQ2ltIXNVrtR65FYu/kOqsDy66SZaevHG6NnETRQlrdEH+odYubGovvXW8VfGXTQ/bydvPn/pxv&#10;8/W7+ThtDko9PgzrVxABh/AHw299rg4pdzq6nkovjILZYjJllA+exP589sxTjgxG4znINJH/F6Q/&#10;AAAA//8DAFBLAQItABQABgAIAAAAIQC2gziS/gAAAOEBAAATAAAAAAAAAAAAAAAAAAAAAABbQ29u&#10;dGVudF9UeXBlc10ueG1sUEsBAi0AFAAGAAgAAAAhADj9If/WAAAAlAEAAAsAAAAAAAAAAAAAAAAA&#10;LwEAAF9yZWxzLy5yZWxzUEsBAi0AFAAGAAgAAAAhABOoYuprAgAA+wQAAA4AAAAAAAAAAAAAAAAA&#10;LgIAAGRycy9lMm9Eb2MueG1sUEsBAi0AFAAGAAgAAAAhAOXGsYffAAAACQEAAA8AAAAAAAAAAAAA&#10;AAAAxQQAAGRycy9kb3ducmV2LnhtbFBLBQYAAAAABAAEAPMAAADRBQAAAAA=&#10;" fillcolor="window" strokecolor="windowText" strokeweight="2pt"/>
                        </w:pict>
                      </mc:Fallback>
                    </mc:AlternateContent>
                  </w:r>
                  <w:r w:rsidRPr="0091338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1. Kaip supratai pamokos medžiagą?</w:t>
                  </w: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Viską supratau – žaliai</w:t>
                  </w: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Ne viską supratau – geltonai</w:t>
                  </w: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Nieko nesupratau – raudonai</w:t>
                  </w:r>
                </w:p>
              </w:tc>
            </w:tr>
            <w:tr w:rsidR="00913380" w:rsidRPr="00913380" w:rsidTr="00FD1DC1">
              <w:tc>
                <w:tcPr>
                  <w:tcW w:w="7621" w:type="dxa"/>
                </w:tcPr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lt-LT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4384" behindDoc="0" locked="0" layoutInCell="1" allowOverlap="1" wp14:anchorId="60A16CE3" wp14:editId="2BDB265E">
                            <wp:simplePos x="0" y="0"/>
                            <wp:positionH relativeFrom="column">
                              <wp:posOffset>2935605</wp:posOffset>
                            </wp:positionH>
                            <wp:positionV relativeFrom="paragraph">
                              <wp:posOffset>22860</wp:posOffset>
                            </wp:positionV>
                            <wp:extent cx="542925" cy="619125"/>
                            <wp:effectExtent l="0" t="0" r="28575" b="28575"/>
                            <wp:wrapNone/>
                            <wp:docPr id="9" name="Oval 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542925" cy="61912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id="Oval 9" o:spid="_x0000_s1026" style="position:absolute;margin-left:231.15pt;margin-top:1.8pt;width:42.75pt;height:48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aFJawIAAPsEAAAOAAAAZHJzL2Uyb0RvYy54bWysVMFuGyEQvVfqPyDuzdqWndZW1pGVyFWl&#10;KInkVDlPWPAiAUMBe+1+fQd2kzhNTlV9wDPMMMN7vNmLy4M1bC9D1OhqPj4bcSadwEa7bc1/Pqy/&#10;fOMsJnANGHSy5kcZ+eXy86eLzi/kBFs0jQyMiri46HzN25T8oqqiaKWFeIZeOgoqDBYSuWFbNQE6&#10;qm5NNRmNzqsOQ+MDChkj7V73Qb4s9ZWSIt0pFWVipuZ0t1TWUNanvFbLC1hsA/hWi+Ea8A+3sKAd&#10;NX0pdQ0J2C7od6WsFgEjqnQm0FaolBayYCA049FfaDYteFmwEDnRv9AU/19Zcbu/D0w3NZ9z5sDS&#10;E93twbB5ZqbzcUEJG38fBi+SmWEeVLD5nwCwQ2Hz+MKmPCQmaHM2ncwnM84Ehc7H8zHZVKV6PexD&#10;TN8lWpaNmktjtI8ZLyxgfxNTn/2clbcjGt2stTHFOcYrExjdtuakiAY7zgzERJs1X5ff0PDNMeNY&#10;V/PJbDoiPQggzSkDiUzriYXotpyB2ZKYRQrlLm9Ox3dNHwjvSeNR+X3UOAO5htj2Ny5VhzTjMh5Z&#10;5DrgztT3ZGfrCZsjPVPAXr/Ri7WmajeE9h4CCZag0BCmO1qUQcKHg8VZi+H3R/s5n3REUc46GgDC&#10;/msHQRKWH44UNh9Pp3liijOdfZ2QE04jT6cRt7NXSA8xpnH3opg5P5lnUwW0jzSrq9yVQuAE9e5Z&#10;Hpyr1A8mTbuQq1VJoynxkG7cxotcPPOUeXw4PELwg3ASvcAtPg/LO/H0ufmkw9UuodJFWa+8kiiz&#10;QxNW5Dl8DfIIn/ol6/WbtfwDAAD//wMAUEsDBBQABgAIAAAAIQDrSEPM3wAAAAkBAAAPAAAAZHJz&#10;L2Rvd25yZXYueG1sTI/BTsMwEETvSPyDtUjcqJOmhBLiVKUi4sQhhfbsxm6SYq+j2GnTv2c5wXE1&#10;T7Nv8tVkDTvrwXcOBcSzCJjG2qkOGwFfn+XDEpgPEpU0DrWAq/awKm5vcpkpd8FKn7ehYVSCPpMC&#10;2hD6jHNft9pKP3O9RsqObrAy0Dk0XA3yQuXW8HkUpdzKDulDK3u9aXX9vR2tgH2Z7Mrn16s/jafq&#10;o1q/mffjZifE/d20fgEW9BT+YPjVJ3UoyOngRlSeGQGLdJ4QKiBJgVH+uHiiKQcCozgGXuT8/4Li&#10;BwAA//8DAFBLAQItABQABgAIAAAAIQC2gziS/gAAAOEBAAATAAAAAAAAAAAAAAAAAAAAAABbQ29u&#10;dGVudF9UeXBlc10ueG1sUEsBAi0AFAAGAAgAAAAhADj9If/WAAAAlAEAAAsAAAAAAAAAAAAAAAAA&#10;LwEAAF9yZWxzLy5yZWxzUEsBAi0AFAAGAAgAAAAhAAFVoUlrAgAA+wQAAA4AAAAAAAAAAAAAAAAA&#10;LgIAAGRycy9lMm9Eb2MueG1sUEsBAi0AFAAGAAgAAAAhAOtIQ8zfAAAACQEAAA8AAAAAAAAAAAAA&#10;AAAAxQQAAGRycy9kb3ducmV2LnhtbFBLBQYAAAAABAAEAPMAAADRBQAAAAA=&#10;" fillcolor="window" strokecolor="windowText" strokeweight="2pt"/>
                        </w:pict>
                      </mc:Fallback>
                    </mc:AlternateContent>
                  </w:r>
                  <w:r w:rsidRPr="0091338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2. Kaip sekėsi dirbti poroje?</w:t>
                  </w: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Puikiai bendradarbiavome – žaliai</w:t>
                  </w: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Dirbome kas sau – geltonai</w:t>
                  </w: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Nesutarėme – raudonai</w:t>
                  </w:r>
                </w:p>
              </w:tc>
            </w:tr>
            <w:tr w:rsidR="00913380" w:rsidRPr="00913380" w:rsidTr="00FD1DC1">
              <w:tc>
                <w:tcPr>
                  <w:tcW w:w="7621" w:type="dxa"/>
                </w:tcPr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lt-LT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 wp14:anchorId="115BBF31" wp14:editId="07C26284">
                            <wp:simplePos x="0" y="0"/>
                            <wp:positionH relativeFrom="column">
                              <wp:posOffset>2973705</wp:posOffset>
                            </wp:positionH>
                            <wp:positionV relativeFrom="paragraph">
                              <wp:posOffset>48895</wp:posOffset>
                            </wp:positionV>
                            <wp:extent cx="542925" cy="619125"/>
                            <wp:effectExtent l="0" t="0" r="28575" b="28575"/>
                            <wp:wrapNone/>
                            <wp:docPr id="10" name="Oval 1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542925" cy="61912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id="Oval 10" o:spid="_x0000_s1026" style="position:absolute;margin-left:234.15pt;margin-top:3.85pt;width:42.75pt;height:4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kV5awIAAP0EAAAOAAAAZHJzL2Uyb0RvYy54bWysVE1PGzEQvVfqf7B8L5tECS0RGxQFpaqE&#10;AAkqzo7XzlryV20nm/TX99m7QCicqubgzHjGM37Pb/by6mA02YsQlbM1HZ+NKBGWu0bZbU1/Pq6/&#10;fKMkJmYbpp0VNT2KSK8Wnz9ddn4uJq51uhGBoIiN887XtE3Jz6sq8lYYFs+cFxZB6YJhCW7YVk1g&#10;HaobXU1Go/Oqc6HxwXERI3av+yBdlPpSCp7upIwiEV1T3C2VNZR1k9dqccnm28B8q/hwDfYPtzBM&#10;WTR9KXXNEiO7oN6VMooHF51MZ9yZykmpuCgYgGY8+gvNQ8u8KFhATvQvNMX/V5bf7u8DUQ3eDvRY&#10;ZvBGd3umCVxw0/k4R8qDvw+DF2FmoAcZTP4HBHIofB5f+BSHRDg2Z9PJxWRGCUfofHwxho0q1eth&#10;H2L6Lpwh2aip0Fr5mBGzOdvfxNRnP2fl7ei0atZK6+Ic40oHguvWFJpoXEeJZjFhs6br8hsavjmm&#10;LelqOplNR4DMGVQnNUswjQcP0W4pYXoLOfMUyl3enI7vmj4C70njUfl91DgDuWax7W9cqg5p2mY8&#10;ogh2wJ2p78nO1sY1RzxUcL2Co+drhWo3QHvPAiQLKBjDdIdFagd8brAoaV34/dF+zoeSEKWkwwgA&#10;+68dCwJYflho7GI8neaZKc509nUCJ5xGNqcRuzMrh4cYY+A9L2bOT/rZlMGZJ0zrMndFiFmO3j3L&#10;g7NK/Whi3rlYLksa5sSzdGMfPM/FM0+Zx8fDEwt+EE7CC9y653F5J54+N5+0brlLTqqirFdeIcrs&#10;YMaKPIfvQR7iU79kvX61Fn8AAAD//wMAUEsDBBQABgAIAAAAIQDoSQ0R4AAAAAkBAAAPAAAAZHJz&#10;L2Rvd25yZXYueG1sTI/LTsMwEEX3SPyDNUjsqEND+ghxqlIRseoihXbtxm6SYo+j2GnTv2dYwXJ0&#10;j+6cm61Ga9hF9751KOB5EgHTWDnVYi3g67N4WgDzQaKSxqEWcNMeVvn9XSZT5a5Y6ssu1IxK0KdS&#10;QBNCl3Luq0Zb6Seu00jZyfVWBjr7mqteXqncGj6Nohm3skX60MhObxpdfe8GK+BQxPti+Xbz5+Fc&#10;bsv1u/k4bfZCPD6M61dgQY/hD4ZffVKHnJyObkDlmRHwMlvEhAqYz4FRniQxTTkSGCVT4HnG/y/I&#10;fwAAAP//AwBQSwECLQAUAAYACAAAACEAtoM4kv4AAADhAQAAEwAAAAAAAAAAAAAAAAAAAAAAW0Nv&#10;bnRlbnRfVHlwZXNdLnhtbFBLAQItABQABgAIAAAAIQA4/SH/1gAAAJQBAAALAAAAAAAAAAAAAAAA&#10;AC8BAABfcmVscy8ucmVsc1BLAQItABQABgAIAAAAIQCB/kV5awIAAP0EAAAOAAAAAAAAAAAAAAAA&#10;AC4CAABkcnMvZTJvRG9jLnhtbFBLAQItABQABgAIAAAAIQDoSQ0R4AAAAAkBAAAPAAAAAAAAAAAA&#10;AAAAAMUEAABkcnMvZG93bnJldi54bWxQSwUGAAAAAAQABADzAAAA0gUAAAAA&#10;" fillcolor="window" strokecolor="windowText" strokeweight="2pt"/>
                        </w:pict>
                      </mc:Fallback>
                    </mc:AlternateContent>
                  </w:r>
                  <w:r w:rsidRPr="0091338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3. Kaip jauteisi pamokoje?</w:t>
                  </w: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Puikiai – žaliai</w:t>
                  </w: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Kartais gerai, kartais nelabai – geltonai</w:t>
                  </w: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Blogai – raudonai</w:t>
                  </w:r>
                </w:p>
              </w:tc>
            </w:tr>
            <w:tr w:rsidR="00913380" w:rsidRPr="00913380" w:rsidTr="00FD1DC1">
              <w:tc>
                <w:tcPr>
                  <w:tcW w:w="7621" w:type="dxa"/>
                </w:tcPr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4. Kodėl taip įsivertinai? Paaiškink savo atsakymus į 1–3 klausimus.</w:t>
                  </w: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913380" w:rsidRPr="00913380" w:rsidTr="00FD1DC1">
              <w:tc>
                <w:tcPr>
                  <w:tcW w:w="7621" w:type="dxa"/>
                </w:tcPr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91338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5. Ką kitą kartą reikėtų daryti kitaip, kad sektųsi geriau?</w:t>
                  </w: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913380" w:rsidRPr="00913380" w:rsidRDefault="00913380" w:rsidP="00FD1DC1">
                  <w:pP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:rsidR="00913380" w:rsidRDefault="009133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13380" w:rsidTr="00913380">
        <w:tc>
          <w:tcPr>
            <w:tcW w:w="7807" w:type="dxa"/>
          </w:tcPr>
          <w:p w:rsidR="00913380" w:rsidRDefault="009133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807" w:type="dxa"/>
          </w:tcPr>
          <w:p w:rsidR="00913380" w:rsidRDefault="0091338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913380" w:rsidRDefault="009133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913380" w:rsidRPr="00913380" w:rsidRDefault="00913380" w:rsidP="00913380">
      <w:pPr>
        <w:rPr>
          <w:rFonts w:ascii="Times New Roman" w:hAnsi="Times New Roman" w:cs="Times New Roman"/>
          <w:sz w:val="24"/>
          <w:szCs w:val="24"/>
        </w:rPr>
      </w:pPr>
    </w:p>
    <w:sectPr w:rsidR="00913380" w:rsidRPr="00913380" w:rsidSect="00913380">
      <w:pgSz w:w="16838" w:h="11906" w:orient="landscape"/>
      <w:pgMar w:top="284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380"/>
    <w:rsid w:val="003B041A"/>
    <w:rsid w:val="003D7927"/>
    <w:rsid w:val="00827DF7"/>
    <w:rsid w:val="00913380"/>
    <w:rsid w:val="00F8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33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33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822</Words>
  <Characters>470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cp:lastPrinted>2012-10-15T19:06:00Z</cp:lastPrinted>
  <dcterms:created xsi:type="dcterms:W3CDTF">2012-10-15T19:48:00Z</dcterms:created>
  <dcterms:modified xsi:type="dcterms:W3CDTF">2012-10-15T19:48:00Z</dcterms:modified>
</cp:coreProperties>
</file>