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27D" w:rsidRDefault="003C127D" w:rsidP="003C127D">
      <w:pPr>
        <w:jc w:val="right"/>
        <w:rPr>
          <w:rFonts w:ascii="Times New Roman" w:hAnsi="Times New Roman" w:cs="Times New Roman"/>
          <w:sz w:val="24"/>
          <w:szCs w:val="24"/>
          <w:lang w:val="lt-LT"/>
        </w:rPr>
      </w:pPr>
      <w:r>
        <w:rPr>
          <w:rFonts w:ascii="Times New Roman" w:hAnsi="Times New Roman" w:cs="Times New Roman"/>
          <w:sz w:val="24"/>
          <w:szCs w:val="24"/>
          <w:lang w:val="lt-LT"/>
        </w:rPr>
        <w:t>Vardas, pavardė______________________________</w:t>
      </w:r>
    </w:p>
    <w:p w:rsidR="0035002E" w:rsidRDefault="00C855D3" w:rsidP="00C855D3">
      <w:pPr>
        <w:jc w:val="center"/>
        <w:rPr>
          <w:rFonts w:ascii="Times New Roman" w:hAnsi="Times New Roman" w:cs="Times New Roman"/>
          <w:sz w:val="24"/>
          <w:szCs w:val="24"/>
          <w:lang w:val="lt-LT"/>
        </w:rPr>
      </w:pPr>
      <w:r>
        <w:rPr>
          <w:rFonts w:ascii="Times New Roman" w:hAnsi="Times New Roman" w:cs="Times New Roman"/>
          <w:sz w:val="24"/>
          <w:szCs w:val="24"/>
          <w:lang w:val="lt-LT"/>
        </w:rPr>
        <w:t>Kontrolinis darbas iš nekaitomų kalbos dalių</w:t>
      </w:r>
    </w:p>
    <w:p w:rsidR="00C855D3" w:rsidRPr="00805FEF" w:rsidRDefault="00805FEF" w:rsidP="00805FEF">
      <w:pPr>
        <w:jc w:val="both"/>
        <w:rPr>
          <w:rFonts w:ascii="Times New Roman" w:hAnsi="Times New Roman" w:cs="Times New Roman"/>
          <w:sz w:val="24"/>
          <w:szCs w:val="24"/>
          <w:lang w:val="lt-LT"/>
        </w:rPr>
      </w:pPr>
      <w:r>
        <w:rPr>
          <w:rFonts w:ascii="Times New Roman" w:hAnsi="Times New Roman" w:cs="Times New Roman"/>
          <w:sz w:val="24"/>
          <w:szCs w:val="24"/>
          <w:lang w:val="lt-LT"/>
        </w:rPr>
        <w:t>1.</w:t>
      </w:r>
      <w:r w:rsidR="00C855D3" w:rsidRPr="00805FEF">
        <w:rPr>
          <w:rFonts w:ascii="Times New Roman" w:hAnsi="Times New Roman" w:cs="Times New Roman"/>
          <w:sz w:val="24"/>
          <w:szCs w:val="24"/>
          <w:lang w:val="lt-LT"/>
        </w:rPr>
        <w:t>Išrinkite prieveiksmius, parašykite, kokiam skyriui pagal reikšmę priklauso (laiko, vietos, būdo):</w:t>
      </w:r>
    </w:p>
    <w:p w:rsidR="00C855D3" w:rsidRDefault="00C855D3" w:rsidP="00C855D3">
      <w:pPr>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Greitai mumyse dingsta bet kokia baimė, ir vėl abu išeiname į vieškelį. Kai atsigręžiame atgal, mūsų namų visai nematyti. Seniai juos užgožė svetimų kaimų laukai ir kalvos. Man suspaudžia širdį, lyg būčiau amžinai praradęs savo tėviškę. Pradedu apie tai galvoti kiekviename žingsnyje ir jaučiu, kad pamažėl darosi sunkios kojos. Galvoju tik apie grįžimą namo, bet Simukas drąsiai traukia pirmyn.</w:t>
      </w:r>
    </w:p>
    <w:p w:rsidR="00C855D3" w:rsidRDefault="006E194D"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Greitai(būdo);</w:t>
      </w:r>
      <w:r w:rsidR="002066CC">
        <w:rPr>
          <w:rFonts w:ascii="Times New Roman" w:hAnsi="Times New Roman" w:cs="Times New Roman"/>
          <w:sz w:val="24"/>
          <w:szCs w:val="24"/>
          <w:lang w:val="lt-LT"/>
        </w:rPr>
        <w:t>_____________________________</w:t>
      </w:r>
      <w:r>
        <w:rPr>
          <w:rFonts w:ascii="Times New Roman" w:hAnsi="Times New Roman" w:cs="Times New Roman"/>
          <w:sz w:val="24"/>
          <w:szCs w:val="24"/>
          <w:lang w:val="lt-LT"/>
        </w:rPr>
        <w:t>_______________________________</w:t>
      </w:r>
      <w:r w:rsidR="002066CC">
        <w:rPr>
          <w:rFonts w:ascii="Times New Roman" w:hAnsi="Times New Roman" w:cs="Times New Roman"/>
          <w:sz w:val="24"/>
          <w:szCs w:val="24"/>
          <w:lang w:val="lt-LT"/>
        </w:rPr>
        <w:t>_______________________________________________________________________________________________</w:t>
      </w:r>
      <w:r>
        <w:rPr>
          <w:rFonts w:ascii="Times New Roman" w:hAnsi="Times New Roman" w:cs="Times New Roman"/>
          <w:sz w:val="24"/>
          <w:szCs w:val="24"/>
          <w:lang w:val="lt-LT"/>
        </w:rPr>
        <w:t>_________________________</w:t>
      </w:r>
      <w:r w:rsidR="00205CBF">
        <w:rPr>
          <w:rFonts w:ascii="Times New Roman" w:hAnsi="Times New Roman" w:cs="Times New Roman"/>
          <w:sz w:val="24"/>
          <w:szCs w:val="24"/>
          <w:lang w:val="lt-LT"/>
        </w:rPr>
        <w:t>__________________________________________</w:t>
      </w:r>
    </w:p>
    <w:p w:rsidR="002066CC" w:rsidRDefault="00805FEF"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2. </w:t>
      </w:r>
      <w:r w:rsidR="002066CC">
        <w:rPr>
          <w:rFonts w:ascii="Times New Roman" w:hAnsi="Times New Roman" w:cs="Times New Roman"/>
          <w:sz w:val="24"/>
          <w:szCs w:val="24"/>
          <w:lang w:val="lt-LT"/>
        </w:rPr>
        <w:t xml:space="preserve">Parašykite šių prieveiksmių aukštesnįjį ir aukščiausiąjį laipsnį: </w:t>
      </w:r>
      <w:r w:rsidR="002066CC" w:rsidRPr="002066CC">
        <w:rPr>
          <w:rFonts w:ascii="Times New Roman" w:hAnsi="Times New Roman" w:cs="Times New Roman"/>
          <w:b/>
          <w:i/>
          <w:sz w:val="24"/>
          <w:szCs w:val="24"/>
          <w:lang w:val="lt-LT"/>
        </w:rPr>
        <w:t>daug, gražiai, toli, trumpai</w:t>
      </w:r>
      <w:r w:rsidR="002066CC">
        <w:rPr>
          <w:rFonts w:ascii="Times New Roman" w:hAnsi="Times New Roman" w:cs="Times New Roman"/>
          <w:sz w:val="24"/>
          <w:szCs w:val="24"/>
          <w:lang w:val="lt-LT"/>
        </w:rPr>
        <w:t>.</w:t>
      </w:r>
    </w:p>
    <w:p w:rsidR="002066CC" w:rsidRDefault="002066CC"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w:t>
      </w:r>
    </w:p>
    <w:p w:rsidR="002066CC" w:rsidRDefault="00805FEF"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 </w:t>
      </w:r>
      <w:r w:rsidR="002066CC">
        <w:rPr>
          <w:rFonts w:ascii="Times New Roman" w:hAnsi="Times New Roman" w:cs="Times New Roman"/>
          <w:sz w:val="24"/>
          <w:szCs w:val="24"/>
          <w:lang w:val="lt-LT"/>
        </w:rPr>
        <w:t>Parašykite rašinėlį, prielinksniais su linksniais atsakydami į suskliaustus klausimus. Prielinksnius pabraukite.</w:t>
      </w:r>
    </w:p>
    <w:p w:rsidR="002066CC" w:rsidRDefault="002066CC" w:rsidP="002066CC">
      <w:pPr>
        <w:jc w:val="center"/>
        <w:rPr>
          <w:rFonts w:ascii="Times New Roman" w:hAnsi="Times New Roman" w:cs="Times New Roman"/>
          <w:sz w:val="24"/>
          <w:szCs w:val="24"/>
          <w:lang w:val="lt-LT"/>
        </w:rPr>
      </w:pPr>
      <w:r>
        <w:rPr>
          <w:rFonts w:ascii="Times New Roman" w:hAnsi="Times New Roman" w:cs="Times New Roman"/>
          <w:sz w:val="24"/>
          <w:szCs w:val="24"/>
          <w:lang w:val="lt-LT"/>
        </w:rPr>
        <w:t>Linksmas kiemas</w:t>
      </w:r>
    </w:p>
    <w:p w:rsidR="002066CC" w:rsidRDefault="002066CC"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ab/>
        <w:t>L</w:t>
      </w:r>
      <w:r w:rsidR="0086739A">
        <w:rPr>
          <w:rFonts w:ascii="Times New Roman" w:hAnsi="Times New Roman" w:cs="Times New Roman"/>
          <w:sz w:val="24"/>
          <w:szCs w:val="24"/>
          <w:lang w:val="lt-LT"/>
        </w:rPr>
        <w:t>inksma</w:t>
      </w:r>
      <w:r>
        <w:rPr>
          <w:rFonts w:ascii="Times New Roman" w:hAnsi="Times New Roman" w:cs="Times New Roman"/>
          <w:sz w:val="24"/>
          <w:szCs w:val="24"/>
          <w:lang w:val="lt-LT"/>
        </w:rPr>
        <w:t xml:space="preserve"> vasarą patvartėje. Gaidys, užšokęs (ant ko), gieda. Viščiukai (su kuo) ramūs tupi (po kuo). Karvė stovi (prie ko) ir laukia, kada ateis jos melžti. Katė sukiojasi (apie ką) – nori pienelio.</w:t>
      </w:r>
    </w:p>
    <w:p w:rsidR="002066CC" w:rsidRDefault="002066CC"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066CC" w:rsidRDefault="00805FEF"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 </w:t>
      </w:r>
      <w:r w:rsidR="00071402">
        <w:rPr>
          <w:rFonts w:ascii="Times New Roman" w:hAnsi="Times New Roman" w:cs="Times New Roman"/>
          <w:sz w:val="24"/>
          <w:szCs w:val="24"/>
          <w:lang w:val="lt-LT"/>
        </w:rPr>
        <w:t>Sujunkite sakinius. Jungtukus pabraukite ir padėkite prieš juos kablelius.</w:t>
      </w:r>
    </w:p>
    <w:p w:rsidR="00071402" w:rsidRDefault="00071402" w:rsidP="00071402">
      <w:pPr>
        <w:jc w:val="both"/>
        <w:rPr>
          <w:rFonts w:ascii="Times New Roman" w:hAnsi="Times New Roman" w:cs="Times New Roman"/>
          <w:sz w:val="24"/>
          <w:szCs w:val="24"/>
          <w:lang w:val="lt-LT"/>
        </w:rPr>
      </w:pPr>
      <w:r>
        <w:rPr>
          <w:rFonts w:ascii="Times New Roman" w:hAnsi="Times New Roman" w:cs="Times New Roman"/>
          <w:sz w:val="24"/>
          <w:szCs w:val="24"/>
          <w:lang w:val="lt-LT"/>
        </w:rPr>
        <w:t>1.</w:t>
      </w:r>
      <w:r w:rsidRPr="00071402">
        <w:rPr>
          <w:rFonts w:ascii="Times New Roman" w:hAnsi="Times New Roman" w:cs="Times New Roman"/>
          <w:sz w:val="24"/>
          <w:szCs w:val="24"/>
          <w:lang w:val="lt-LT"/>
        </w:rPr>
        <w:t xml:space="preserve">Paukščiai išskrido. Laukuose pasidarė neįprastai tylu. </w:t>
      </w:r>
      <w:r w:rsidRPr="00071402">
        <w:rPr>
          <w:rFonts w:ascii="Times New Roman" w:hAnsi="Times New Roman" w:cs="Times New Roman"/>
          <w:sz w:val="24"/>
          <w:szCs w:val="24"/>
        </w:rPr>
        <w:t xml:space="preserve">2. </w:t>
      </w:r>
      <w:r w:rsidRPr="00071402">
        <w:rPr>
          <w:rFonts w:ascii="Times New Roman" w:hAnsi="Times New Roman" w:cs="Times New Roman"/>
          <w:sz w:val="24"/>
          <w:szCs w:val="24"/>
          <w:lang w:val="lt-LT"/>
        </w:rPr>
        <w:t xml:space="preserve">Lyja lietus. Aš vis tiek eisiu. </w:t>
      </w:r>
      <w:r w:rsidRPr="00071402">
        <w:rPr>
          <w:rFonts w:ascii="Times New Roman" w:hAnsi="Times New Roman" w:cs="Times New Roman"/>
          <w:sz w:val="24"/>
          <w:szCs w:val="24"/>
        </w:rPr>
        <w:t xml:space="preserve">3. </w:t>
      </w:r>
      <w:r w:rsidRPr="00071402">
        <w:rPr>
          <w:rFonts w:ascii="Times New Roman" w:hAnsi="Times New Roman" w:cs="Times New Roman"/>
          <w:sz w:val="24"/>
          <w:szCs w:val="24"/>
          <w:lang w:val="lt-LT"/>
        </w:rPr>
        <w:t>Bėkime</w:t>
      </w:r>
      <w:r>
        <w:rPr>
          <w:rFonts w:ascii="Times New Roman" w:hAnsi="Times New Roman" w:cs="Times New Roman"/>
          <w:sz w:val="24"/>
          <w:szCs w:val="24"/>
          <w:lang w:val="lt-LT"/>
        </w:rPr>
        <w:t xml:space="preserve"> grybauti. Dabar labai dygsta baravykai. </w:t>
      </w:r>
      <w:r>
        <w:rPr>
          <w:rFonts w:ascii="Times New Roman" w:hAnsi="Times New Roman" w:cs="Times New Roman"/>
          <w:sz w:val="24"/>
          <w:szCs w:val="24"/>
        </w:rPr>
        <w:t xml:space="preserve">4. </w:t>
      </w:r>
      <w:r>
        <w:rPr>
          <w:rFonts w:ascii="Times New Roman" w:hAnsi="Times New Roman" w:cs="Times New Roman"/>
          <w:sz w:val="24"/>
          <w:szCs w:val="24"/>
          <w:lang w:val="lt-LT"/>
        </w:rPr>
        <w:t xml:space="preserve">Aš jau išsprendžiau uždavinį. Tu dar nė nepradėjai. </w:t>
      </w:r>
      <w:r>
        <w:rPr>
          <w:rFonts w:ascii="Times New Roman" w:hAnsi="Times New Roman" w:cs="Times New Roman"/>
          <w:sz w:val="24"/>
          <w:szCs w:val="24"/>
        </w:rPr>
        <w:t>5.</w:t>
      </w:r>
      <w:r w:rsidR="00205CBF">
        <w:rPr>
          <w:rFonts w:ascii="Times New Roman" w:hAnsi="Times New Roman" w:cs="Times New Roman"/>
          <w:sz w:val="24"/>
          <w:szCs w:val="24"/>
        </w:rPr>
        <w:t xml:space="preserve"> </w:t>
      </w:r>
      <w:r>
        <w:rPr>
          <w:rFonts w:ascii="Times New Roman" w:hAnsi="Times New Roman" w:cs="Times New Roman"/>
          <w:sz w:val="24"/>
          <w:szCs w:val="24"/>
          <w:lang w:val="lt-LT"/>
        </w:rPr>
        <w:t xml:space="preserve">Man visuomet linksma. Gaunu gerą pažymį. </w:t>
      </w:r>
      <w:r>
        <w:rPr>
          <w:rFonts w:ascii="Times New Roman" w:hAnsi="Times New Roman" w:cs="Times New Roman"/>
          <w:sz w:val="24"/>
          <w:szCs w:val="24"/>
        </w:rPr>
        <w:t xml:space="preserve">6. </w:t>
      </w:r>
      <w:r>
        <w:rPr>
          <w:rFonts w:ascii="Times New Roman" w:hAnsi="Times New Roman" w:cs="Times New Roman"/>
          <w:sz w:val="24"/>
          <w:szCs w:val="24"/>
          <w:lang w:val="lt-LT"/>
        </w:rPr>
        <w:t>Dėdė pažadėjo. Nupirks man dviratį.</w:t>
      </w:r>
    </w:p>
    <w:p w:rsidR="00071402" w:rsidRPr="00071402" w:rsidRDefault="00071402" w:rsidP="00071402">
      <w:pPr>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 xml:space="preserve">Galimi jungtukai (ne iš eilės): </w:t>
      </w:r>
      <w:r w:rsidRPr="00071402">
        <w:rPr>
          <w:rFonts w:ascii="Times New Roman" w:hAnsi="Times New Roman" w:cs="Times New Roman"/>
          <w:b/>
          <w:sz w:val="24"/>
          <w:szCs w:val="24"/>
          <w:lang w:val="lt-LT"/>
        </w:rPr>
        <w:t>bet, o, ir, kad, kai, nes.</w:t>
      </w:r>
    </w:p>
    <w:p w:rsidR="002066CC" w:rsidRDefault="00071402"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1402" w:rsidRDefault="00805FEF"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5. </w:t>
      </w:r>
      <w:r w:rsidR="00071402">
        <w:rPr>
          <w:rFonts w:ascii="Times New Roman" w:hAnsi="Times New Roman" w:cs="Times New Roman"/>
          <w:sz w:val="24"/>
          <w:szCs w:val="24"/>
          <w:lang w:val="lt-LT"/>
        </w:rPr>
        <w:t>Raskite sakiniuose dalelytes ir pabraukite.</w:t>
      </w:r>
    </w:p>
    <w:p w:rsidR="00805FEF" w:rsidRPr="00805FEF" w:rsidRDefault="00071402" w:rsidP="002066CC">
      <w:pPr>
        <w:jc w:val="both"/>
        <w:rPr>
          <w:rFonts w:ascii="Times New Roman" w:hAnsi="Times New Roman" w:cs="Times New Roman"/>
          <w:caps/>
          <w:sz w:val="28"/>
          <w:szCs w:val="28"/>
          <w:lang w:val="lt-LT"/>
        </w:rPr>
      </w:pPr>
      <w:r w:rsidRPr="00071402">
        <w:rPr>
          <w:rFonts w:ascii="Times New Roman" w:hAnsi="Times New Roman" w:cs="Times New Roman"/>
          <w:sz w:val="28"/>
          <w:szCs w:val="28"/>
        </w:rPr>
        <w:t>1.</w:t>
      </w:r>
      <w:r>
        <w:rPr>
          <w:rFonts w:ascii="Times New Roman" w:hAnsi="Times New Roman" w:cs="Times New Roman"/>
          <w:sz w:val="28"/>
          <w:szCs w:val="28"/>
        </w:rPr>
        <w:t xml:space="preserve"> </w:t>
      </w:r>
      <w:r w:rsidRPr="00071402">
        <w:rPr>
          <w:rFonts w:ascii="Times New Roman" w:hAnsi="Times New Roman" w:cs="Times New Roman"/>
          <w:sz w:val="28"/>
          <w:szCs w:val="28"/>
          <w:lang w:val="lt-LT"/>
        </w:rPr>
        <w:t xml:space="preserve">Jau apsiniaukė; dar nelyja, bet gal vėl lis. </w:t>
      </w:r>
      <w:r w:rsidRPr="00071402">
        <w:rPr>
          <w:rFonts w:ascii="Times New Roman" w:hAnsi="Times New Roman" w:cs="Times New Roman"/>
          <w:sz w:val="28"/>
          <w:szCs w:val="28"/>
        </w:rPr>
        <w:t>2.</w:t>
      </w:r>
      <w:r w:rsidRPr="00071402">
        <w:rPr>
          <w:rFonts w:ascii="Times New Roman" w:hAnsi="Times New Roman" w:cs="Times New Roman"/>
          <w:sz w:val="28"/>
          <w:szCs w:val="28"/>
          <w:lang w:val="lt-LT"/>
        </w:rPr>
        <w:t xml:space="preserve"> Tik jis vienas dirba net uždusęs. </w:t>
      </w:r>
      <w:r w:rsidRPr="00071402">
        <w:rPr>
          <w:rFonts w:ascii="Times New Roman" w:hAnsi="Times New Roman" w:cs="Times New Roman"/>
          <w:sz w:val="28"/>
          <w:szCs w:val="28"/>
        </w:rPr>
        <w:t xml:space="preserve">3. </w:t>
      </w:r>
      <w:r w:rsidRPr="00071402">
        <w:rPr>
          <w:rFonts w:ascii="Times New Roman" w:hAnsi="Times New Roman" w:cs="Times New Roman"/>
          <w:sz w:val="28"/>
          <w:szCs w:val="28"/>
          <w:lang w:val="lt-LT"/>
        </w:rPr>
        <w:t xml:space="preserve">Štai kiek </w:t>
      </w:r>
      <w:proofErr w:type="gramStart"/>
      <w:r w:rsidRPr="00071402">
        <w:rPr>
          <w:rFonts w:ascii="Times New Roman" w:hAnsi="Times New Roman" w:cs="Times New Roman"/>
          <w:sz w:val="28"/>
          <w:szCs w:val="28"/>
          <w:lang w:val="lt-LT"/>
        </w:rPr>
        <w:t>čia</w:t>
      </w:r>
      <w:proofErr w:type="gramEnd"/>
      <w:r w:rsidRPr="00071402">
        <w:rPr>
          <w:rFonts w:ascii="Times New Roman" w:hAnsi="Times New Roman" w:cs="Times New Roman"/>
          <w:sz w:val="28"/>
          <w:szCs w:val="28"/>
          <w:lang w:val="lt-LT"/>
        </w:rPr>
        <w:t xml:space="preserve"> paukščių, ypač vasarą. </w:t>
      </w:r>
      <w:r w:rsidRPr="00071402">
        <w:rPr>
          <w:rFonts w:ascii="Times New Roman" w:hAnsi="Times New Roman" w:cs="Times New Roman"/>
          <w:sz w:val="28"/>
          <w:szCs w:val="28"/>
        </w:rPr>
        <w:t xml:space="preserve">4. </w:t>
      </w:r>
      <w:proofErr w:type="spellStart"/>
      <w:r w:rsidRPr="00071402">
        <w:rPr>
          <w:rFonts w:ascii="Times New Roman" w:hAnsi="Times New Roman" w:cs="Times New Roman"/>
          <w:sz w:val="28"/>
          <w:szCs w:val="28"/>
        </w:rPr>
        <w:t>Ar</w:t>
      </w:r>
      <w:proofErr w:type="spellEnd"/>
      <w:r w:rsidRPr="00071402">
        <w:rPr>
          <w:rFonts w:ascii="Times New Roman" w:hAnsi="Times New Roman" w:cs="Times New Roman"/>
          <w:sz w:val="28"/>
          <w:szCs w:val="28"/>
        </w:rPr>
        <w:t xml:space="preserve"> </w:t>
      </w:r>
      <w:proofErr w:type="spellStart"/>
      <w:r w:rsidRPr="00071402">
        <w:rPr>
          <w:rFonts w:ascii="Times New Roman" w:hAnsi="Times New Roman" w:cs="Times New Roman"/>
          <w:sz w:val="28"/>
          <w:szCs w:val="28"/>
        </w:rPr>
        <w:t>jau</w:t>
      </w:r>
      <w:proofErr w:type="spellEnd"/>
      <w:r w:rsidRPr="00071402">
        <w:rPr>
          <w:rFonts w:ascii="Times New Roman" w:hAnsi="Times New Roman" w:cs="Times New Roman"/>
          <w:sz w:val="28"/>
          <w:szCs w:val="28"/>
        </w:rPr>
        <w:t xml:space="preserve"> </w:t>
      </w:r>
      <w:proofErr w:type="spellStart"/>
      <w:r w:rsidRPr="00071402">
        <w:rPr>
          <w:rFonts w:ascii="Times New Roman" w:hAnsi="Times New Roman" w:cs="Times New Roman"/>
          <w:sz w:val="28"/>
          <w:szCs w:val="28"/>
        </w:rPr>
        <w:t>pavalgei</w:t>
      </w:r>
      <w:proofErr w:type="spellEnd"/>
      <w:r w:rsidRPr="00071402">
        <w:rPr>
          <w:rFonts w:ascii="Times New Roman" w:hAnsi="Times New Roman" w:cs="Times New Roman"/>
          <w:sz w:val="28"/>
          <w:szCs w:val="28"/>
        </w:rPr>
        <w:t xml:space="preserve">? 5. </w:t>
      </w:r>
      <w:r w:rsidRPr="00071402">
        <w:rPr>
          <w:rFonts w:ascii="Times New Roman" w:hAnsi="Times New Roman" w:cs="Times New Roman"/>
          <w:sz w:val="28"/>
          <w:szCs w:val="28"/>
          <w:lang w:val="lt-LT"/>
        </w:rPr>
        <w:t>Kodėl gi jį žadini – tegul miega: juk dar anksti.</w:t>
      </w:r>
    </w:p>
    <w:p w:rsidR="002066CC" w:rsidRDefault="003C127D"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6. </w:t>
      </w:r>
      <w:r w:rsidR="000C540D">
        <w:rPr>
          <w:rFonts w:ascii="Times New Roman" w:hAnsi="Times New Roman" w:cs="Times New Roman"/>
          <w:sz w:val="24"/>
          <w:szCs w:val="24"/>
          <w:lang w:val="lt-LT"/>
        </w:rPr>
        <w:t xml:space="preserve">Sugalvokite ir parašykite </w:t>
      </w:r>
      <w:r w:rsidR="000C540D">
        <w:rPr>
          <w:rFonts w:ascii="Times New Roman" w:hAnsi="Times New Roman" w:cs="Times New Roman"/>
          <w:sz w:val="24"/>
          <w:szCs w:val="24"/>
        </w:rPr>
        <w:t>4</w:t>
      </w:r>
      <w:r w:rsidR="000C540D">
        <w:rPr>
          <w:rFonts w:ascii="Times New Roman" w:hAnsi="Times New Roman" w:cs="Times New Roman"/>
          <w:sz w:val="24"/>
          <w:szCs w:val="24"/>
          <w:lang w:val="lt-LT"/>
        </w:rPr>
        <w:t xml:space="preserve"> sakinius, kuriuose būtų jaustukų ir ištiktukų. Ištiktukus pabraukite vienu brūkšniu, jaustukus – dviem.</w:t>
      </w:r>
    </w:p>
    <w:p w:rsidR="000C540D" w:rsidRDefault="000C540D"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05CBF">
        <w:rPr>
          <w:rFonts w:ascii="Times New Roman" w:hAnsi="Times New Roman" w:cs="Times New Roman"/>
          <w:sz w:val="24"/>
          <w:szCs w:val="24"/>
          <w:lang w:val="lt-LT"/>
        </w:rPr>
        <w:t>_</w:t>
      </w:r>
    </w:p>
    <w:p w:rsidR="000C540D" w:rsidRDefault="000C540D" w:rsidP="002066CC">
      <w:pPr>
        <w:jc w:val="both"/>
        <w:rPr>
          <w:rFonts w:ascii="Times New Roman" w:hAnsi="Times New Roman" w:cs="Times New Roman"/>
          <w:sz w:val="24"/>
          <w:szCs w:val="24"/>
          <w:lang w:val="lt-LT"/>
        </w:rPr>
      </w:pPr>
    </w:p>
    <w:p w:rsidR="000C540D" w:rsidRDefault="00485CD2"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7.I</w:t>
      </w:r>
      <w:bookmarkStart w:id="0" w:name="_GoBack"/>
      <w:bookmarkEnd w:id="0"/>
      <w:r w:rsidR="003C127D">
        <w:rPr>
          <w:rFonts w:ascii="Times New Roman" w:hAnsi="Times New Roman" w:cs="Times New Roman"/>
          <w:sz w:val="24"/>
          <w:szCs w:val="24"/>
          <w:lang w:val="lt-LT"/>
        </w:rPr>
        <w:t>švardykite visas lietuvių kalbos dali</w:t>
      </w:r>
      <w:r w:rsidR="00205CBF">
        <w:rPr>
          <w:rFonts w:ascii="Times New Roman" w:hAnsi="Times New Roman" w:cs="Times New Roman"/>
          <w:sz w:val="24"/>
          <w:szCs w:val="24"/>
          <w:lang w:val="lt-LT"/>
        </w:rPr>
        <w:t>s</w:t>
      </w:r>
      <w:r w:rsidR="003C127D">
        <w:rPr>
          <w:rFonts w:ascii="Times New Roman" w:hAnsi="Times New Roman" w:cs="Times New Roman"/>
          <w:sz w:val="24"/>
          <w:szCs w:val="24"/>
          <w:lang w:val="lt-LT"/>
        </w:rPr>
        <w:t>, suskirstydami į kaitomąsias ir nekaitomąsias.</w:t>
      </w:r>
    </w:p>
    <w:tbl>
      <w:tblPr>
        <w:tblStyle w:val="Lentelstinklelis"/>
        <w:tblW w:w="0" w:type="auto"/>
        <w:tblLook w:val="04A0" w:firstRow="1" w:lastRow="0" w:firstColumn="1" w:lastColumn="0" w:noHBand="0" w:noVBand="1"/>
      </w:tblPr>
      <w:tblGrid>
        <w:gridCol w:w="4788"/>
        <w:gridCol w:w="4788"/>
      </w:tblGrid>
      <w:tr w:rsidR="003C127D" w:rsidTr="003C127D">
        <w:tc>
          <w:tcPr>
            <w:tcW w:w="4788" w:type="dxa"/>
          </w:tcPr>
          <w:p w:rsidR="003C127D" w:rsidRDefault="003C127D"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Kaitom</w:t>
            </w:r>
            <w:r w:rsidR="00205CBF">
              <w:rPr>
                <w:rFonts w:ascii="Times New Roman" w:hAnsi="Times New Roman" w:cs="Times New Roman"/>
                <w:sz w:val="24"/>
                <w:szCs w:val="24"/>
                <w:lang w:val="lt-LT"/>
              </w:rPr>
              <w:t>os</w:t>
            </w:r>
            <w:r>
              <w:rPr>
                <w:rFonts w:ascii="Times New Roman" w:hAnsi="Times New Roman" w:cs="Times New Roman"/>
                <w:sz w:val="24"/>
                <w:szCs w:val="24"/>
                <w:lang w:val="lt-LT"/>
              </w:rPr>
              <w:t xml:space="preserve">ios kalbos dalys </w:t>
            </w:r>
          </w:p>
        </w:tc>
        <w:tc>
          <w:tcPr>
            <w:tcW w:w="4788" w:type="dxa"/>
          </w:tcPr>
          <w:p w:rsidR="003C127D" w:rsidRDefault="003C127D" w:rsidP="002066CC">
            <w:pPr>
              <w:jc w:val="both"/>
              <w:rPr>
                <w:rFonts w:ascii="Times New Roman" w:hAnsi="Times New Roman" w:cs="Times New Roman"/>
                <w:sz w:val="24"/>
                <w:szCs w:val="24"/>
                <w:lang w:val="lt-LT"/>
              </w:rPr>
            </w:pPr>
            <w:r>
              <w:rPr>
                <w:rFonts w:ascii="Times New Roman" w:hAnsi="Times New Roman" w:cs="Times New Roman"/>
                <w:sz w:val="24"/>
                <w:szCs w:val="24"/>
                <w:lang w:val="lt-LT"/>
              </w:rPr>
              <w:t>Nekaitomosios kalbos dalys</w:t>
            </w:r>
          </w:p>
        </w:tc>
      </w:tr>
      <w:tr w:rsidR="003C127D" w:rsidTr="003C127D">
        <w:tc>
          <w:tcPr>
            <w:tcW w:w="4788" w:type="dxa"/>
          </w:tcPr>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p w:rsidR="003C127D" w:rsidRDefault="003C127D" w:rsidP="002066CC">
            <w:pPr>
              <w:jc w:val="both"/>
              <w:rPr>
                <w:rFonts w:ascii="Times New Roman" w:hAnsi="Times New Roman" w:cs="Times New Roman"/>
                <w:sz w:val="24"/>
                <w:szCs w:val="24"/>
                <w:lang w:val="lt-LT"/>
              </w:rPr>
            </w:pPr>
          </w:p>
        </w:tc>
        <w:tc>
          <w:tcPr>
            <w:tcW w:w="4788" w:type="dxa"/>
          </w:tcPr>
          <w:p w:rsidR="003C127D" w:rsidRDefault="003C127D" w:rsidP="002066CC">
            <w:pPr>
              <w:jc w:val="both"/>
              <w:rPr>
                <w:rFonts w:ascii="Times New Roman" w:hAnsi="Times New Roman" w:cs="Times New Roman"/>
                <w:sz w:val="24"/>
                <w:szCs w:val="24"/>
                <w:lang w:val="lt-LT"/>
              </w:rPr>
            </w:pPr>
          </w:p>
        </w:tc>
      </w:tr>
    </w:tbl>
    <w:p w:rsidR="003C127D" w:rsidRDefault="003C127D" w:rsidP="002066CC">
      <w:pPr>
        <w:jc w:val="both"/>
        <w:rPr>
          <w:rFonts w:ascii="Times New Roman" w:hAnsi="Times New Roman" w:cs="Times New Roman"/>
          <w:sz w:val="24"/>
          <w:szCs w:val="24"/>
          <w:lang w:val="lt-LT"/>
        </w:rPr>
      </w:pPr>
    </w:p>
    <w:p w:rsidR="003C127D" w:rsidRPr="00C855D3" w:rsidRDefault="003C127D" w:rsidP="003C127D">
      <w:pPr>
        <w:jc w:val="right"/>
        <w:rPr>
          <w:rFonts w:ascii="Times New Roman" w:hAnsi="Times New Roman" w:cs="Times New Roman"/>
          <w:sz w:val="24"/>
          <w:szCs w:val="24"/>
          <w:lang w:val="lt-LT"/>
        </w:rPr>
      </w:pPr>
      <w:r>
        <w:rPr>
          <w:rFonts w:ascii="Times New Roman" w:hAnsi="Times New Roman" w:cs="Times New Roman"/>
          <w:sz w:val="24"/>
          <w:szCs w:val="24"/>
          <w:lang w:val="lt-LT"/>
        </w:rPr>
        <w:t>Vertinimas _______________</w:t>
      </w:r>
    </w:p>
    <w:sectPr w:rsidR="003C127D" w:rsidRPr="00C855D3" w:rsidSect="003500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636C6"/>
    <w:multiLevelType w:val="hybridMultilevel"/>
    <w:tmpl w:val="218EA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5C2B3F"/>
    <w:multiLevelType w:val="hybridMultilevel"/>
    <w:tmpl w:val="6E4E3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compat>
    <w:compatSetting w:name="compatibilityMode" w:uri="http://schemas.microsoft.com/office/word" w:val="12"/>
  </w:compat>
  <w:rsids>
    <w:rsidRoot w:val="00C855D3"/>
    <w:rsid w:val="00071402"/>
    <w:rsid w:val="000C540D"/>
    <w:rsid w:val="00205CBF"/>
    <w:rsid w:val="002066CC"/>
    <w:rsid w:val="0035002E"/>
    <w:rsid w:val="003C127D"/>
    <w:rsid w:val="00485CD2"/>
    <w:rsid w:val="006E194D"/>
    <w:rsid w:val="00805FEF"/>
    <w:rsid w:val="0086739A"/>
    <w:rsid w:val="00B43B1F"/>
    <w:rsid w:val="00C855D3"/>
    <w:rsid w:val="00F27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5002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71402"/>
    <w:pPr>
      <w:ind w:left="720"/>
      <w:contextualSpacing/>
    </w:pPr>
  </w:style>
  <w:style w:type="table" w:styleId="Lentelstinklelis">
    <w:name w:val="Table Grid"/>
    <w:basedOn w:val="prastojilentel"/>
    <w:uiPriority w:val="59"/>
    <w:rsid w:val="003C12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2322</Words>
  <Characters>1325</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dc:creator>
  <cp:keywords/>
  <dc:description/>
  <cp:lastModifiedBy>Acer</cp:lastModifiedBy>
  <cp:revision>8</cp:revision>
  <dcterms:created xsi:type="dcterms:W3CDTF">2011-03-11T11:29:00Z</dcterms:created>
  <dcterms:modified xsi:type="dcterms:W3CDTF">2012-10-06T13:43:00Z</dcterms:modified>
</cp:coreProperties>
</file>