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D78" w:rsidRDefault="00BB1A4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"Dažniausiai žmogus gali rinktis ir yra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atsakingas už savo veiksmus."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r w:rsidRPr="008E7337">
        <w:rPr>
          <w:rFonts w:ascii="Arial" w:hAnsi="Arial" w:cs="Arial"/>
          <w:color w:val="FF0000"/>
          <w:sz w:val="20"/>
          <w:szCs w:val="20"/>
          <w:shd w:val="clear" w:color="auto" w:fill="FFFFFF"/>
        </w:rPr>
        <w:t xml:space="preserve">  Žmogui, </w:t>
      </w:r>
      <w:r w:rsidRPr="008E7337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keliaujančiam</w:t>
      </w:r>
      <w:r w:rsidRPr="008E7337">
        <w:rPr>
          <w:rFonts w:ascii="Arial" w:hAnsi="Arial" w:cs="Arial"/>
          <w:color w:val="FF0000"/>
          <w:sz w:val="20"/>
          <w:szCs w:val="20"/>
          <w:shd w:val="clear" w:color="auto" w:fill="FFFFFF"/>
        </w:rPr>
        <w:t xml:space="preserve"> gyvenimo keliu, tenka prieiti kryžkeles,</w:t>
      </w:r>
      <w:r w:rsidRPr="008E7337">
        <w:rPr>
          <w:rFonts w:ascii="Arial" w:hAnsi="Arial" w:cs="Arial"/>
          <w:color w:val="FF0000"/>
          <w:sz w:val="20"/>
          <w:szCs w:val="20"/>
        </w:rPr>
        <w:br/>
      </w:r>
      <w:r w:rsidRPr="00DA39A9"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>kuomet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tik nuo jo pasirinkimo priklauso, kuria kryptimi toliau tęsis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kelionė. Tačiau dažnai pasirinkimas gali būti paveiktas išorinių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veiksnių ir aplinkybių. Šiais laikais, </w:t>
      </w:r>
      <w:r w:rsidRPr="00DA39A9"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>kuomet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mokiniui tenka rinktis,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kur ir ką studijuoti, dažnai didelę įtaką jo apsisprendimui daro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šeimos ar giminės tradicija</w:t>
      </w:r>
      <w:r w:rsidR="00DA39A9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Pr="008E7337">
        <w:rPr>
          <w:rFonts w:ascii="Arial" w:hAnsi="Arial" w:cs="Arial"/>
          <w:color w:val="FF0000"/>
          <w:sz w:val="20"/>
          <w:szCs w:val="20"/>
          <w:shd w:val="clear" w:color="auto" w:fill="FFFFFF"/>
        </w:rPr>
        <w:t>(</w:t>
      </w:r>
      <w:r w:rsidRPr="008E7337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tėvai ar visa giminė yra medikai, tad</w:t>
      </w:r>
      <w:r w:rsidRPr="008E7337">
        <w:rPr>
          <w:rFonts w:ascii="Arial" w:hAnsi="Arial" w:cs="Arial"/>
          <w:b/>
          <w:color w:val="FF0000"/>
          <w:sz w:val="20"/>
          <w:szCs w:val="20"/>
        </w:rPr>
        <w:br/>
      </w:r>
      <w:r w:rsidRPr="008E7337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natūralu, kad besirenkantis specialybę mokinys, taip pat, nelaužydamas</w:t>
      </w:r>
      <w:r w:rsidRPr="008E7337">
        <w:rPr>
          <w:rFonts w:ascii="Arial" w:hAnsi="Arial" w:cs="Arial"/>
          <w:b/>
          <w:color w:val="FF0000"/>
          <w:sz w:val="20"/>
          <w:szCs w:val="20"/>
        </w:rPr>
        <w:br/>
      </w:r>
      <w:r w:rsidRPr="008E7337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tradicijos, turėtų tapti gydytoju</w:t>
      </w:r>
      <w:r w:rsidRPr="008E7337">
        <w:rPr>
          <w:rFonts w:ascii="Arial" w:hAnsi="Arial" w:cs="Arial"/>
          <w:color w:val="FF0000"/>
          <w:sz w:val="20"/>
          <w:szCs w:val="20"/>
          <w:shd w:val="clear" w:color="auto" w:fill="FFFFFF"/>
        </w:rPr>
        <w:t xml:space="preserve">), 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specialybės prestižas, aukštosios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mokyklos reitingas. Kaip dabar, taip ir anksčiau žmonės atsidurdavo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tokiose situacijose, kai apsisprendimą veikė susiklosčiusios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aplinkybės bei sąmoningas atsakingumas už savo veiksmus. Padėtyje,</w:t>
      </w:r>
      <w:r>
        <w:rPr>
          <w:rFonts w:ascii="Arial" w:hAnsi="Arial" w:cs="Arial"/>
          <w:color w:val="222222"/>
          <w:sz w:val="20"/>
          <w:szCs w:val="20"/>
        </w:rPr>
        <w:br/>
      </w:r>
      <w:r w:rsidRPr="002C4F56"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>kuomet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nuo jo pasirinkimo priklauso visos šalies likimas, atsidūrė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pagrindinis Vinco Krėvės dramos "Skirgaila" personažas. Kūrinyje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vaizduojama Lietuva, atsidūrusi istorijos kryžkelėje, kurios tolimesnį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kelią turi lemti Skirgaila. Kad išsau</w:t>
      </w:r>
      <w:r w:rsidR="008E733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gotų Lietuvos valstybingumą, </w:t>
      </w:r>
      <w:r w:rsidR="008E7337" w:rsidRPr="008E7337">
        <w:rPr>
          <w:rFonts w:ascii="Arial" w:hAnsi="Arial" w:cs="Arial"/>
          <w:color w:val="FF0000"/>
          <w:sz w:val="20"/>
          <w:szCs w:val="20"/>
          <w:shd w:val="clear" w:color="auto" w:fill="FFFFFF"/>
        </w:rPr>
        <w:t>valdovas</w:t>
      </w:r>
      <w:r w:rsidRPr="008E7337">
        <w:rPr>
          <w:rFonts w:ascii="Arial" w:hAnsi="Arial" w:cs="Arial"/>
          <w:color w:val="FF0000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yra priverstas rinktis naujas tautos gyvenimo gaires ir kovoti dėl jos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išlikimo ne tik su išorės priešais, kurie prisidengdami krikščionybe</w:t>
      </w:r>
      <w:bookmarkStart w:id="0" w:name="_GoBack"/>
      <w:bookmarkEnd w:id="0"/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kėsinasi į Lietuvos žemes ir jos politinę galią, bet ir su savo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aplinka. Šiais laikais taip pat nemaža situacijų, kai žmogus turi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apsispręsti ne tik spaudžiamas susiklosčiusių aplinkybių, bet turi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atsižvelgti ir į kitus žmones, kuriuos priimtas sprendimas paveiks.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Pavyzdžiui, tie tėvai, kurie renkasi emigraciją, nes negali išlaikyti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šeimos gimtojoje šalyje, turi atkreipti dėmesį ne tik į savo, bet ir į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vaikų norus bei ateities perspektyvas. Taigi visais laikais žmonės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turėjo teisę rinktis, tačiau ne visada jų apsisprendimai buvo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nepriklausomi nuo įvairių veiksnių įtakos.</w:t>
      </w:r>
    </w:p>
    <w:p w:rsidR="00937844" w:rsidRDefault="00937844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:rsidR="00937844" w:rsidRDefault="00937844">
      <w:pPr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</w:pPr>
      <w:r w:rsidRPr="008E7337"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Žmogui gyvenimo kelyje tenka prieiti kryžkeles, kai...</w:t>
      </w:r>
    </w:p>
    <w:p w:rsidR="008E7337" w:rsidRPr="008E7337" w:rsidRDefault="008E7337">
      <w:pPr>
        <w:rPr>
          <w:b/>
          <w:color w:val="FF0000"/>
        </w:rPr>
      </w:pPr>
      <w:r>
        <w:rPr>
          <w:rFonts w:ascii="Arial" w:hAnsi="Arial" w:cs="Arial"/>
          <w:b/>
          <w:color w:val="FF0000"/>
          <w:sz w:val="20"/>
          <w:szCs w:val="20"/>
          <w:shd w:val="clear" w:color="auto" w:fill="FFFFFF"/>
        </w:rPr>
        <w:t>Galėtų būti kitas sakinys</w:t>
      </w:r>
    </w:p>
    <w:sectPr w:rsidR="008E7337" w:rsidRPr="008E733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A4C"/>
    <w:rsid w:val="002C4F56"/>
    <w:rsid w:val="00463409"/>
    <w:rsid w:val="00740E24"/>
    <w:rsid w:val="008E7337"/>
    <w:rsid w:val="00937844"/>
    <w:rsid w:val="00B763A8"/>
    <w:rsid w:val="00BB1A4C"/>
    <w:rsid w:val="00DA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1201</Words>
  <Characters>686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Užpalių gimnazija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6</cp:revision>
  <dcterms:created xsi:type="dcterms:W3CDTF">2012-10-15T07:49:00Z</dcterms:created>
  <dcterms:modified xsi:type="dcterms:W3CDTF">2012-10-16T07:26:00Z</dcterms:modified>
</cp:coreProperties>
</file>