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34E1" w:rsidRPr="00DD3613" w:rsidRDefault="00DE34E1" w:rsidP="00BF4AE2">
      <w:pPr>
        <w:spacing w:after="0" w:line="240" w:lineRule="auto"/>
        <w:jc w:val="center"/>
        <w:rPr>
          <w:rFonts w:cstheme="minorHAnsi"/>
          <w:b/>
          <w:i/>
          <w:sz w:val="40"/>
          <w:szCs w:val="40"/>
        </w:rPr>
      </w:pPr>
      <w:r w:rsidRPr="00DD3613">
        <w:rPr>
          <w:rFonts w:cstheme="minorHAnsi"/>
          <w:b/>
          <w:i/>
          <w:sz w:val="40"/>
          <w:szCs w:val="40"/>
        </w:rPr>
        <w:t xml:space="preserve">Jonas </w:t>
      </w:r>
      <w:proofErr w:type="spellStart"/>
      <w:r w:rsidRPr="00DD3613">
        <w:rPr>
          <w:rFonts w:cstheme="minorHAnsi"/>
          <w:b/>
          <w:i/>
          <w:sz w:val="40"/>
          <w:szCs w:val="40"/>
        </w:rPr>
        <w:t>Radvanas</w:t>
      </w:r>
      <w:proofErr w:type="spellEnd"/>
      <w:r w:rsidR="002663B7" w:rsidRPr="00DD3613">
        <w:rPr>
          <w:rFonts w:cstheme="minorHAnsi"/>
          <w:b/>
          <w:i/>
          <w:sz w:val="40"/>
          <w:szCs w:val="40"/>
        </w:rPr>
        <w:t xml:space="preserve"> (Renesansas, XVI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DE34E1" w:rsidRPr="00DD3613" w:rsidRDefault="00DE34E1" w:rsidP="00DE34E1">
      <w:pPr>
        <w:spacing w:after="0" w:line="240" w:lineRule="auto"/>
        <w:rPr>
          <w:rFonts w:cstheme="minorHAnsi"/>
        </w:rPr>
      </w:pPr>
    </w:p>
    <w:p w:rsidR="00DE34E1" w:rsidRPr="00DD3613" w:rsidRDefault="00DE34E1" w:rsidP="00DE34E1">
      <w:pPr>
        <w:spacing w:after="0" w:line="240" w:lineRule="auto"/>
        <w:rPr>
          <w:rFonts w:cstheme="minorHAnsi"/>
          <w:b/>
        </w:rPr>
      </w:pPr>
      <w:r w:rsidRPr="00DD3613">
        <w:rPr>
          <w:rFonts w:cstheme="minorHAnsi"/>
          <w:b/>
        </w:rPr>
        <w:t>Kūrybos temos</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 xml:space="preserve">Meilė tėvynei </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Tautinė tapatybė</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Įsipareigojimas tėvynei</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Asmuo ir gamta</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Tauta ir gamta</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Pasiaukojimas</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Heroizmas</w:t>
      </w:r>
    </w:p>
    <w:p w:rsidR="005A2FB9" w:rsidRPr="00DD3613" w:rsidRDefault="005A2FB9" w:rsidP="00DD0A19">
      <w:pPr>
        <w:pStyle w:val="ListParagraph"/>
        <w:numPr>
          <w:ilvl w:val="0"/>
          <w:numId w:val="21"/>
        </w:numPr>
        <w:spacing w:after="0" w:line="240" w:lineRule="auto"/>
        <w:ind w:left="284" w:hanging="284"/>
        <w:rPr>
          <w:rFonts w:cstheme="minorHAnsi"/>
        </w:rPr>
      </w:pPr>
      <w:r w:rsidRPr="00DD3613">
        <w:rPr>
          <w:rFonts w:cstheme="minorHAnsi"/>
        </w:rPr>
        <w:t>Asmuo istorijos/politikos verpetuose</w:t>
      </w:r>
    </w:p>
    <w:p w:rsidR="00DE34E1" w:rsidRPr="00DD3613" w:rsidRDefault="00DE34E1" w:rsidP="00DE34E1">
      <w:pPr>
        <w:spacing w:after="0" w:line="240" w:lineRule="auto"/>
        <w:rPr>
          <w:rFonts w:cstheme="minorHAnsi"/>
        </w:rPr>
      </w:pPr>
    </w:p>
    <w:p w:rsidR="005A4A4A" w:rsidRPr="00355997" w:rsidRDefault="00DE34E1" w:rsidP="00DD3613">
      <w:pPr>
        <w:spacing w:after="0" w:line="240" w:lineRule="auto"/>
        <w:jc w:val="center"/>
        <w:rPr>
          <w:rFonts w:cstheme="minorHAnsi"/>
          <w:b/>
        </w:rPr>
      </w:pPr>
      <w:r w:rsidRPr="00355997">
        <w:rPr>
          <w:rFonts w:cstheme="minorHAnsi"/>
          <w:b/>
        </w:rPr>
        <w:t xml:space="preserve">Meilės tėvynei tema Jono </w:t>
      </w:r>
      <w:proofErr w:type="spellStart"/>
      <w:r w:rsidRPr="00355997">
        <w:rPr>
          <w:rFonts w:cstheme="minorHAnsi"/>
          <w:b/>
        </w:rPr>
        <w:t>R</w:t>
      </w:r>
      <w:r w:rsidR="005A4A4A" w:rsidRPr="00355997">
        <w:rPr>
          <w:rFonts w:cstheme="minorHAnsi"/>
          <w:b/>
        </w:rPr>
        <w:t>adv</w:t>
      </w:r>
      <w:r w:rsidRPr="00355997">
        <w:rPr>
          <w:rFonts w:cstheme="minorHAnsi"/>
          <w:b/>
        </w:rPr>
        <w:t>ano</w:t>
      </w:r>
      <w:proofErr w:type="spellEnd"/>
      <w:r w:rsidR="005A4A4A" w:rsidRPr="00355997">
        <w:rPr>
          <w:rFonts w:cstheme="minorHAnsi"/>
          <w:b/>
        </w:rPr>
        <w:t xml:space="preserve"> poemoje „</w:t>
      </w:r>
      <w:proofErr w:type="spellStart"/>
      <w:r w:rsidR="005A4A4A" w:rsidRPr="00355997">
        <w:rPr>
          <w:rFonts w:cstheme="minorHAnsi"/>
          <w:b/>
        </w:rPr>
        <w:t>Radviliada</w:t>
      </w:r>
      <w:proofErr w:type="spellEnd"/>
      <w:r w:rsidR="005A4A4A" w:rsidRPr="00355997">
        <w:rPr>
          <w:rFonts w:cstheme="minorHAnsi"/>
          <w:b/>
        </w:rPr>
        <w:t>“</w:t>
      </w:r>
    </w:p>
    <w:p w:rsidR="00FB2403" w:rsidRPr="00355997" w:rsidRDefault="00DE34E1" w:rsidP="00DE34E1">
      <w:pPr>
        <w:spacing w:after="0" w:line="240" w:lineRule="auto"/>
        <w:rPr>
          <w:rFonts w:cstheme="minorHAnsi"/>
        </w:rPr>
      </w:pPr>
      <w:r w:rsidRPr="00355997">
        <w:rPr>
          <w:rFonts w:cstheme="minorHAnsi"/>
        </w:rPr>
        <w:t xml:space="preserve">Renesanso epochos rašytojo Jono </w:t>
      </w:r>
      <w:proofErr w:type="spellStart"/>
      <w:r w:rsidRPr="00355997">
        <w:rPr>
          <w:rFonts w:cstheme="minorHAnsi"/>
        </w:rPr>
        <w:t>Radvano</w:t>
      </w:r>
      <w:proofErr w:type="spellEnd"/>
      <w:r w:rsidRPr="00355997">
        <w:rPr>
          <w:rFonts w:cstheme="minorHAnsi"/>
        </w:rPr>
        <w:t xml:space="preserve"> </w:t>
      </w:r>
      <w:r w:rsidR="00DD3613" w:rsidRPr="00355997">
        <w:rPr>
          <w:rFonts w:cstheme="minorHAnsi"/>
        </w:rPr>
        <w:t>poemoje</w:t>
      </w:r>
      <w:r w:rsidRPr="00355997">
        <w:rPr>
          <w:rFonts w:cstheme="minorHAnsi"/>
        </w:rPr>
        <w:t xml:space="preserve"> „</w:t>
      </w:r>
      <w:proofErr w:type="spellStart"/>
      <w:r w:rsidRPr="00355997">
        <w:rPr>
          <w:rFonts w:cstheme="minorHAnsi"/>
        </w:rPr>
        <w:t>Radviliada</w:t>
      </w:r>
      <w:proofErr w:type="spellEnd"/>
      <w:r w:rsidRPr="00355997">
        <w:rPr>
          <w:rFonts w:cstheme="minorHAnsi"/>
        </w:rPr>
        <w:t xml:space="preserve">" išryškėja meilės tėvynei tema. </w:t>
      </w:r>
      <w:r w:rsidR="000810E1" w:rsidRPr="00355997">
        <w:rPr>
          <w:rFonts w:cstheme="minorHAnsi"/>
        </w:rPr>
        <w:t>Savo</w:t>
      </w:r>
      <w:r w:rsidR="00355997">
        <w:rPr>
          <w:rFonts w:cstheme="minorHAnsi"/>
        </w:rPr>
        <w:t xml:space="preserve"> poemoje „</w:t>
      </w:r>
      <w:proofErr w:type="spellStart"/>
      <w:r w:rsidR="00355997">
        <w:rPr>
          <w:rFonts w:cstheme="minorHAnsi"/>
        </w:rPr>
        <w:t>Radviliada</w:t>
      </w:r>
      <w:proofErr w:type="spellEnd"/>
      <w:r w:rsidR="00355997">
        <w:rPr>
          <w:rFonts w:cstheme="minorHAnsi"/>
        </w:rPr>
        <w:t>“, parašytoje</w:t>
      </w:r>
      <w:r w:rsidR="000810E1" w:rsidRPr="00355997">
        <w:rPr>
          <w:rFonts w:cstheme="minorHAnsi"/>
        </w:rPr>
        <w:t xml:space="preserve"> garsaus to meto LDK politinio veikėjo ir karvedžio Mikalojaus Radvilos Rudojo garbei, Jonas </w:t>
      </w:r>
      <w:proofErr w:type="spellStart"/>
      <w:r w:rsidR="000810E1" w:rsidRPr="00355997">
        <w:rPr>
          <w:rFonts w:cstheme="minorHAnsi"/>
        </w:rPr>
        <w:t>Radvanas</w:t>
      </w:r>
      <w:proofErr w:type="spellEnd"/>
      <w:r w:rsidR="000810E1" w:rsidRPr="00355997">
        <w:rPr>
          <w:rFonts w:cstheme="minorHAnsi"/>
        </w:rPr>
        <w:t xml:space="preserve"> išaukština lietuvių praeitį, lietuvių tautos pasiekimus ir gimtojo krašto gamtos didybę. Lietuvos istorijos įvykiai poemoje pasižymi didžiuliu estetiniu patrauklumu - jie pateikiami ypač šlovingai. Prieš skaitytojų akis LDK iškyla ne kaip pusiau laukinis, pelkėtas, brūzgynais užžėlęs kraštas, bet kaip didi valstybė ar netgi imperija. </w:t>
      </w:r>
      <w:r w:rsidRPr="00355997">
        <w:rPr>
          <w:rFonts w:cstheme="minorHAnsi"/>
        </w:rPr>
        <w:t>Rašytojas aprašo Lietuvą, ją idealizuoja, iškelia kaip didingą valstybę:</w:t>
      </w:r>
      <w:r w:rsidR="00DD3613" w:rsidRPr="00355997">
        <w:rPr>
          <w:rFonts w:cstheme="minorHAnsi"/>
        </w:rPr>
        <w:t xml:space="preserve"> </w:t>
      </w:r>
      <w:r w:rsidRPr="00355997">
        <w:rPr>
          <w:rFonts w:cstheme="minorHAnsi"/>
        </w:rPr>
        <w:t>„Ginklais galinga yra ir šlove išgarsėjusi žemė/čia, plačiuose laukuose per kuriuos Lietuva nusidriekus</w:t>
      </w:r>
      <w:r w:rsidR="00DD3613" w:rsidRPr="00355997">
        <w:rPr>
          <w:rFonts w:cstheme="minorHAnsi"/>
        </w:rPr>
        <w:t xml:space="preserve">." </w:t>
      </w:r>
      <w:r w:rsidRPr="00355997">
        <w:rPr>
          <w:rFonts w:cstheme="minorHAnsi"/>
        </w:rPr>
        <w:t xml:space="preserve">Taip pat </w:t>
      </w:r>
      <w:proofErr w:type="spellStart"/>
      <w:r w:rsidRPr="00355997">
        <w:rPr>
          <w:rFonts w:cstheme="minorHAnsi"/>
        </w:rPr>
        <w:t>Radvanas</w:t>
      </w:r>
      <w:proofErr w:type="spellEnd"/>
      <w:r w:rsidRPr="00355997">
        <w:rPr>
          <w:rFonts w:cstheme="minorHAnsi"/>
        </w:rPr>
        <w:t xml:space="preserve"> išsamiai aprašo Lietuvos gamtovaizdį.</w:t>
      </w:r>
      <w:r w:rsidR="000810E1" w:rsidRPr="00355997">
        <w:rPr>
          <w:rFonts w:cstheme="minorHAnsi"/>
        </w:rPr>
        <w:t xml:space="preserve"> Čia</w:t>
      </w:r>
      <w:r w:rsidRPr="00355997">
        <w:rPr>
          <w:rFonts w:cstheme="minorHAnsi"/>
        </w:rPr>
        <w:t xml:space="preserve"> </w:t>
      </w:r>
      <w:r w:rsidR="000810E1" w:rsidRPr="00355997">
        <w:rPr>
          <w:rFonts w:cstheme="minorHAnsi"/>
        </w:rPr>
        <w:t xml:space="preserve">išaukštinami praeities didvyriai, kurie išplėtė gimtąjį kraštą iki bekraščių tolių nuo Baltijos iki Juodosios jūros. Bekraščių erdvių vaizdavimas yra būdingas </w:t>
      </w:r>
      <w:proofErr w:type="spellStart"/>
      <w:r w:rsidR="000810E1" w:rsidRPr="00355997">
        <w:rPr>
          <w:rFonts w:cstheme="minorHAnsi"/>
        </w:rPr>
        <w:t>Renesano</w:t>
      </w:r>
      <w:proofErr w:type="spellEnd"/>
      <w:r w:rsidR="000810E1" w:rsidRPr="00355997">
        <w:rPr>
          <w:rFonts w:cstheme="minorHAnsi"/>
        </w:rPr>
        <w:t xml:space="preserve"> laikų literatūros bruožas . Pačios lietuvių žemės vaizduojamos sveikos, derlingos, kupinos visam</w:t>
      </w:r>
      <w:r w:rsidR="00355997">
        <w:rPr>
          <w:rFonts w:cstheme="minorHAnsi"/>
        </w:rPr>
        <w:t>e kame pilnatvės. Jose savaime „</w:t>
      </w:r>
      <w:r w:rsidR="000810E1" w:rsidRPr="00355997">
        <w:rPr>
          <w:rFonts w:cstheme="minorHAnsi"/>
        </w:rPr>
        <w:t xml:space="preserve">lengva išmisti", </w:t>
      </w:r>
      <w:r w:rsidR="00355997" w:rsidRPr="00355997">
        <w:rPr>
          <w:rFonts w:cstheme="minorHAnsi"/>
        </w:rPr>
        <w:t>nes čia stūkso galingos girios</w:t>
      </w:r>
      <w:r w:rsidR="00355997">
        <w:rPr>
          <w:rFonts w:cstheme="minorHAnsi"/>
        </w:rPr>
        <w:t>,</w:t>
      </w:r>
      <w:r w:rsidR="000810E1" w:rsidRPr="00355997">
        <w:rPr>
          <w:rFonts w:cstheme="minorHAnsi"/>
        </w:rPr>
        <w:t xml:space="preserve"> viršūnėmis </w:t>
      </w:r>
      <w:r w:rsidR="00355997" w:rsidRPr="00355997">
        <w:rPr>
          <w:rFonts w:cstheme="minorHAnsi"/>
        </w:rPr>
        <w:t>remiančios</w:t>
      </w:r>
      <w:r w:rsidR="000810E1" w:rsidRPr="00355997">
        <w:rPr>
          <w:rFonts w:cstheme="minorHAnsi"/>
        </w:rPr>
        <w:t xml:space="preserve"> žvaigždynus, o šaknimis nusileidžiančios iki </w:t>
      </w:r>
      <w:proofErr w:type="spellStart"/>
      <w:r w:rsidR="000810E1" w:rsidRPr="00355997">
        <w:rPr>
          <w:rFonts w:cstheme="minorHAnsi"/>
        </w:rPr>
        <w:t>Stikso</w:t>
      </w:r>
      <w:proofErr w:type="spellEnd"/>
      <w:r w:rsidR="000810E1" w:rsidRPr="00355997">
        <w:rPr>
          <w:rFonts w:cstheme="minorHAnsi"/>
        </w:rPr>
        <w:t xml:space="preserve"> vėlių. Taip pat girios tampa tarsi ašim, aplink kurią sukasi visas pasaulis. </w:t>
      </w:r>
      <w:proofErr w:type="spellStart"/>
      <w:r w:rsidR="000810E1" w:rsidRPr="00355997">
        <w:rPr>
          <w:rFonts w:cstheme="minorHAnsi"/>
        </w:rPr>
        <w:t>Radvano</w:t>
      </w:r>
      <w:proofErr w:type="spellEnd"/>
      <w:r w:rsidR="000810E1" w:rsidRPr="00355997">
        <w:rPr>
          <w:rFonts w:cstheme="minorHAnsi"/>
        </w:rPr>
        <w:t xml:space="preserve"> vaizduojamos gūdžios girios simbolizuoja ne atsilikimą ir civilizacijos stoką. Jam girios yra Lietuvos didybės ženklas, pasididžiavimo šaltinis. Rašytojas m</w:t>
      </w:r>
      <w:r w:rsidRPr="00355997">
        <w:rPr>
          <w:rFonts w:cstheme="minorHAnsi"/>
        </w:rPr>
        <w:t>ini dangų, miškus, upes, ežerus, jūrą, derlingas žemes, žvaigždes. Kalbėdamas apie dangų jis remiasi senovės mitologija, kurioje dangus minimas kaip svarbiausia kosmoso dalis. Jame jis įžvelgia neaprėpiamos didybės ir galybės esmę ir svarbą:</w:t>
      </w:r>
      <w:r w:rsidR="00DD3613" w:rsidRPr="00355997">
        <w:rPr>
          <w:rFonts w:cstheme="minorHAnsi"/>
        </w:rPr>
        <w:t xml:space="preserve"> </w:t>
      </w:r>
      <w:r w:rsidRPr="00355997">
        <w:rPr>
          <w:rFonts w:cstheme="minorHAnsi"/>
        </w:rPr>
        <w:t>„Dangiškom t</w:t>
      </w:r>
      <w:r w:rsidR="00114784">
        <w:rPr>
          <w:rFonts w:cstheme="minorHAnsi"/>
        </w:rPr>
        <w:t>emom rašą</w:t>
      </w:r>
      <w:r w:rsidR="000810E1" w:rsidRPr="00355997">
        <w:rPr>
          <w:rFonts w:cstheme="minorHAnsi"/>
        </w:rPr>
        <w:t xml:space="preserve"> kūriniuos pavaizduoja </w:t>
      </w:r>
      <w:r w:rsidRPr="00355997">
        <w:rPr>
          <w:rFonts w:cstheme="minorHAnsi"/>
        </w:rPr>
        <w:t xml:space="preserve">mėnulį,/saulės slinkimą dangum ir padangių erdves, vandenynus/ir kitados ištisai negyvenamos žemės gynimą." Taip pat svarbios yra ir žvaigždės. Jos – aukštų polėkių ir nekintančių idealų simbolis. Šiuo simboliu hiperbolizuojami vado Radvilo Rudojo, kuriam ir yra skirta poema, pasiekimai:  „&lt;...&gt; Kaip narsa lig </w:t>
      </w:r>
      <w:r w:rsidR="00DD3613" w:rsidRPr="00355997">
        <w:rPr>
          <w:rFonts w:cstheme="minorHAnsi"/>
        </w:rPr>
        <w:t>žvaigždynų</w:t>
      </w:r>
      <w:r w:rsidRPr="00355997">
        <w:rPr>
          <w:rFonts w:cstheme="minorHAnsi"/>
        </w:rPr>
        <w:t xml:space="preserve"> iškėlė šį didį/vadą lietuvį, kai jis ar taika, ar karu, taip sėkmingu,/ </w:t>
      </w:r>
      <w:proofErr w:type="spellStart"/>
      <w:r w:rsidRPr="00355997">
        <w:rPr>
          <w:rFonts w:cstheme="minorHAnsi"/>
        </w:rPr>
        <w:t>gynė</w:t>
      </w:r>
      <w:proofErr w:type="spellEnd"/>
      <w:r w:rsidRPr="00355997">
        <w:rPr>
          <w:rFonts w:cstheme="minorHAnsi"/>
        </w:rPr>
        <w:t xml:space="preserve"> tėvynės žemes</w:t>
      </w:r>
      <w:r w:rsidR="00DD3613" w:rsidRPr="00355997">
        <w:rPr>
          <w:rFonts w:cstheme="minorHAnsi"/>
        </w:rPr>
        <w:t xml:space="preserve">." </w:t>
      </w:r>
      <w:r w:rsidRPr="00355997">
        <w:rPr>
          <w:rFonts w:cstheme="minorHAnsi"/>
        </w:rPr>
        <w:t>Taigi kūrinio siužeto pagri</w:t>
      </w:r>
      <w:r w:rsidR="00114784">
        <w:rPr>
          <w:rFonts w:cstheme="minorHAnsi"/>
        </w:rPr>
        <w:t>ndu tampa Livonijos karas</w:t>
      </w:r>
      <w:r w:rsidRPr="00355997">
        <w:rPr>
          <w:rFonts w:cstheme="minorHAnsi"/>
        </w:rPr>
        <w:t xml:space="preserve">, kuriame jis narsiai kaunasi, gina tėvynę, taip išreikšdamas jai besąlygišką meilę. </w:t>
      </w:r>
      <w:r w:rsidR="00DD3613" w:rsidRPr="00355997">
        <w:rPr>
          <w:rFonts w:cstheme="minorHAnsi"/>
        </w:rPr>
        <w:t xml:space="preserve">Tad, kaip matome, Jonas </w:t>
      </w:r>
      <w:proofErr w:type="spellStart"/>
      <w:r w:rsidR="00DD3613" w:rsidRPr="00355997">
        <w:rPr>
          <w:rFonts w:cstheme="minorHAnsi"/>
        </w:rPr>
        <w:t>Radvanas</w:t>
      </w:r>
      <w:proofErr w:type="spellEnd"/>
      <w:r w:rsidR="00DD3613" w:rsidRPr="00355997">
        <w:rPr>
          <w:rFonts w:cstheme="minorHAnsi"/>
        </w:rPr>
        <w:t xml:space="preserve"> savo poemoje </w:t>
      </w:r>
      <w:r w:rsidR="00114784">
        <w:rPr>
          <w:rFonts w:cstheme="minorHAnsi"/>
        </w:rPr>
        <w:t>„</w:t>
      </w:r>
      <w:proofErr w:type="spellStart"/>
      <w:r w:rsidR="00DD3613" w:rsidRPr="00355997">
        <w:rPr>
          <w:rFonts w:cstheme="minorHAnsi"/>
        </w:rPr>
        <w:t>Radv</w:t>
      </w:r>
      <w:r w:rsidR="000810E1" w:rsidRPr="00355997">
        <w:rPr>
          <w:rFonts w:cstheme="minorHAnsi"/>
        </w:rPr>
        <w:t>iliada</w:t>
      </w:r>
      <w:proofErr w:type="spellEnd"/>
      <w:r w:rsidR="00114784">
        <w:rPr>
          <w:rFonts w:cstheme="minorHAnsi"/>
        </w:rPr>
        <w:t>“</w:t>
      </w:r>
      <w:r w:rsidR="000810E1" w:rsidRPr="00355997">
        <w:rPr>
          <w:rFonts w:cstheme="minorHAnsi"/>
        </w:rPr>
        <w:t xml:space="preserve"> degė</w:t>
      </w:r>
      <w:r w:rsidR="00DD3613" w:rsidRPr="00355997">
        <w:rPr>
          <w:rFonts w:cstheme="minorHAnsi"/>
        </w:rPr>
        <w:t xml:space="preserve"> didžiule meile savo tėvynei ir tai išreiš</w:t>
      </w:r>
      <w:r w:rsidR="000810E1" w:rsidRPr="00355997">
        <w:rPr>
          <w:rFonts w:cstheme="minorHAnsi"/>
        </w:rPr>
        <w:t>kė</w:t>
      </w:r>
      <w:r w:rsidR="00DD3613" w:rsidRPr="00355997">
        <w:rPr>
          <w:rFonts w:cstheme="minorHAnsi"/>
        </w:rPr>
        <w:t xml:space="preserve"> išaukštindamas</w:t>
      </w:r>
      <w:r w:rsidR="000810E1" w:rsidRPr="00355997">
        <w:rPr>
          <w:rFonts w:cstheme="minorHAnsi"/>
        </w:rPr>
        <w:t xml:space="preserve"> jos gamtovaizdį bei praeitį</w:t>
      </w:r>
      <w:r w:rsidR="00DD3613" w:rsidRPr="00355997">
        <w:rPr>
          <w:rFonts w:cstheme="minorHAnsi"/>
        </w:rPr>
        <w:t>.</w:t>
      </w:r>
    </w:p>
    <w:p w:rsidR="00FB2403" w:rsidRPr="00355997" w:rsidRDefault="00FB2403" w:rsidP="00DE34E1">
      <w:pPr>
        <w:spacing w:after="0" w:line="240" w:lineRule="auto"/>
        <w:rPr>
          <w:rFonts w:cstheme="minorHAnsi"/>
        </w:rPr>
      </w:pPr>
    </w:p>
    <w:p w:rsidR="005A4A4A" w:rsidRPr="00FB2403" w:rsidRDefault="005A4A4A" w:rsidP="00DE34E1">
      <w:pPr>
        <w:spacing w:after="0" w:line="240" w:lineRule="auto"/>
        <w:rPr>
          <w:rFonts w:cstheme="minorHAnsi"/>
        </w:rPr>
      </w:pPr>
      <w:r w:rsidRPr="000810E1">
        <w:rPr>
          <w:rFonts w:cstheme="minorHAnsi"/>
          <w:b/>
        </w:rPr>
        <w:t>Kontekstai</w:t>
      </w:r>
    </w:p>
    <w:p w:rsidR="005A2FB9" w:rsidRPr="000810E1" w:rsidRDefault="005A2FB9" w:rsidP="00DD0A19">
      <w:pPr>
        <w:pStyle w:val="ListParagraph"/>
        <w:numPr>
          <w:ilvl w:val="0"/>
          <w:numId w:val="22"/>
        </w:numPr>
        <w:spacing w:after="0" w:line="240" w:lineRule="auto"/>
        <w:ind w:left="284" w:hanging="284"/>
        <w:rPr>
          <w:rFonts w:cstheme="minorHAnsi"/>
        </w:rPr>
      </w:pPr>
      <w:r w:rsidRPr="000810E1">
        <w:rPr>
          <w:rFonts w:cstheme="minorHAnsi"/>
        </w:rPr>
        <w:t xml:space="preserve">Joną </w:t>
      </w:r>
      <w:proofErr w:type="spellStart"/>
      <w:r w:rsidRPr="000810E1">
        <w:rPr>
          <w:rFonts w:cstheme="minorHAnsi"/>
        </w:rPr>
        <w:t>Radvaną</w:t>
      </w:r>
      <w:proofErr w:type="spellEnd"/>
      <w:r w:rsidRPr="000810E1">
        <w:rPr>
          <w:rFonts w:cstheme="minorHAnsi"/>
        </w:rPr>
        <w:t xml:space="preserve"> parašyti „</w:t>
      </w:r>
      <w:proofErr w:type="spellStart"/>
      <w:r w:rsidRPr="000810E1">
        <w:rPr>
          <w:rFonts w:cstheme="minorHAnsi"/>
        </w:rPr>
        <w:t>Radviliadą</w:t>
      </w:r>
      <w:proofErr w:type="spellEnd"/>
      <w:r w:rsidRPr="000810E1">
        <w:rPr>
          <w:rFonts w:cstheme="minorHAnsi"/>
        </w:rPr>
        <w:t xml:space="preserve">” paskatino vienas ištikimiausių Radvilo Rudojo patikėtinių -  Lydos seniūnas Jonas Abramavičius. </w:t>
      </w:r>
    </w:p>
    <w:p w:rsidR="005A2FB9" w:rsidRPr="000810E1" w:rsidRDefault="005A2FB9" w:rsidP="00DD0A19">
      <w:pPr>
        <w:pStyle w:val="ListParagraph"/>
        <w:numPr>
          <w:ilvl w:val="0"/>
          <w:numId w:val="22"/>
        </w:numPr>
        <w:spacing w:after="0" w:line="240" w:lineRule="auto"/>
        <w:ind w:left="284" w:hanging="284"/>
        <w:rPr>
          <w:rFonts w:cstheme="minorHAnsi"/>
        </w:rPr>
      </w:pPr>
      <w:r w:rsidRPr="000810E1">
        <w:rPr>
          <w:rFonts w:cstheme="minorHAnsi"/>
        </w:rPr>
        <w:t xml:space="preserve">Autorius jautė didelę atsakomybę už pavestą darbą ir reikalavimą įamžinti XVI </w:t>
      </w:r>
      <w:proofErr w:type="spellStart"/>
      <w:r w:rsidRPr="000810E1">
        <w:rPr>
          <w:rFonts w:cstheme="minorHAnsi"/>
        </w:rPr>
        <w:t>a</w:t>
      </w:r>
      <w:proofErr w:type="spellEnd"/>
      <w:r w:rsidRPr="000810E1">
        <w:rPr>
          <w:rFonts w:cstheme="minorHAnsi"/>
        </w:rPr>
        <w:t>. LDK istoriją ir Radvilo Rudojo žygius, todėl poemos turinys ir siužetas susiję su to meto LDK politinėmis realijomis ir Livonijos karo istorija.</w:t>
      </w:r>
    </w:p>
    <w:p w:rsidR="005A2FB9" w:rsidRPr="000810E1" w:rsidRDefault="005A2FB9" w:rsidP="00DD0A19">
      <w:pPr>
        <w:pStyle w:val="ListParagraph"/>
        <w:numPr>
          <w:ilvl w:val="0"/>
          <w:numId w:val="22"/>
        </w:numPr>
        <w:spacing w:after="0" w:line="240" w:lineRule="auto"/>
        <w:ind w:left="284" w:hanging="284"/>
        <w:rPr>
          <w:rFonts w:cstheme="minorHAnsi"/>
        </w:rPr>
      </w:pPr>
      <w:r w:rsidRPr="000810E1">
        <w:rPr>
          <w:rFonts w:cstheme="minorHAnsi"/>
        </w:rPr>
        <w:t>Rėmėsi Motiejaus Strijkovskio pirmąja Karaliaučiuje išspausdinta Lietuvos istorija.</w:t>
      </w:r>
    </w:p>
    <w:p w:rsidR="00FB2403" w:rsidRDefault="00FB2403" w:rsidP="00DE34E1">
      <w:pPr>
        <w:spacing w:after="0" w:line="240" w:lineRule="auto"/>
        <w:rPr>
          <w:rFonts w:cstheme="minorHAnsi"/>
          <w:b/>
        </w:rPr>
      </w:pPr>
    </w:p>
    <w:p w:rsidR="005A4A4A" w:rsidRPr="00FB2403" w:rsidRDefault="005A4A4A" w:rsidP="00DE34E1">
      <w:pPr>
        <w:spacing w:after="0" w:line="240" w:lineRule="auto"/>
        <w:rPr>
          <w:rFonts w:cstheme="minorHAnsi"/>
          <w:b/>
        </w:rPr>
      </w:pPr>
      <w:r w:rsidRPr="00FB2403">
        <w:rPr>
          <w:rFonts w:cstheme="minorHAnsi"/>
          <w:b/>
        </w:rPr>
        <w:t>Citatos</w:t>
      </w:r>
    </w:p>
    <w:p w:rsidR="005A2FB9" w:rsidRPr="00FB2403" w:rsidRDefault="00FB2403" w:rsidP="00DD0A19">
      <w:pPr>
        <w:pStyle w:val="ListParagraph"/>
        <w:numPr>
          <w:ilvl w:val="0"/>
          <w:numId w:val="23"/>
        </w:numPr>
        <w:spacing w:after="0" w:line="240" w:lineRule="auto"/>
        <w:ind w:left="284" w:hanging="284"/>
        <w:rPr>
          <w:rFonts w:cstheme="minorHAnsi"/>
        </w:rPr>
      </w:pPr>
      <w:r>
        <w:rPr>
          <w:rFonts w:cstheme="minorHAnsi"/>
        </w:rPr>
        <w:t>„</w:t>
      </w:r>
      <w:r w:rsidR="005A2FB9" w:rsidRPr="00FB2403">
        <w:rPr>
          <w:rFonts w:cstheme="minorHAnsi"/>
        </w:rPr>
        <w:t>Ginklais galinga yra ir šlove išgarsėjusi žemė/čia, plačiuose laukuose per kuriuos Lietuva nusidriekus</w:t>
      </w:r>
      <w:r>
        <w:rPr>
          <w:rFonts w:cstheme="minorHAnsi"/>
        </w:rPr>
        <w:t>."</w:t>
      </w:r>
    </w:p>
    <w:p w:rsidR="005A2FB9" w:rsidRPr="00FB2403" w:rsidRDefault="00FB2403" w:rsidP="00DD0A19">
      <w:pPr>
        <w:pStyle w:val="ListParagraph"/>
        <w:numPr>
          <w:ilvl w:val="0"/>
          <w:numId w:val="23"/>
        </w:numPr>
        <w:spacing w:after="0" w:line="240" w:lineRule="auto"/>
        <w:ind w:left="284" w:hanging="284"/>
        <w:rPr>
          <w:rFonts w:cstheme="minorHAnsi"/>
        </w:rPr>
      </w:pPr>
      <w:r>
        <w:rPr>
          <w:rFonts w:cstheme="minorHAnsi"/>
        </w:rPr>
        <w:t>„</w:t>
      </w:r>
      <w:r w:rsidR="005A2FB9" w:rsidRPr="00FB2403">
        <w:rPr>
          <w:rFonts w:cstheme="minorHAnsi"/>
        </w:rPr>
        <w:t>Dangiškom temom rasa kūriniuos pavaizduoja mėnulį,/saulės slinkimą dangum ir padangių erdves, vandenynus/ ir kitados ištisai negyvenamos žemės gynimą."</w:t>
      </w:r>
    </w:p>
    <w:p w:rsidR="005A2FB9" w:rsidRPr="00FB2403" w:rsidRDefault="00FB2403" w:rsidP="00DD0A19">
      <w:pPr>
        <w:pStyle w:val="ListParagraph"/>
        <w:numPr>
          <w:ilvl w:val="0"/>
          <w:numId w:val="23"/>
        </w:numPr>
        <w:spacing w:after="0" w:line="240" w:lineRule="auto"/>
        <w:ind w:left="284" w:hanging="284"/>
        <w:rPr>
          <w:rFonts w:cstheme="minorHAnsi"/>
        </w:rPr>
      </w:pPr>
      <w:r>
        <w:rPr>
          <w:rFonts w:cstheme="minorHAnsi"/>
        </w:rPr>
        <w:lastRenderedPageBreak/>
        <w:t>„</w:t>
      </w:r>
      <w:r w:rsidR="005A2FB9" w:rsidRPr="00FB2403">
        <w:rPr>
          <w:rFonts w:cstheme="minorHAnsi"/>
        </w:rPr>
        <w:t xml:space="preserve">&lt;...&gt; Kaip narsa lig </w:t>
      </w:r>
      <w:r w:rsidRPr="00FB2403">
        <w:rPr>
          <w:rFonts w:cstheme="minorHAnsi"/>
        </w:rPr>
        <w:t>žvaigždynų</w:t>
      </w:r>
      <w:r w:rsidR="005A2FB9" w:rsidRPr="00FB2403">
        <w:rPr>
          <w:rFonts w:cstheme="minorHAnsi"/>
        </w:rPr>
        <w:t xml:space="preserve"> iškėlė šį didį/vadą lietuvį, kai jis ar taika, ar karu, taip sėkmingu,/ </w:t>
      </w:r>
      <w:proofErr w:type="spellStart"/>
      <w:r w:rsidR="005A2FB9" w:rsidRPr="00FB2403">
        <w:rPr>
          <w:rFonts w:cstheme="minorHAnsi"/>
        </w:rPr>
        <w:t>gynė</w:t>
      </w:r>
      <w:proofErr w:type="spellEnd"/>
      <w:r w:rsidR="005A2FB9" w:rsidRPr="00FB2403">
        <w:rPr>
          <w:rFonts w:cstheme="minorHAnsi"/>
        </w:rPr>
        <w:t xml:space="preserve"> tėvynės žemes</w:t>
      </w:r>
      <w:r>
        <w:rPr>
          <w:rFonts w:cstheme="minorHAnsi"/>
        </w:rPr>
        <w:t>."</w:t>
      </w:r>
    </w:p>
    <w:p w:rsidR="005A4A4A" w:rsidRPr="00DD3613" w:rsidRDefault="005A4A4A" w:rsidP="00DE34E1">
      <w:pPr>
        <w:spacing w:after="0" w:line="240" w:lineRule="auto"/>
        <w:rPr>
          <w:rFonts w:cstheme="minorHAnsi"/>
        </w:rPr>
      </w:pPr>
    </w:p>
    <w:p w:rsidR="00541893" w:rsidRPr="00DD3613" w:rsidRDefault="00541893" w:rsidP="005105F9">
      <w:pPr>
        <w:spacing w:after="0" w:line="240" w:lineRule="auto"/>
        <w:jc w:val="center"/>
        <w:rPr>
          <w:rFonts w:cstheme="minorHAnsi"/>
          <w:b/>
          <w:i/>
          <w:sz w:val="40"/>
          <w:szCs w:val="40"/>
        </w:rPr>
      </w:pPr>
      <w:r w:rsidRPr="00DD3613">
        <w:rPr>
          <w:rFonts w:cstheme="minorHAnsi"/>
          <w:b/>
          <w:i/>
          <w:sz w:val="40"/>
          <w:szCs w:val="40"/>
        </w:rPr>
        <w:t>Martynas Mažvydas</w:t>
      </w:r>
      <w:r w:rsidR="002663B7" w:rsidRPr="00DD3613">
        <w:rPr>
          <w:rFonts w:cstheme="minorHAnsi"/>
          <w:b/>
          <w:i/>
          <w:sz w:val="40"/>
          <w:szCs w:val="40"/>
        </w:rPr>
        <w:t xml:space="preserve"> (Renesansas, XVI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541893" w:rsidRPr="00DD3613" w:rsidRDefault="00541893" w:rsidP="00541893">
      <w:pPr>
        <w:spacing w:after="0" w:line="240" w:lineRule="auto"/>
        <w:rPr>
          <w:rFonts w:cstheme="minorHAnsi"/>
          <w:b/>
        </w:rPr>
      </w:pPr>
      <w:r w:rsidRPr="00DD3613">
        <w:rPr>
          <w:rFonts w:cstheme="minorHAnsi"/>
          <w:b/>
        </w:rPr>
        <w:t>Kūrybos temos</w:t>
      </w:r>
    </w:p>
    <w:p w:rsidR="000175AD" w:rsidRPr="00DD3613" w:rsidRDefault="000175AD" w:rsidP="00D954A4">
      <w:pPr>
        <w:pStyle w:val="ListParagraph"/>
        <w:numPr>
          <w:ilvl w:val="0"/>
          <w:numId w:val="14"/>
        </w:numPr>
        <w:spacing w:after="0" w:line="240" w:lineRule="auto"/>
        <w:ind w:left="284" w:hanging="284"/>
        <w:rPr>
          <w:rFonts w:cstheme="minorHAnsi"/>
        </w:rPr>
      </w:pPr>
      <w:r w:rsidRPr="00DD3613">
        <w:rPr>
          <w:rFonts w:cstheme="minorHAnsi"/>
        </w:rPr>
        <w:t>Tautinė tapatybė</w:t>
      </w:r>
    </w:p>
    <w:p w:rsidR="000175AD" w:rsidRPr="00DD3613" w:rsidRDefault="00541893" w:rsidP="00D954A4">
      <w:pPr>
        <w:pStyle w:val="ListParagraph"/>
        <w:numPr>
          <w:ilvl w:val="0"/>
          <w:numId w:val="14"/>
        </w:numPr>
        <w:spacing w:after="0" w:line="240" w:lineRule="auto"/>
        <w:ind w:left="284" w:hanging="284"/>
        <w:rPr>
          <w:rFonts w:cstheme="minorHAnsi"/>
        </w:rPr>
      </w:pPr>
      <w:r w:rsidRPr="00DD3613">
        <w:rPr>
          <w:rFonts w:cstheme="minorHAnsi"/>
        </w:rPr>
        <w:t>Ž</w:t>
      </w:r>
      <w:r w:rsidR="000175AD" w:rsidRPr="00DD3613">
        <w:rPr>
          <w:rFonts w:cstheme="minorHAnsi"/>
        </w:rPr>
        <w:t>mogaus ir visuomenės netobulumas</w:t>
      </w:r>
    </w:p>
    <w:p w:rsidR="000175AD" w:rsidRPr="00DD3613" w:rsidRDefault="00541893" w:rsidP="00D954A4">
      <w:pPr>
        <w:pStyle w:val="ListParagraph"/>
        <w:numPr>
          <w:ilvl w:val="0"/>
          <w:numId w:val="14"/>
        </w:numPr>
        <w:spacing w:after="0" w:line="240" w:lineRule="auto"/>
        <w:ind w:left="284" w:hanging="284"/>
        <w:rPr>
          <w:rFonts w:cstheme="minorHAnsi"/>
        </w:rPr>
      </w:pPr>
      <w:r w:rsidRPr="00DD3613">
        <w:rPr>
          <w:rFonts w:cstheme="minorHAnsi"/>
        </w:rPr>
        <w:t>S</w:t>
      </w:r>
      <w:r w:rsidR="000175AD" w:rsidRPr="00DD3613">
        <w:rPr>
          <w:rFonts w:cstheme="minorHAnsi"/>
        </w:rPr>
        <w:t>ocialinis teisingumas</w:t>
      </w:r>
    </w:p>
    <w:p w:rsidR="000175AD" w:rsidRPr="00DD3613" w:rsidRDefault="00541893" w:rsidP="00D954A4">
      <w:pPr>
        <w:pStyle w:val="ListParagraph"/>
        <w:numPr>
          <w:ilvl w:val="0"/>
          <w:numId w:val="14"/>
        </w:numPr>
        <w:spacing w:after="0" w:line="240" w:lineRule="auto"/>
        <w:ind w:left="284" w:hanging="284"/>
        <w:rPr>
          <w:rFonts w:cstheme="minorHAnsi"/>
        </w:rPr>
      </w:pPr>
      <w:r w:rsidRPr="00DD3613">
        <w:rPr>
          <w:rFonts w:cstheme="minorHAnsi"/>
        </w:rPr>
        <w:t>Tikėjimas/</w:t>
      </w:r>
      <w:r w:rsidR="000175AD" w:rsidRPr="00DD3613">
        <w:rPr>
          <w:rFonts w:cstheme="minorHAnsi"/>
        </w:rPr>
        <w:t>Dievas</w:t>
      </w:r>
    </w:p>
    <w:p w:rsidR="000175AD" w:rsidRPr="00DD3613" w:rsidRDefault="00541893" w:rsidP="00D954A4">
      <w:pPr>
        <w:pStyle w:val="ListParagraph"/>
        <w:numPr>
          <w:ilvl w:val="0"/>
          <w:numId w:val="14"/>
        </w:numPr>
        <w:spacing w:after="0" w:line="240" w:lineRule="auto"/>
        <w:ind w:left="284" w:hanging="284"/>
        <w:rPr>
          <w:rFonts w:cstheme="minorHAnsi"/>
        </w:rPr>
      </w:pPr>
      <w:r w:rsidRPr="00DD3613">
        <w:rPr>
          <w:rFonts w:cstheme="minorHAnsi"/>
        </w:rPr>
        <w:t>P</w:t>
      </w:r>
      <w:r w:rsidR="000175AD" w:rsidRPr="00DD3613">
        <w:rPr>
          <w:rFonts w:cstheme="minorHAnsi"/>
        </w:rPr>
        <w:t>ažinimas</w:t>
      </w:r>
    </w:p>
    <w:p w:rsidR="00155F5C" w:rsidRPr="00DD3613" w:rsidRDefault="00155F5C" w:rsidP="00155F5C">
      <w:pPr>
        <w:spacing w:after="0" w:line="240" w:lineRule="auto"/>
        <w:jc w:val="center"/>
        <w:rPr>
          <w:rFonts w:cstheme="minorHAnsi"/>
          <w:b/>
          <w:bCs/>
        </w:rPr>
      </w:pPr>
      <w:r w:rsidRPr="00DD3613">
        <w:rPr>
          <w:rFonts w:cstheme="minorHAnsi"/>
          <w:b/>
          <w:bCs/>
        </w:rPr>
        <w:t>Tikėjimo tema Martyno Mažvydo  „Katekizmo” prakalboje</w:t>
      </w:r>
    </w:p>
    <w:p w:rsidR="00C6205E" w:rsidRPr="00DD3613" w:rsidRDefault="00155F5C" w:rsidP="00C6205E">
      <w:pPr>
        <w:spacing w:after="0" w:line="240" w:lineRule="auto"/>
        <w:rPr>
          <w:rFonts w:cstheme="minorHAnsi"/>
        </w:rPr>
      </w:pPr>
      <w:r w:rsidRPr="00DD3613">
        <w:rPr>
          <w:rFonts w:cstheme="minorHAnsi"/>
        </w:rPr>
        <w:t xml:space="preserve">Martyno Mažvydo knygos „Katekizmas“ lietuviškoje prakalboje „Knygelės pačios </w:t>
      </w:r>
      <w:proofErr w:type="spellStart"/>
      <w:r w:rsidRPr="00DD3613">
        <w:rPr>
          <w:rFonts w:cstheme="minorHAnsi"/>
        </w:rPr>
        <w:t>bylo</w:t>
      </w:r>
      <w:proofErr w:type="spellEnd"/>
      <w:r w:rsidRPr="00DD3613">
        <w:rPr>
          <w:rFonts w:cstheme="minorHAnsi"/>
        </w:rPr>
        <w:t xml:space="preserve"> </w:t>
      </w:r>
      <w:proofErr w:type="spellStart"/>
      <w:r w:rsidR="00FB2403" w:rsidRPr="00FB2403">
        <w:rPr>
          <w:rFonts w:cstheme="minorHAnsi"/>
        </w:rPr>
        <w:t>lietuvininkump</w:t>
      </w:r>
      <w:proofErr w:type="spellEnd"/>
      <w:r w:rsidR="00FB2403" w:rsidRPr="00FB2403">
        <w:rPr>
          <w:rFonts w:cstheme="minorHAnsi"/>
        </w:rPr>
        <w:t xml:space="preserve"> ir </w:t>
      </w:r>
      <w:proofErr w:type="spellStart"/>
      <w:r w:rsidR="00FB2403" w:rsidRPr="00FB2403">
        <w:rPr>
          <w:rFonts w:cstheme="minorHAnsi"/>
        </w:rPr>
        <w:t>žemaičiump</w:t>
      </w:r>
      <w:proofErr w:type="spellEnd"/>
      <w:r w:rsidRPr="00DD3613">
        <w:rPr>
          <w:rFonts w:cstheme="minorHAnsi"/>
        </w:rPr>
        <w:t xml:space="preserve">“ dominuoja tikėjimo tema. </w:t>
      </w:r>
      <w:r w:rsidR="00C6205E" w:rsidRPr="00DD3613">
        <w:rPr>
          <w:rFonts w:cstheme="minorHAnsi"/>
        </w:rPr>
        <w:t>Katekizme ir kituose pirmosios</w:t>
      </w:r>
    </w:p>
    <w:p w:rsidR="00155F5C" w:rsidRPr="00DD3613" w:rsidRDefault="00C6205E" w:rsidP="00C6205E">
      <w:pPr>
        <w:spacing w:after="0" w:line="240" w:lineRule="auto"/>
        <w:rPr>
          <w:rFonts w:cstheme="minorHAnsi"/>
        </w:rPr>
      </w:pPr>
      <w:r w:rsidRPr="00DD3613">
        <w:rPr>
          <w:rFonts w:cstheme="minorHAnsi"/>
        </w:rPr>
        <w:t xml:space="preserve">knygos tekstuose skelbiamos bendrosios protestantizmo ir svarbiausios </w:t>
      </w:r>
      <w:proofErr w:type="spellStart"/>
      <w:r w:rsidRPr="00DD3613">
        <w:rPr>
          <w:rFonts w:cstheme="minorHAnsi"/>
        </w:rPr>
        <w:t>liuteronizmo</w:t>
      </w:r>
      <w:proofErr w:type="spellEnd"/>
      <w:r w:rsidRPr="00DD3613">
        <w:rPr>
          <w:rFonts w:cstheme="minorHAnsi"/>
        </w:rPr>
        <w:t xml:space="preserve"> idėjos: žmogaus nuteisinimo per tikėjimą malonė, būtinas ryšys tarp tikrojo tikėjimo ir Šventojo Rašto pažinimo</w:t>
      </w:r>
      <w:r w:rsidR="00114784">
        <w:rPr>
          <w:rFonts w:cstheme="minorHAnsi"/>
        </w:rPr>
        <w:t xml:space="preserve">. </w:t>
      </w:r>
      <w:r w:rsidR="00155F5C" w:rsidRPr="00DD3613">
        <w:rPr>
          <w:rFonts w:cstheme="minorHAnsi"/>
        </w:rPr>
        <w:t xml:space="preserve">Šioje knygoje jis kreipiasi į Lietuvos valstiečius, siekdamas atitraukti juos nuo pagonybės ir priartinti prie krikščionybės: „Tamsybes senąsias </w:t>
      </w:r>
      <w:proofErr w:type="spellStart"/>
      <w:r w:rsidR="00155F5C" w:rsidRPr="00DD3613">
        <w:rPr>
          <w:rFonts w:cstheme="minorHAnsi"/>
        </w:rPr>
        <w:t>nuog</w:t>
      </w:r>
      <w:proofErr w:type="spellEnd"/>
      <w:r w:rsidR="00155F5C" w:rsidRPr="00DD3613">
        <w:rPr>
          <w:rFonts w:cstheme="minorHAnsi"/>
        </w:rPr>
        <w:t xml:space="preserve"> jūsų šalin atvarysit,/ Sūnus, dukteris </w:t>
      </w:r>
      <w:proofErr w:type="spellStart"/>
      <w:r w:rsidR="00155F5C" w:rsidRPr="00DD3613">
        <w:rPr>
          <w:rFonts w:cstheme="minorHAnsi"/>
        </w:rPr>
        <w:t>nuog</w:t>
      </w:r>
      <w:proofErr w:type="spellEnd"/>
      <w:r w:rsidR="00155F5C" w:rsidRPr="00DD3613">
        <w:rPr>
          <w:rFonts w:cstheme="minorHAnsi"/>
        </w:rPr>
        <w:t xml:space="preserve"> jų išgelbėsit,/ Jei tą mažą krikščionių mokslą mokėsit/ Ir pagal jį jūs patys save dabinsit.“</w:t>
      </w:r>
      <w:r w:rsidRPr="00DD3613">
        <w:rPr>
          <w:rFonts w:cstheme="minorHAnsi"/>
        </w:rPr>
        <w:t xml:space="preserve"> </w:t>
      </w:r>
      <w:r w:rsidR="00155F5C" w:rsidRPr="00DD3613">
        <w:rPr>
          <w:rFonts w:cstheme="minorHAnsi"/>
        </w:rPr>
        <w:t xml:space="preserve">„Katekizmas“ – pirmoji lietuviška knyga, išspausdinta 1547 </w:t>
      </w:r>
      <w:proofErr w:type="spellStart"/>
      <w:r w:rsidR="00155F5C" w:rsidRPr="00DD3613">
        <w:rPr>
          <w:rFonts w:cstheme="minorHAnsi"/>
        </w:rPr>
        <w:t>m</w:t>
      </w:r>
      <w:proofErr w:type="spellEnd"/>
      <w:r w:rsidR="00155F5C" w:rsidRPr="00DD3613">
        <w:rPr>
          <w:rFonts w:cstheme="minorHAnsi"/>
        </w:rPr>
        <w:t xml:space="preserve">.  To meto Lietuvoje ši knyga skatino tautiškumą, lietuvių kalbos vartojimą, nes visi rašytiniai šaltiniai buvo tik lenkų bei lotynų kalbomis. Tai sutampa ir su vienais iš pagrindinių Renesanso bruožų: noru pažinti bei gimtosios kalbos išaukštinimu. Pats M. Mažvydas buvo baigęs liuteronišką Karaliaučiaus universitetą bei savo parapijoje dirbo kunigu. Dėl šios priežasties jam buvo </w:t>
      </w:r>
      <w:r w:rsidRPr="00DD3613">
        <w:rPr>
          <w:rFonts w:cstheme="minorHAnsi"/>
        </w:rPr>
        <w:t>labai svarbus bendruomeniškumas, religinis žmonių švietimas. Tad j</w:t>
      </w:r>
      <w:r w:rsidR="00155F5C" w:rsidRPr="00DD3613">
        <w:rPr>
          <w:rFonts w:cstheme="minorHAnsi"/>
        </w:rPr>
        <w:t>is skatino religiškai šviesti vieni kitus: ponai</w:t>
      </w:r>
      <w:r w:rsidRPr="00DD3613">
        <w:rPr>
          <w:rFonts w:cstheme="minorHAnsi"/>
        </w:rPr>
        <w:t xml:space="preserve"> </w:t>
      </w:r>
      <w:r w:rsidR="00155F5C" w:rsidRPr="00DD3613">
        <w:rPr>
          <w:rFonts w:cstheme="minorHAnsi"/>
        </w:rPr>
        <w:t xml:space="preserve">- valstiečius, </w:t>
      </w:r>
      <w:proofErr w:type="spellStart"/>
      <w:r w:rsidR="00155F5C" w:rsidRPr="00DD3613">
        <w:rPr>
          <w:rFonts w:cstheme="minorHAnsi"/>
        </w:rPr>
        <w:t>tevai</w:t>
      </w:r>
      <w:proofErr w:type="spellEnd"/>
      <w:r w:rsidRPr="00DD3613">
        <w:rPr>
          <w:rFonts w:cstheme="minorHAnsi"/>
        </w:rPr>
        <w:t xml:space="preserve"> </w:t>
      </w:r>
      <w:r w:rsidR="00155F5C" w:rsidRPr="00DD3613">
        <w:rPr>
          <w:rFonts w:cstheme="minorHAnsi"/>
        </w:rPr>
        <w:t xml:space="preserve">- vaikus: „Maloniai ir su džiaugsmu tą žodį </w:t>
      </w:r>
      <w:proofErr w:type="spellStart"/>
      <w:r w:rsidR="00155F5C" w:rsidRPr="00DD3613">
        <w:rPr>
          <w:rFonts w:cstheme="minorHAnsi"/>
        </w:rPr>
        <w:t>priimkiat</w:t>
      </w:r>
      <w:proofErr w:type="spellEnd"/>
      <w:r w:rsidR="00155F5C" w:rsidRPr="00DD3613">
        <w:rPr>
          <w:rFonts w:cstheme="minorHAnsi"/>
        </w:rPr>
        <w:t xml:space="preserve">,/ O jūsų </w:t>
      </w:r>
      <w:proofErr w:type="spellStart"/>
      <w:r w:rsidR="00155F5C" w:rsidRPr="00DD3613">
        <w:rPr>
          <w:rFonts w:cstheme="minorHAnsi"/>
        </w:rPr>
        <w:t>ūkiūsu</w:t>
      </w:r>
      <w:proofErr w:type="spellEnd"/>
      <w:r w:rsidR="00155F5C" w:rsidRPr="00DD3613">
        <w:rPr>
          <w:rFonts w:cstheme="minorHAnsi"/>
        </w:rPr>
        <w:t xml:space="preserve"> šeimyną </w:t>
      </w:r>
      <w:proofErr w:type="spellStart"/>
      <w:r w:rsidR="00155F5C" w:rsidRPr="00DD3613">
        <w:rPr>
          <w:rFonts w:cstheme="minorHAnsi"/>
        </w:rPr>
        <w:t>mokykiat</w:t>
      </w:r>
      <w:proofErr w:type="spellEnd"/>
      <w:r w:rsidR="00155F5C" w:rsidRPr="00DD3613">
        <w:rPr>
          <w:rFonts w:cstheme="minorHAnsi"/>
        </w:rPr>
        <w:t xml:space="preserve">./ Sūnūs, dukterys jūsų </w:t>
      </w:r>
      <w:proofErr w:type="spellStart"/>
      <w:r w:rsidR="00155F5C" w:rsidRPr="00DD3613">
        <w:rPr>
          <w:rFonts w:cstheme="minorHAnsi"/>
        </w:rPr>
        <w:t>tur</w:t>
      </w:r>
      <w:proofErr w:type="spellEnd"/>
      <w:r w:rsidR="00155F5C" w:rsidRPr="00DD3613">
        <w:rPr>
          <w:rFonts w:cstheme="minorHAnsi"/>
        </w:rPr>
        <w:t xml:space="preserve"> tatai mokėti,/ Visa </w:t>
      </w:r>
      <w:proofErr w:type="spellStart"/>
      <w:r w:rsidR="00155F5C" w:rsidRPr="00DD3613">
        <w:rPr>
          <w:rFonts w:cstheme="minorHAnsi"/>
        </w:rPr>
        <w:t>širdžia</w:t>
      </w:r>
      <w:proofErr w:type="spellEnd"/>
      <w:r w:rsidR="00155F5C" w:rsidRPr="00DD3613">
        <w:rPr>
          <w:rFonts w:cstheme="minorHAnsi"/>
        </w:rPr>
        <w:t xml:space="preserve"> </w:t>
      </w:r>
      <w:proofErr w:type="spellStart"/>
      <w:r w:rsidR="00155F5C" w:rsidRPr="00DD3613">
        <w:rPr>
          <w:rFonts w:cstheme="minorHAnsi"/>
        </w:rPr>
        <w:t>tur</w:t>
      </w:r>
      <w:proofErr w:type="spellEnd"/>
      <w:r w:rsidR="00155F5C" w:rsidRPr="00DD3613">
        <w:rPr>
          <w:rFonts w:cstheme="minorHAnsi"/>
        </w:rPr>
        <w:t xml:space="preserve"> tą Dievo žodį mylėti.” Dėl savo profesijos bei dėl to, kad į valstiečius kreipiasi jų gimtąja kalba, „Katekizme“ Mažvydo kalba yra labai įtaigi, o kartais net grasinanti. Valstiečiams, kurie bus religingi, jis žada Dievo išganymą, palaimą: „Šituo mokslu Dievą tikrai pažįsit/ Ir dangaus karalystėn </w:t>
      </w:r>
      <w:proofErr w:type="spellStart"/>
      <w:r w:rsidR="00155F5C" w:rsidRPr="00DD3613">
        <w:rPr>
          <w:rFonts w:cstheme="minorHAnsi"/>
        </w:rPr>
        <w:t>prisiartysit</w:t>
      </w:r>
      <w:proofErr w:type="spellEnd"/>
      <w:r w:rsidR="00155F5C" w:rsidRPr="00DD3613">
        <w:rPr>
          <w:rFonts w:cstheme="minorHAnsi"/>
        </w:rPr>
        <w:t xml:space="preserve">.“, o  pagoniškus papročius </w:t>
      </w:r>
      <w:r w:rsidR="00114784" w:rsidRPr="00DD3613">
        <w:rPr>
          <w:rFonts w:cstheme="minorHAnsi"/>
        </w:rPr>
        <w:t>propaguojantiems</w:t>
      </w:r>
      <w:r w:rsidR="00155F5C" w:rsidRPr="00DD3613">
        <w:rPr>
          <w:rFonts w:cstheme="minorHAnsi"/>
        </w:rPr>
        <w:t xml:space="preserve"> žmonėms – Dievo rūstybę: „Kursai nenorėtų to mokslo žinoti ir mokėti,/ Tasai amžinos </w:t>
      </w:r>
      <w:proofErr w:type="spellStart"/>
      <w:r w:rsidR="00155F5C" w:rsidRPr="00DD3613">
        <w:rPr>
          <w:rFonts w:cstheme="minorHAnsi"/>
        </w:rPr>
        <w:t>tamsybėsu</w:t>
      </w:r>
      <w:proofErr w:type="spellEnd"/>
      <w:r w:rsidR="00155F5C" w:rsidRPr="00DD3613">
        <w:rPr>
          <w:rFonts w:cstheme="minorHAnsi"/>
        </w:rPr>
        <w:t xml:space="preserve"> </w:t>
      </w:r>
      <w:proofErr w:type="spellStart"/>
      <w:r w:rsidR="00155F5C" w:rsidRPr="00DD3613">
        <w:rPr>
          <w:rFonts w:cstheme="minorHAnsi"/>
        </w:rPr>
        <w:t>tur</w:t>
      </w:r>
      <w:proofErr w:type="spellEnd"/>
      <w:r w:rsidR="00155F5C" w:rsidRPr="00DD3613">
        <w:rPr>
          <w:rFonts w:cstheme="minorHAnsi"/>
        </w:rPr>
        <w:t xml:space="preserve"> būti.” </w:t>
      </w:r>
      <w:r w:rsidRPr="00DD3613">
        <w:rPr>
          <w:rFonts w:cstheme="minorHAnsi"/>
        </w:rPr>
        <w:t>Ta</w:t>
      </w:r>
      <w:r w:rsidR="00114784">
        <w:rPr>
          <w:rFonts w:cstheme="minorHAnsi"/>
        </w:rPr>
        <w:t>i</w:t>
      </w:r>
      <w:r w:rsidRPr="00DD3613">
        <w:rPr>
          <w:rFonts w:cstheme="minorHAnsi"/>
        </w:rPr>
        <w:t>gi prakalboje lietuviškos knygos atsiradimas</w:t>
      </w:r>
      <w:r w:rsidR="00114784">
        <w:rPr>
          <w:rFonts w:cstheme="minorHAnsi"/>
        </w:rPr>
        <w:t xml:space="preserve"> </w:t>
      </w:r>
      <w:r w:rsidRPr="00DD3613">
        <w:rPr>
          <w:rFonts w:cstheme="minorHAnsi"/>
        </w:rPr>
        <w:t xml:space="preserve">ir žodžio skelbimas tautine kalba iškeltas kaip išskirtinis istorinis reiškinys ir prilygintas pagrindinei krikščioniškojo mokymo tiesai – išganymui. </w:t>
      </w:r>
      <w:r w:rsidR="00155F5C" w:rsidRPr="00DD3613">
        <w:rPr>
          <w:rFonts w:cstheme="minorHAnsi"/>
        </w:rPr>
        <w:t>Taip pat, siekdamas atitraukti valstiečius nuo pagonybės, Mažvydas lygina religijas, o ypač jų dievus, taip išaukštindamas krikščionybę: „</w:t>
      </w:r>
      <w:proofErr w:type="spellStart"/>
      <w:r w:rsidR="00155F5C" w:rsidRPr="00DD3613">
        <w:rPr>
          <w:rFonts w:cstheme="minorHAnsi"/>
        </w:rPr>
        <w:t>Tasa</w:t>
      </w:r>
      <w:proofErr w:type="spellEnd"/>
      <w:r w:rsidR="00155F5C" w:rsidRPr="00DD3613">
        <w:rPr>
          <w:rFonts w:cstheme="minorHAnsi"/>
        </w:rPr>
        <w:t xml:space="preserve"> </w:t>
      </w:r>
      <w:proofErr w:type="spellStart"/>
      <w:r w:rsidR="00155F5C" w:rsidRPr="00DD3613">
        <w:rPr>
          <w:rFonts w:cstheme="minorHAnsi"/>
        </w:rPr>
        <w:t>Dievs</w:t>
      </w:r>
      <w:proofErr w:type="spellEnd"/>
      <w:r w:rsidR="00155F5C" w:rsidRPr="00DD3613">
        <w:rPr>
          <w:rFonts w:cstheme="minorHAnsi"/>
        </w:rPr>
        <w:t xml:space="preserve"> visas žmones </w:t>
      </w:r>
      <w:proofErr w:type="spellStart"/>
      <w:r w:rsidR="00155F5C" w:rsidRPr="00DD3613">
        <w:rPr>
          <w:rFonts w:cstheme="minorHAnsi"/>
        </w:rPr>
        <w:t>nor</w:t>
      </w:r>
      <w:proofErr w:type="spellEnd"/>
      <w:r w:rsidR="00155F5C" w:rsidRPr="00DD3613">
        <w:rPr>
          <w:rFonts w:cstheme="minorHAnsi"/>
        </w:rPr>
        <w:t xml:space="preserve"> didžiai mylėti,/ Dangaus karalystę dovanai </w:t>
      </w:r>
      <w:proofErr w:type="spellStart"/>
      <w:r w:rsidR="00155F5C" w:rsidRPr="00DD3613">
        <w:rPr>
          <w:rFonts w:cstheme="minorHAnsi"/>
        </w:rPr>
        <w:t>nor</w:t>
      </w:r>
      <w:proofErr w:type="spellEnd"/>
      <w:r w:rsidR="00155F5C" w:rsidRPr="00DD3613">
        <w:rPr>
          <w:rFonts w:cstheme="minorHAnsi"/>
        </w:rPr>
        <w:t xml:space="preserve"> dovanoti./ </w:t>
      </w:r>
      <w:proofErr w:type="spellStart"/>
      <w:r w:rsidR="00155F5C" w:rsidRPr="00DD3613">
        <w:rPr>
          <w:rFonts w:cstheme="minorHAnsi"/>
        </w:rPr>
        <w:t>Aitvars</w:t>
      </w:r>
      <w:proofErr w:type="spellEnd"/>
      <w:r w:rsidR="00155F5C" w:rsidRPr="00DD3613">
        <w:rPr>
          <w:rFonts w:cstheme="minorHAnsi"/>
        </w:rPr>
        <w:t xml:space="preserve"> ir deivės to </w:t>
      </w:r>
      <w:proofErr w:type="spellStart"/>
      <w:r w:rsidR="00155F5C" w:rsidRPr="00DD3613">
        <w:rPr>
          <w:rFonts w:cstheme="minorHAnsi"/>
        </w:rPr>
        <w:t>negal</w:t>
      </w:r>
      <w:proofErr w:type="spellEnd"/>
      <w:r w:rsidR="00155F5C" w:rsidRPr="00DD3613">
        <w:rPr>
          <w:rFonts w:cstheme="minorHAnsi"/>
        </w:rPr>
        <w:t xml:space="preserve"> padaryti,/ Bet </w:t>
      </w:r>
      <w:proofErr w:type="spellStart"/>
      <w:r w:rsidR="00155F5C" w:rsidRPr="00DD3613">
        <w:rPr>
          <w:rFonts w:cstheme="minorHAnsi"/>
        </w:rPr>
        <w:t>ing</w:t>
      </w:r>
      <w:proofErr w:type="spellEnd"/>
      <w:r w:rsidR="00155F5C" w:rsidRPr="00DD3613">
        <w:rPr>
          <w:rFonts w:cstheme="minorHAnsi"/>
        </w:rPr>
        <w:t xml:space="preserve"> peklos ugnį veikiaus g</w:t>
      </w:r>
      <w:r w:rsidRPr="00DD3613">
        <w:rPr>
          <w:rFonts w:cstheme="minorHAnsi"/>
        </w:rPr>
        <w:t>al įstumti.“ Taigi</w:t>
      </w:r>
      <w:r w:rsidR="00155F5C" w:rsidRPr="00DD3613">
        <w:rPr>
          <w:rFonts w:cstheme="minorHAnsi"/>
        </w:rPr>
        <w:t xml:space="preserve"> „Katekizme“ </w:t>
      </w:r>
      <w:r w:rsidRPr="00DD3613">
        <w:rPr>
          <w:rFonts w:cstheme="minorHAnsi"/>
        </w:rPr>
        <w:t>religinė tema – religinė savišvieta gimtąja kalba – yra esminė</w:t>
      </w:r>
      <w:r w:rsidR="00155F5C" w:rsidRPr="00DD3613">
        <w:rPr>
          <w:rFonts w:cstheme="minorHAnsi"/>
        </w:rPr>
        <w:t>.</w:t>
      </w:r>
    </w:p>
    <w:p w:rsidR="00C6205E" w:rsidRPr="00DD3613" w:rsidRDefault="00C6205E" w:rsidP="00C6205E">
      <w:pPr>
        <w:spacing w:after="0" w:line="240" w:lineRule="auto"/>
        <w:rPr>
          <w:rFonts w:cstheme="minorHAnsi"/>
        </w:rPr>
      </w:pPr>
    </w:p>
    <w:p w:rsidR="00C6205E" w:rsidRPr="00DD3613" w:rsidRDefault="00C6205E" w:rsidP="00C6205E">
      <w:pPr>
        <w:spacing w:after="0" w:line="240" w:lineRule="auto"/>
        <w:rPr>
          <w:rFonts w:cstheme="minorHAnsi"/>
          <w:b/>
        </w:rPr>
      </w:pPr>
      <w:r w:rsidRPr="00DD3613">
        <w:rPr>
          <w:rFonts w:cstheme="minorHAnsi"/>
          <w:b/>
        </w:rPr>
        <w:t>Kontekstai</w:t>
      </w:r>
    </w:p>
    <w:p w:rsidR="000175AD" w:rsidRPr="00DD3613" w:rsidRDefault="000175AD" w:rsidP="00D954A4">
      <w:pPr>
        <w:pStyle w:val="ListParagraph"/>
        <w:numPr>
          <w:ilvl w:val="0"/>
          <w:numId w:val="15"/>
        </w:numPr>
        <w:spacing w:after="0" w:line="240" w:lineRule="auto"/>
        <w:ind w:left="284" w:hanging="284"/>
        <w:rPr>
          <w:rFonts w:cstheme="minorHAnsi"/>
        </w:rPr>
      </w:pPr>
      <w:r w:rsidRPr="00DD3613">
        <w:rPr>
          <w:rFonts w:cstheme="minorHAnsi"/>
        </w:rPr>
        <w:t>Renesanso epochos metu vyko reformacija, kurios idėjos atsiskleidžia „Katekizme“.</w:t>
      </w:r>
    </w:p>
    <w:p w:rsidR="000175AD" w:rsidRPr="00DD3613" w:rsidRDefault="000175AD" w:rsidP="00D954A4">
      <w:pPr>
        <w:pStyle w:val="ListParagraph"/>
        <w:numPr>
          <w:ilvl w:val="0"/>
          <w:numId w:val="15"/>
        </w:numPr>
        <w:spacing w:after="0" w:line="240" w:lineRule="auto"/>
        <w:ind w:left="284" w:hanging="284"/>
        <w:rPr>
          <w:rFonts w:cstheme="minorHAnsi"/>
        </w:rPr>
      </w:pPr>
      <w:r w:rsidRPr="00DD3613">
        <w:rPr>
          <w:rFonts w:cstheme="minorHAnsi"/>
        </w:rPr>
        <w:t>Martynas Mažvydas, pats būdamas liuteronų kunigas ir turėdamas savo parapiją, ragino nusigręžti nuo pagonybės ir tapti krikščionimis. Šviesti valstiečius, didinti jų religinį išprusimą jis laikė savo kaip kunigo misija.</w:t>
      </w:r>
    </w:p>
    <w:p w:rsidR="000175AD" w:rsidRPr="00DD3613" w:rsidRDefault="000175AD" w:rsidP="00D954A4">
      <w:pPr>
        <w:pStyle w:val="ListParagraph"/>
        <w:numPr>
          <w:ilvl w:val="0"/>
          <w:numId w:val="15"/>
        </w:numPr>
        <w:spacing w:after="0" w:line="240" w:lineRule="auto"/>
        <w:ind w:left="284" w:hanging="284"/>
        <w:rPr>
          <w:rFonts w:cstheme="minorHAnsi"/>
        </w:rPr>
      </w:pPr>
      <w:r w:rsidRPr="00DD3613">
        <w:rPr>
          <w:rFonts w:cstheme="minorHAnsi"/>
        </w:rPr>
        <w:t>Martynas Mažvydas norėjo, kad lietuvis labiau susilietų su Dievo žodžiu ir jį apmastytų, todėl jis pirmasis tikėjimo tiesas perteikė gimtąja kalba.</w:t>
      </w:r>
    </w:p>
    <w:p w:rsidR="00C6205E" w:rsidRPr="00DD3613" w:rsidRDefault="00C6205E" w:rsidP="00C6205E">
      <w:pPr>
        <w:spacing w:after="0" w:line="240" w:lineRule="auto"/>
        <w:rPr>
          <w:rFonts w:cstheme="minorHAnsi"/>
        </w:rPr>
      </w:pPr>
    </w:p>
    <w:p w:rsidR="00C6205E" w:rsidRPr="00DD3613" w:rsidRDefault="00C6205E" w:rsidP="00C6205E">
      <w:pPr>
        <w:spacing w:after="0" w:line="240" w:lineRule="auto"/>
        <w:rPr>
          <w:rFonts w:cstheme="minorHAnsi"/>
          <w:b/>
        </w:rPr>
      </w:pPr>
      <w:r w:rsidRPr="00DD3613">
        <w:rPr>
          <w:rFonts w:cstheme="minorHAnsi"/>
          <w:b/>
        </w:rPr>
        <w:t>Citatos</w:t>
      </w:r>
    </w:p>
    <w:p w:rsidR="000175AD" w:rsidRPr="00DD3613" w:rsidRDefault="000175AD" w:rsidP="00D954A4">
      <w:pPr>
        <w:pStyle w:val="ListParagraph"/>
        <w:numPr>
          <w:ilvl w:val="0"/>
          <w:numId w:val="16"/>
        </w:numPr>
        <w:spacing w:after="0" w:line="240" w:lineRule="auto"/>
        <w:ind w:left="284" w:hanging="284"/>
        <w:rPr>
          <w:rFonts w:cstheme="minorHAnsi"/>
        </w:rPr>
      </w:pPr>
      <w:r w:rsidRPr="00DD3613">
        <w:rPr>
          <w:rFonts w:cstheme="minorHAnsi"/>
        </w:rPr>
        <w:t xml:space="preserve">„Tasai </w:t>
      </w:r>
      <w:proofErr w:type="spellStart"/>
      <w:r w:rsidRPr="00DD3613">
        <w:rPr>
          <w:rFonts w:cstheme="minorHAnsi"/>
        </w:rPr>
        <w:t>Dievs</w:t>
      </w:r>
      <w:proofErr w:type="spellEnd"/>
      <w:r w:rsidRPr="00DD3613">
        <w:rPr>
          <w:rFonts w:cstheme="minorHAnsi"/>
        </w:rPr>
        <w:t xml:space="preserve"> visas žmones </w:t>
      </w:r>
      <w:proofErr w:type="spellStart"/>
      <w:r w:rsidRPr="00DD3613">
        <w:rPr>
          <w:rFonts w:cstheme="minorHAnsi"/>
        </w:rPr>
        <w:t>nor</w:t>
      </w:r>
      <w:proofErr w:type="spellEnd"/>
      <w:r w:rsidRPr="00DD3613">
        <w:rPr>
          <w:rFonts w:cstheme="minorHAnsi"/>
        </w:rPr>
        <w:t xml:space="preserve"> didžiai mylėti,/ Dangaus karalystę dovanai </w:t>
      </w:r>
      <w:proofErr w:type="spellStart"/>
      <w:r w:rsidRPr="00DD3613">
        <w:rPr>
          <w:rFonts w:cstheme="minorHAnsi"/>
        </w:rPr>
        <w:t>nor</w:t>
      </w:r>
      <w:proofErr w:type="spellEnd"/>
      <w:r w:rsidRPr="00DD3613">
        <w:rPr>
          <w:rFonts w:cstheme="minorHAnsi"/>
        </w:rPr>
        <w:t xml:space="preserve"> dovanoti./  </w:t>
      </w:r>
      <w:proofErr w:type="spellStart"/>
      <w:r w:rsidRPr="00DD3613">
        <w:rPr>
          <w:rFonts w:cstheme="minorHAnsi"/>
        </w:rPr>
        <w:t>Aitvars</w:t>
      </w:r>
      <w:proofErr w:type="spellEnd"/>
      <w:r w:rsidRPr="00DD3613">
        <w:rPr>
          <w:rFonts w:cstheme="minorHAnsi"/>
        </w:rPr>
        <w:t xml:space="preserve"> ir deives to </w:t>
      </w:r>
      <w:proofErr w:type="spellStart"/>
      <w:r w:rsidRPr="00DD3613">
        <w:rPr>
          <w:rFonts w:cstheme="minorHAnsi"/>
        </w:rPr>
        <w:t>negal</w:t>
      </w:r>
      <w:proofErr w:type="spellEnd"/>
      <w:r w:rsidRPr="00DD3613">
        <w:rPr>
          <w:rFonts w:cstheme="minorHAnsi"/>
        </w:rPr>
        <w:t xml:space="preserve"> padaryti./ Bet </w:t>
      </w:r>
      <w:proofErr w:type="spellStart"/>
      <w:r w:rsidRPr="00DD3613">
        <w:rPr>
          <w:rFonts w:cstheme="minorHAnsi"/>
        </w:rPr>
        <w:t>ing</w:t>
      </w:r>
      <w:proofErr w:type="spellEnd"/>
      <w:r w:rsidRPr="00DD3613">
        <w:rPr>
          <w:rFonts w:cstheme="minorHAnsi"/>
        </w:rPr>
        <w:t xml:space="preserve"> pe</w:t>
      </w:r>
      <w:r w:rsidR="00C6205E" w:rsidRPr="00DD3613">
        <w:rPr>
          <w:rFonts w:cstheme="minorHAnsi"/>
        </w:rPr>
        <w:t>klos ugnį veikaus gal įstumti.“</w:t>
      </w:r>
    </w:p>
    <w:p w:rsidR="000175AD" w:rsidRPr="00DD3613" w:rsidRDefault="000175AD" w:rsidP="00D954A4">
      <w:pPr>
        <w:pStyle w:val="ListParagraph"/>
        <w:numPr>
          <w:ilvl w:val="0"/>
          <w:numId w:val="16"/>
        </w:numPr>
        <w:spacing w:after="0" w:line="240" w:lineRule="auto"/>
        <w:ind w:left="284" w:hanging="284"/>
        <w:rPr>
          <w:rFonts w:cstheme="minorHAnsi"/>
        </w:rPr>
      </w:pPr>
      <w:r w:rsidRPr="00DD3613">
        <w:rPr>
          <w:rFonts w:cstheme="minorHAnsi"/>
        </w:rPr>
        <w:t xml:space="preserve">„Kaukus, </w:t>
      </w:r>
      <w:proofErr w:type="spellStart"/>
      <w:r w:rsidRPr="00DD3613">
        <w:rPr>
          <w:rFonts w:cstheme="minorHAnsi"/>
        </w:rPr>
        <w:t>žemėpatis</w:t>
      </w:r>
      <w:proofErr w:type="spellEnd"/>
      <w:r w:rsidRPr="00DD3613">
        <w:rPr>
          <w:rFonts w:cstheme="minorHAnsi"/>
        </w:rPr>
        <w:t xml:space="preserve"> ir </w:t>
      </w:r>
      <w:proofErr w:type="spellStart"/>
      <w:r w:rsidRPr="00DD3613">
        <w:rPr>
          <w:rFonts w:cstheme="minorHAnsi"/>
        </w:rPr>
        <w:t>lauksargus</w:t>
      </w:r>
      <w:proofErr w:type="spellEnd"/>
      <w:r w:rsidRPr="00DD3613">
        <w:rPr>
          <w:rFonts w:cstheme="minorHAnsi"/>
        </w:rPr>
        <w:t xml:space="preserve"> </w:t>
      </w:r>
      <w:proofErr w:type="spellStart"/>
      <w:r w:rsidRPr="00DD3613">
        <w:rPr>
          <w:rFonts w:cstheme="minorHAnsi"/>
        </w:rPr>
        <w:t>pameskiet</w:t>
      </w:r>
      <w:proofErr w:type="spellEnd"/>
      <w:r w:rsidRPr="00DD3613">
        <w:rPr>
          <w:rFonts w:cstheme="minorHAnsi"/>
        </w:rPr>
        <w:t xml:space="preserve">,/ Visas </w:t>
      </w:r>
      <w:proofErr w:type="spellStart"/>
      <w:r w:rsidRPr="00DD3613">
        <w:rPr>
          <w:rFonts w:cstheme="minorHAnsi"/>
        </w:rPr>
        <w:t>velnuvas</w:t>
      </w:r>
      <w:proofErr w:type="spellEnd"/>
      <w:r w:rsidRPr="00DD3613">
        <w:rPr>
          <w:rFonts w:cstheme="minorHAnsi"/>
        </w:rPr>
        <w:t xml:space="preserve">, deives </w:t>
      </w:r>
      <w:proofErr w:type="spellStart"/>
      <w:r w:rsidRPr="00DD3613">
        <w:rPr>
          <w:rFonts w:cstheme="minorHAnsi"/>
        </w:rPr>
        <w:t>apkriskiat</w:t>
      </w:r>
      <w:proofErr w:type="spellEnd"/>
      <w:r w:rsidRPr="00DD3613">
        <w:rPr>
          <w:rFonts w:cstheme="minorHAnsi"/>
        </w:rPr>
        <w:t>.“</w:t>
      </w:r>
    </w:p>
    <w:p w:rsidR="00155F5C" w:rsidRPr="00DD3613" w:rsidRDefault="00155F5C" w:rsidP="00155F5C">
      <w:pPr>
        <w:spacing w:after="0" w:line="240" w:lineRule="auto"/>
        <w:rPr>
          <w:rFonts w:cstheme="minorHAnsi"/>
        </w:rPr>
      </w:pPr>
    </w:p>
    <w:p w:rsidR="00FB2403" w:rsidRDefault="00FB2403" w:rsidP="005105F9">
      <w:pPr>
        <w:spacing w:after="0" w:line="240" w:lineRule="auto"/>
        <w:jc w:val="center"/>
        <w:rPr>
          <w:rFonts w:cstheme="minorHAnsi"/>
          <w:b/>
          <w:i/>
          <w:sz w:val="40"/>
          <w:szCs w:val="40"/>
        </w:rPr>
      </w:pPr>
    </w:p>
    <w:p w:rsidR="00FB2403" w:rsidRDefault="00FB2403" w:rsidP="005105F9">
      <w:pPr>
        <w:spacing w:after="0" w:line="240" w:lineRule="auto"/>
        <w:jc w:val="center"/>
        <w:rPr>
          <w:rFonts w:cstheme="minorHAnsi"/>
          <w:b/>
          <w:i/>
          <w:sz w:val="40"/>
          <w:szCs w:val="40"/>
        </w:rPr>
      </w:pPr>
    </w:p>
    <w:p w:rsidR="00684C9F" w:rsidRPr="00DD3613" w:rsidRDefault="005105F9" w:rsidP="005105F9">
      <w:pPr>
        <w:spacing w:after="0" w:line="240" w:lineRule="auto"/>
        <w:jc w:val="center"/>
        <w:rPr>
          <w:rFonts w:cstheme="minorHAnsi"/>
          <w:b/>
          <w:i/>
          <w:sz w:val="40"/>
          <w:szCs w:val="40"/>
        </w:rPr>
      </w:pPr>
      <w:r w:rsidRPr="00DD3613">
        <w:rPr>
          <w:rFonts w:cstheme="minorHAnsi"/>
          <w:b/>
          <w:i/>
          <w:sz w:val="40"/>
          <w:szCs w:val="40"/>
        </w:rPr>
        <w:lastRenderedPageBreak/>
        <w:t>Mikalojus Daukša</w:t>
      </w:r>
      <w:r w:rsidR="002663B7" w:rsidRPr="00DD3613">
        <w:rPr>
          <w:rFonts w:cstheme="minorHAnsi"/>
          <w:b/>
          <w:i/>
          <w:sz w:val="40"/>
          <w:szCs w:val="40"/>
        </w:rPr>
        <w:t xml:space="preserve"> (Renesansas, XVI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707A6B" w:rsidRPr="00DD3613" w:rsidRDefault="00707A6B" w:rsidP="005105F9">
      <w:pPr>
        <w:spacing w:after="0" w:line="240" w:lineRule="auto"/>
        <w:rPr>
          <w:rFonts w:cstheme="minorHAnsi"/>
          <w:b/>
        </w:rPr>
      </w:pPr>
    </w:p>
    <w:p w:rsidR="005105F9" w:rsidRPr="00DD3613" w:rsidRDefault="005105F9" w:rsidP="005105F9">
      <w:pPr>
        <w:spacing w:after="0" w:line="240" w:lineRule="auto"/>
        <w:rPr>
          <w:rFonts w:cstheme="minorHAnsi"/>
          <w:b/>
        </w:rPr>
      </w:pPr>
      <w:r w:rsidRPr="00DD3613">
        <w:rPr>
          <w:rFonts w:cstheme="minorHAnsi"/>
          <w:b/>
        </w:rPr>
        <w:t>Kūrybos temos</w:t>
      </w:r>
    </w:p>
    <w:p w:rsidR="000175AD" w:rsidRPr="00DD3613" w:rsidRDefault="000175AD" w:rsidP="00D954A4">
      <w:pPr>
        <w:pStyle w:val="ListParagraph"/>
        <w:numPr>
          <w:ilvl w:val="0"/>
          <w:numId w:val="2"/>
        </w:numPr>
        <w:spacing w:after="0" w:line="240" w:lineRule="auto"/>
        <w:ind w:left="284" w:hanging="284"/>
        <w:rPr>
          <w:rFonts w:cstheme="minorHAnsi"/>
        </w:rPr>
      </w:pPr>
      <w:r w:rsidRPr="00DD3613">
        <w:rPr>
          <w:rFonts w:cstheme="minorHAnsi"/>
        </w:rPr>
        <w:t>Meilė tėvynei</w:t>
      </w:r>
    </w:p>
    <w:p w:rsidR="000175AD" w:rsidRPr="00087B0F" w:rsidRDefault="000175AD" w:rsidP="00D954A4">
      <w:pPr>
        <w:pStyle w:val="ListParagraph"/>
        <w:numPr>
          <w:ilvl w:val="0"/>
          <w:numId w:val="2"/>
        </w:numPr>
        <w:spacing w:after="0" w:line="240" w:lineRule="auto"/>
        <w:ind w:left="284" w:hanging="284"/>
        <w:rPr>
          <w:rFonts w:cstheme="minorHAnsi"/>
        </w:rPr>
      </w:pPr>
      <w:r w:rsidRPr="00087B0F">
        <w:rPr>
          <w:rFonts w:cstheme="minorHAnsi"/>
        </w:rPr>
        <w:t>Tautinė tapatybė</w:t>
      </w:r>
    </w:p>
    <w:p w:rsidR="000175AD" w:rsidRPr="00DD3613" w:rsidRDefault="000175AD" w:rsidP="00D954A4">
      <w:pPr>
        <w:pStyle w:val="ListParagraph"/>
        <w:numPr>
          <w:ilvl w:val="0"/>
          <w:numId w:val="2"/>
        </w:numPr>
        <w:spacing w:after="0" w:line="240" w:lineRule="auto"/>
        <w:ind w:left="284" w:hanging="284"/>
        <w:rPr>
          <w:rFonts w:cstheme="minorHAnsi"/>
        </w:rPr>
      </w:pPr>
      <w:r w:rsidRPr="00DD3613">
        <w:rPr>
          <w:rFonts w:cstheme="minorHAnsi"/>
        </w:rPr>
        <w:t>Įsipareigojimas tėvynei</w:t>
      </w:r>
    </w:p>
    <w:p w:rsidR="000175AD" w:rsidRPr="00DD3613" w:rsidRDefault="000175AD" w:rsidP="00D954A4">
      <w:pPr>
        <w:pStyle w:val="ListParagraph"/>
        <w:numPr>
          <w:ilvl w:val="0"/>
          <w:numId w:val="2"/>
        </w:numPr>
        <w:spacing w:after="0" w:line="240" w:lineRule="auto"/>
        <w:ind w:left="284" w:hanging="284"/>
        <w:rPr>
          <w:rFonts w:cstheme="minorHAnsi"/>
        </w:rPr>
      </w:pPr>
      <w:r w:rsidRPr="00DD3613">
        <w:rPr>
          <w:rFonts w:cstheme="minorHAnsi"/>
        </w:rPr>
        <w:t>Tvarkos idėja</w:t>
      </w:r>
    </w:p>
    <w:p w:rsidR="000175AD" w:rsidRPr="00DD3613" w:rsidRDefault="005105F9" w:rsidP="00D954A4">
      <w:pPr>
        <w:pStyle w:val="ListParagraph"/>
        <w:numPr>
          <w:ilvl w:val="0"/>
          <w:numId w:val="2"/>
        </w:numPr>
        <w:spacing w:after="0" w:line="240" w:lineRule="auto"/>
        <w:ind w:left="284" w:hanging="284"/>
        <w:rPr>
          <w:rFonts w:cstheme="minorHAnsi"/>
        </w:rPr>
      </w:pPr>
      <w:r w:rsidRPr="00DD3613">
        <w:rPr>
          <w:rFonts w:cstheme="minorHAnsi"/>
        </w:rPr>
        <w:t>Tikėj</w:t>
      </w:r>
      <w:r w:rsidR="000175AD" w:rsidRPr="00DD3613">
        <w:rPr>
          <w:rFonts w:cstheme="minorHAnsi"/>
        </w:rPr>
        <w:t>imas/Dievas</w:t>
      </w:r>
    </w:p>
    <w:p w:rsidR="000175AD" w:rsidRPr="00DD3613" w:rsidRDefault="000175AD" w:rsidP="00D954A4">
      <w:pPr>
        <w:pStyle w:val="ListParagraph"/>
        <w:numPr>
          <w:ilvl w:val="0"/>
          <w:numId w:val="2"/>
        </w:numPr>
        <w:spacing w:after="0" w:line="240" w:lineRule="auto"/>
        <w:ind w:left="284" w:hanging="284"/>
        <w:rPr>
          <w:rFonts w:cstheme="minorHAnsi"/>
        </w:rPr>
      </w:pPr>
      <w:r w:rsidRPr="00DD3613">
        <w:rPr>
          <w:rFonts w:cstheme="minorHAnsi"/>
        </w:rPr>
        <w:t>Išmintis</w:t>
      </w:r>
    </w:p>
    <w:p w:rsidR="005105F9" w:rsidRPr="00DD3613" w:rsidRDefault="005105F9" w:rsidP="005105F9">
      <w:pPr>
        <w:spacing w:after="0" w:line="240" w:lineRule="auto"/>
        <w:jc w:val="center"/>
        <w:rPr>
          <w:rFonts w:cstheme="minorHAnsi"/>
          <w:b/>
        </w:rPr>
      </w:pPr>
      <w:r w:rsidRPr="00DD3613">
        <w:rPr>
          <w:rFonts w:cstheme="minorHAnsi"/>
          <w:b/>
        </w:rPr>
        <w:t>Tautinės tapatybės samprata M. Daukšos „Postilės“ „Prakalboje į malonųjį skaitytoją“</w:t>
      </w:r>
    </w:p>
    <w:p w:rsidR="005105F9" w:rsidRPr="00DD3613" w:rsidRDefault="005105F9" w:rsidP="005105F9">
      <w:pPr>
        <w:spacing w:after="0" w:line="240" w:lineRule="auto"/>
        <w:rPr>
          <w:rFonts w:cstheme="minorHAnsi"/>
        </w:rPr>
      </w:pPr>
      <w:r w:rsidRPr="00DD3613">
        <w:rPr>
          <w:rFonts w:cstheme="minorHAnsi"/>
        </w:rPr>
        <w:t>Mikalojus Daukša tautinę tapatybę tam tikromis vertybėmis apibrėžia veikale ,,Postilė“, parašytame Renesanso epochoje 1599 metais. ,,Postilės“ ,,Prakalboje į malonųjį skaitytoja“ Daukša pirmasis LDK literatūroje suformuoja tautos sampratą : tauta – tai bendruomenė, kurią vienija teritorija, papročiai ir kalba: ,,Kur gi sakau, pasaulyje yra tauta, tokia prasta ir niekin</w:t>
      </w:r>
      <w:r w:rsidR="00114784">
        <w:rPr>
          <w:rFonts w:cstheme="minorHAnsi"/>
        </w:rPr>
        <w:t>ga, kad neturėtų šių trijų savų</w:t>
      </w:r>
      <w:r w:rsidRPr="00DD3613">
        <w:rPr>
          <w:rFonts w:cstheme="minorHAnsi"/>
        </w:rPr>
        <w:t xml:space="preserve"> ir tarsi įgimtų dalykų: tėvų žemės, papročių ir kalbos?‘‘ Lenkėjančioje Lietuvoje, matydamas grėsmę Lietuvos – kaip tautos – identitetui , rašytojas  ,,Postilę“  kuria lenku, lotynų kalbomis, daugiausiai adresuodamas šį veikalą lenkiškai kalbantiems Lietuvos bajorams –  įtakingiausiems ir labiausiai nulenkėjusiems to meto luomų atstovams. Rašytojas  prakalboje įvardija žemę, papročius ir kalbą kaip pagrindines vertybes, formuojančias gyventojų tautinę tapatybę, siekdamas skatinti LDK žmones neatsisakyti gimtosios kalbos (nesmerkdamas kitų kalbų vartojimo), laikytis tik mums – lietuviams – būdingų papročių ir skirti savąją teritoriją. Taip pat Mikalojus Daukš</w:t>
      </w:r>
      <w:r w:rsidR="009F08ED" w:rsidRPr="00DD3613">
        <w:rPr>
          <w:rFonts w:cstheme="minorHAnsi"/>
        </w:rPr>
        <w:t>a, formuodamas tautinės tapatybė</w:t>
      </w:r>
      <w:r w:rsidRPr="00DD3613">
        <w:rPr>
          <w:rFonts w:cstheme="minorHAnsi"/>
        </w:rPr>
        <w:t>s aspektus</w:t>
      </w:r>
      <w:r w:rsidR="009F08ED" w:rsidRPr="00DD3613">
        <w:rPr>
          <w:rFonts w:cstheme="minorHAnsi"/>
        </w:rPr>
        <w:t>,</w:t>
      </w:r>
      <w:r w:rsidRPr="00DD3613">
        <w:rPr>
          <w:rFonts w:cstheme="minorHAnsi"/>
        </w:rPr>
        <w:t xml:space="preserve"> remiasi  Rene</w:t>
      </w:r>
      <w:r w:rsidR="00F2498F" w:rsidRPr="00DD3613">
        <w:rPr>
          <w:rFonts w:cstheme="minorHAnsi"/>
        </w:rPr>
        <w:t>sanso epochai būdingomis idėjomis</w:t>
      </w:r>
      <w:r w:rsidRPr="00DD3613">
        <w:rPr>
          <w:rFonts w:cstheme="minorHAnsi"/>
        </w:rPr>
        <w:t xml:space="preserve">, </w:t>
      </w:r>
      <w:r w:rsidR="00F2498F" w:rsidRPr="00DD3613">
        <w:rPr>
          <w:rFonts w:cstheme="minorHAnsi"/>
        </w:rPr>
        <w:t>tad</w:t>
      </w:r>
      <w:r w:rsidRPr="00DD3613">
        <w:rPr>
          <w:rFonts w:cstheme="minorHAnsi"/>
        </w:rPr>
        <w:t xml:space="preserve"> pagrindinis ir </w:t>
      </w:r>
      <w:r w:rsidR="00114784" w:rsidRPr="00DD3613">
        <w:rPr>
          <w:rFonts w:cstheme="minorHAnsi"/>
        </w:rPr>
        <w:t>svarbiausias</w:t>
      </w:r>
      <w:r w:rsidRPr="00DD3613">
        <w:rPr>
          <w:rFonts w:cstheme="minorHAnsi"/>
        </w:rPr>
        <w:t xml:space="preserve"> jo argumentų šaltinis – gamta, žmogiškoji prigimtis, jos dėsniai, pasaulio tvarkos dėsningumas : ,, Kaip iš prigimties kiekvienas </w:t>
      </w:r>
      <w:proofErr w:type="spellStart"/>
      <w:r w:rsidRPr="00DD3613">
        <w:rPr>
          <w:rFonts w:cstheme="minorHAnsi"/>
        </w:rPr>
        <w:t>yra</w:t>
      </w:r>
      <w:r w:rsidRPr="00DD3613">
        <w:rPr>
          <w:rFonts w:cstheme="minorHAnsi"/>
          <w:i/>
          <w:iCs/>
        </w:rPr>
        <w:t> </w:t>
      </w:r>
      <w:proofErr w:type="spellEnd"/>
      <w:r w:rsidRPr="00DD3613">
        <w:rPr>
          <w:rFonts w:cstheme="minorHAnsi"/>
        </w:rPr>
        <w:t>prisirišęs prie savo kilmės ir tautos, lygiai taip pat ir prie savo gimtosios kalbos“, ,, Sunaikink kalbą – sunaikinsi santaiką, vienybę ir dorybę. Sunaikink kalbą – sunaikinsi dangaus saulę, sujauksi pasaulio tvarką, atimsi gyvybę ir garbę.‘‘ Taigi, Mikalojus Daukša ne tik pirmasis LDK</w:t>
      </w:r>
      <w:r w:rsidR="00F2498F" w:rsidRPr="00DD3613">
        <w:rPr>
          <w:rFonts w:cstheme="minorHAnsi"/>
        </w:rPr>
        <w:t xml:space="preserve"> literatūroje suformuoja tautiškumo sampratą, bet</w:t>
      </w:r>
      <w:r w:rsidRPr="00DD3613">
        <w:rPr>
          <w:rFonts w:cstheme="minorHAnsi"/>
        </w:rPr>
        <w:t xml:space="preserve"> ir išskiria žemę</w:t>
      </w:r>
      <w:r w:rsidR="00F2498F" w:rsidRPr="00DD3613">
        <w:rPr>
          <w:rFonts w:cstheme="minorHAnsi"/>
        </w:rPr>
        <w:t>, papročius, o labiausiai kalbą</w:t>
      </w:r>
      <w:r w:rsidRPr="00DD3613">
        <w:rPr>
          <w:rFonts w:cstheme="minorHAnsi"/>
        </w:rPr>
        <w:t xml:space="preserve">  kaip svarbiausias vertybes, būtinas norint išsaugoti tautinį identitetą.</w:t>
      </w:r>
    </w:p>
    <w:p w:rsidR="00707A6B" w:rsidRPr="00DD3613" w:rsidRDefault="00707A6B" w:rsidP="005105F9">
      <w:pPr>
        <w:spacing w:after="0" w:line="240" w:lineRule="auto"/>
        <w:rPr>
          <w:rFonts w:cstheme="minorHAnsi"/>
          <w:b/>
        </w:rPr>
      </w:pPr>
    </w:p>
    <w:p w:rsidR="005105F9" w:rsidRPr="00DD3613" w:rsidRDefault="005105F9" w:rsidP="005105F9">
      <w:pPr>
        <w:spacing w:after="0" w:line="240" w:lineRule="auto"/>
        <w:rPr>
          <w:rFonts w:cstheme="minorHAnsi"/>
          <w:b/>
        </w:rPr>
      </w:pPr>
      <w:r w:rsidRPr="00DD3613">
        <w:rPr>
          <w:rFonts w:cstheme="minorHAnsi"/>
          <w:b/>
        </w:rPr>
        <w:t>Kontekstai</w:t>
      </w:r>
    </w:p>
    <w:p w:rsidR="000175AD" w:rsidRPr="00DD3613" w:rsidRDefault="00F2498F" w:rsidP="00D954A4">
      <w:pPr>
        <w:pStyle w:val="ListParagraph"/>
        <w:numPr>
          <w:ilvl w:val="0"/>
          <w:numId w:val="3"/>
        </w:numPr>
        <w:spacing w:after="0" w:line="240" w:lineRule="auto"/>
        <w:ind w:left="284" w:hanging="284"/>
        <w:rPr>
          <w:rFonts w:cstheme="minorHAnsi"/>
        </w:rPr>
      </w:pPr>
      <w:r w:rsidRPr="00DD3613">
        <w:rPr>
          <w:rFonts w:cstheme="minorHAnsi"/>
        </w:rPr>
        <w:t>Renesanso bruožų matome „</w:t>
      </w:r>
      <w:r w:rsidR="000175AD" w:rsidRPr="00DD3613">
        <w:rPr>
          <w:rFonts w:cstheme="minorHAnsi"/>
        </w:rPr>
        <w:t>Prakalbos į malonųjį skaitytoją" formoje, išraiškoje. Tai, kad knygos pratarmę M. Daukša pasirinko gimtosios kalbos gynimo manifestu, gana būdinga laikotarpiui, ypač baltarusių, čekų ir lenkų literatūrai. </w:t>
      </w:r>
    </w:p>
    <w:p w:rsidR="000175AD" w:rsidRPr="00DD3613" w:rsidRDefault="000175AD" w:rsidP="00D954A4">
      <w:pPr>
        <w:pStyle w:val="ListParagraph"/>
        <w:numPr>
          <w:ilvl w:val="0"/>
          <w:numId w:val="3"/>
        </w:numPr>
        <w:spacing w:after="0" w:line="240" w:lineRule="auto"/>
        <w:ind w:left="284" w:hanging="284"/>
        <w:rPr>
          <w:rFonts w:cstheme="minorHAnsi"/>
        </w:rPr>
      </w:pPr>
      <w:r w:rsidRPr="00DD3613">
        <w:rPr>
          <w:rFonts w:cstheme="minorHAnsi"/>
        </w:rPr>
        <w:t>Knygos pavadinimas „Postilė“ nurodo, kad tai yra pamokslų rinkinys, kuris įtvirtina parašyto žodžio svarbą, t. y. Dievo žodžio, kuris yra artimas širdžiai ir išgano sielą reikšmę.</w:t>
      </w:r>
    </w:p>
    <w:p w:rsidR="000175AD" w:rsidRPr="00DD3613" w:rsidRDefault="000175AD" w:rsidP="00D954A4">
      <w:pPr>
        <w:pStyle w:val="ListParagraph"/>
        <w:numPr>
          <w:ilvl w:val="0"/>
          <w:numId w:val="3"/>
        </w:numPr>
        <w:spacing w:after="0" w:line="240" w:lineRule="auto"/>
        <w:ind w:left="284" w:hanging="284"/>
        <w:rPr>
          <w:rFonts w:cstheme="minorHAnsi"/>
        </w:rPr>
      </w:pPr>
      <w:r w:rsidRPr="00DD3613">
        <w:rPr>
          <w:rFonts w:cstheme="minorHAnsi"/>
        </w:rPr>
        <w:t xml:space="preserve">„Postilės“ sandara ir meninis jos apipavidalinimas </w:t>
      </w:r>
      <w:proofErr w:type="spellStart"/>
      <w:r w:rsidRPr="00DD3613">
        <w:rPr>
          <w:rFonts w:cstheme="minorHAnsi"/>
        </w:rPr>
        <w:t>rodo LDK kultūros</w:t>
      </w:r>
      <w:proofErr w:type="spellEnd"/>
      <w:r w:rsidRPr="00DD3613">
        <w:rPr>
          <w:rFonts w:cstheme="minorHAnsi"/>
        </w:rPr>
        <w:t xml:space="preserve"> </w:t>
      </w:r>
      <w:proofErr w:type="spellStart"/>
      <w:r w:rsidRPr="00DD3613">
        <w:rPr>
          <w:rFonts w:cstheme="minorHAnsi"/>
        </w:rPr>
        <w:t>internacionalumą</w:t>
      </w:r>
      <w:proofErr w:type="spellEnd"/>
      <w:r w:rsidRPr="00DD3613">
        <w:rPr>
          <w:rFonts w:cstheme="minorHAnsi"/>
        </w:rPr>
        <w:t xml:space="preserve">, jos kultūrų ir skirtingų tautų sambūvį. Jei prakalba į skaitytoją parašyta lenkų kalba yra vadinama himnu lietuvių kalbai, tai jos apipavidalinimas </w:t>
      </w:r>
      <w:proofErr w:type="spellStart"/>
      <w:r w:rsidRPr="00DD3613">
        <w:rPr>
          <w:rFonts w:cstheme="minorHAnsi"/>
        </w:rPr>
        <w:t>liudija LDK meninės</w:t>
      </w:r>
      <w:proofErr w:type="spellEnd"/>
      <w:r w:rsidRPr="00DD3613">
        <w:rPr>
          <w:rFonts w:cstheme="minorHAnsi"/>
        </w:rPr>
        <w:t xml:space="preserve"> kultūros įvairovę.</w:t>
      </w:r>
    </w:p>
    <w:p w:rsidR="000175AD" w:rsidRPr="00DD3613" w:rsidRDefault="000175AD" w:rsidP="00D954A4">
      <w:pPr>
        <w:pStyle w:val="ListParagraph"/>
        <w:numPr>
          <w:ilvl w:val="0"/>
          <w:numId w:val="3"/>
        </w:numPr>
        <w:spacing w:after="0" w:line="240" w:lineRule="auto"/>
        <w:ind w:left="284" w:hanging="284"/>
        <w:rPr>
          <w:rFonts w:cstheme="minorHAnsi"/>
        </w:rPr>
      </w:pPr>
      <w:r w:rsidRPr="00DD3613">
        <w:rPr>
          <w:rFonts w:cstheme="minorHAnsi"/>
        </w:rPr>
        <w:t>Pirmosios lietuviškos knygos, tokios kaip ,,Postilė‘‘, nėra tik atskirų tautos šviesuolių titaniškas triūsas. Jos rodo visos tautos brandumą, kuris atsispindi tos epochos siekiuose – turėti savą kalbą, savą raštą ir išlikti savita tauta bendroje visos Europos Renesanso kultūros sandraugoje.</w:t>
      </w:r>
    </w:p>
    <w:p w:rsidR="000175AD" w:rsidRPr="00DD3613" w:rsidRDefault="000175AD" w:rsidP="00D954A4">
      <w:pPr>
        <w:pStyle w:val="ListParagraph"/>
        <w:numPr>
          <w:ilvl w:val="0"/>
          <w:numId w:val="3"/>
        </w:numPr>
        <w:spacing w:after="0" w:line="240" w:lineRule="auto"/>
        <w:ind w:left="284" w:hanging="284"/>
        <w:rPr>
          <w:rFonts w:cstheme="minorHAnsi"/>
        </w:rPr>
      </w:pPr>
      <w:r w:rsidRPr="00DD3613">
        <w:rPr>
          <w:rFonts w:cstheme="minorHAnsi"/>
        </w:rPr>
        <w:t>Renesansas stiprino pasaulietines idėjas, žmogus ėmė suprasti, kad jis priklauso ne tik kuriai nors valstybei, religijai, bet ir tautai.</w:t>
      </w:r>
    </w:p>
    <w:p w:rsidR="00707A6B" w:rsidRPr="00DD3613" w:rsidRDefault="000175AD" w:rsidP="00D954A4">
      <w:pPr>
        <w:pStyle w:val="ListParagraph"/>
        <w:numPr>
          <w:ilvl w:val="0"/>
          <w:numId w:val="3"/>
        </w:numPr>
        <w:spacing w:after="0" w:line="240" w:lineRule="auto"/>
        <w:ind w:left="284" w:hanging="284"/>
        <w:rPr>
          <w:rFonts w:cstheme="minorHAnsi"/>
        </w:rPr>
      </w:pPr>
      <w:r w:rsidRPr="00DD3613">
        <w:rPr>
          <w:rFonts w:cstheme="minorHAnsi"/>
        </w:rPr>
        <w:t xml:space="preserve">XVI </w:t>
      </w:r>
      <w:proofErr w:type="spellStart"/>
      <w:r w:rsidRPr="00DD3613">
        <w:rPr>
          <w:rFonts w:cstheme="minorHAnsi"/>
        </w:rPr>
        <w:t>a</w:t>
      </w:r>
      <w:proofErr w:type="spellEnd"/>
      <w:r w:rsidRPr="00DD3613">
        <w:rPr>
          <w:rFonts w:cstheme="minorHAnsi"/>
        </w:rPr>
        <w:t xml:space="preserve">. Lietuvoje dėl susiklosčiusių demografinių aplinkybių įsigalėjo </w:t>
      </w:r>
      <w:proofErr w:type="spellStart"/>
      <w:r w:rsidRPr="00DD3613">
        <w:rPr>
          <w:rFonts w:cstheme="minorHAnsi"/>
        </w:rPr>
        <w:t>indigenato</w:t>
      </w:r>
      <w:proofErr w:type="spellEnd"/>
      <w:r w:rsidRPr="00DD3613">
        <w:rPr>
          <w:rFonts w:cstheme="minorHAnsi"/>
        </w:rPr>
        <w:t xml:space="preserve"> principas: svarbu, kokios valstybės aš esu pilietis, o ne kokią kalbą vartoju. </w:t>
      </w:r>
    </w:p>
    <w:p w:rsidR="000175AD" w:rsidRPr="00DD3613" w:rsidRDefault="000175AD" w:rsidP="00D954A4">
      <w:pPr>
        <w:pStyle w:val="ListParagraph"/>
        <w:numPr>
          <w:ilvl w:val="0"/>
          <w:numId w:val="3"/>
        </w:numPr>
        <w:spacing w:after="0" w:line="240" w:lineRule="auto"/>
        <w:ind w:left="284" w:hanging="284"/>
        <w:rPr>
          <w:rFonts w:cstheme="minorHAnsi"/>
        </w:rPr>
      </w:pPr>
      <w:r w:rsidRPr="00DD3613">
        <w:rPr>
          <w:rFonts w:cstheme="minorHAnsi"/>
        </w:rPr>
        <w:t xml:space="preserve">Mikalojus Daukša </w:t>
      </w:r>
      <w:proofErr w:type="spellStart"/>
      <w:r w:rsidRPr="00DD3613">
        <w:rPr>
          <w:rFonts w:cstheme="minorHAnsi"/>
        </w:rPr>
        <w:t>buvo Krakių klebonas</w:t>
      </w:r>
      <w:proofErr w:type="spellEnd"/>
      <w:r w:rsidRPr="00DD3613">
        <w:rPr>
          <w:rFonts w:cstheme="minorHAnsi"/>
        </w:rPr>
        <w:t xml:space="preserve">, nuo 1592 m. </w:t>
      </w:r>
      <w:proofErr w:type="spellStart"/>
      <w:r w:rsidRPr="00DD3613">
        <w:rPr>
          <w:rFonts w:cstheme="minorHAnsi"/>
        </w:rPr>
        <w:t>kunigavo Betygaloje</w:t>
      </w:r>
      <w:proofErr w:type="spellEnd"/>
      <w:r w:rsidRPr="00DD3613">
        <w:rPr>
          <w:rFonts w:cstheme="minorHAnsi"/>
        </w:rPr>
        <w:t xml:space="preserve">. </w:t>
      </w:r>
      <w:r w:rsidR="00FB2403">
        <w:rPr>
          <w:rFonts w:cstheme="minorHAnsi"/>
        </w:rPr>
        <w:t xml:space="preserve"> </w:t>
      </w:r>
      <w:r w:rsidRPr="00DD3613">
        <w:rPr>
          <w:rFonts w:cstheme="minorHAnsi"/>
        </w:rPr>
        <w:t>Žemaičių vyskupijos administratorius.</w:t>
      </w:r>
    </w:p>
    <w:p w:rsidR="00707A6B" w:rsidRPr="00DD3613" w:rsidRDefault="00707A6B" w:rsidP="005105F9">
      <w:pPr>
        <w:spacing w:after="0" w:line="240" w:lineRule="auto"/>
        <w:rPr>
          <w:rFonts w:cstheme="minorHAnsi"/>
          <w:b/>
        </w:rPr>
      </w:pPr>
    </w:p>
    <w:p w:rsidR="005105F9" w:rsidRPr="00DD3613" w:rsidRDefault="005105F9" w:rsidP="005105F9">
      <w:pPr>
        <w:spacing w:after="0" w:line="240" w:lineRule="auto"/>
        <w:rPr>
          <w:rFonts w:cstheme="minorHAnsi"/>
          <w:b/>
        </w:rPr>
      </w:pPr>
      <w:r w:rsidRPr="00DD3613">
        <w:rPr>
          <w:rFonts w:cstheme="minorHAnsi"/>
          <w:b/>
        </w:rPr>
        <w:t>Citatos</w:t>
      </w:r>
    </w:p>
    <w:p w:rsidR="000175AD" w:rsidRPr="00DD3613" w:rsidRDefault="00FB2403" w:rsidP="00D954A4">
      <w:pPr>
        <w:pStyle w:val="ListParagraph"/>
        <w:numPr>
          <w:ilvl w:val="0"/>
          <w:numId w:val="4"/>
        </w:numPr>
        <w:spacing w:after="0" w:line="240" w:lineRule="auto"/>
        <w:ind w:left="284" w:hanging="284"/>
        <w:rPr>
          <w:rFonts w:cstheme="minorHAnsi"/>
        </w:rPr>
      </w:pPr>
      <w:r>
        <w:rPr>
          <w:rFonts w:cstheme="minorHAnsi"/>
        </w:rPr>
        <w:t>„</w:t>
      </w:r>
      <w:r w:rsidR="000175AD" w:rsidRPr="00DD3613">
        <w:rPr>
          <w:rFonts w:cstheme="minorHAnsi"/>
        </w:rPr>
        <w:t>Žinau kaip visos tautos vertina , myli ir brangina veikalus, gimtąja kalba rašytus (todėl, manau, visos tautos ir suskato versti knygas iš kitų kalbų į savas), tiktai mūsų lietuvių tauta, besimokydama lenkų kalbos ir ją vartodama, taip yra paniekinusi, apleidusi, kone išsižadėjusi savo kalbos, jog kiekvienas tai aiškiai mato, bet vargu ar už tai kas ją pagirs</w:t>
      </w:r>
      <w:r>
        <w:rPr>
          <w:rFonts w:cstheme="minorHAnsi"/>
        </w:rPr>
        <w:t>.</w:t>
      </w:r>
      <w:r w:rsidR="000175AD" w:rsidRPr="00DD3613">
        <w:rPr>
          <w:rFonts w:cstheme="minorHAnsi"/>
        </w:rPr>
        <w:t>“</w:t>
      </w:r>
    </w:p>
    <w:p w:rsidR="000175AD" w:rsidRPr="00DD3613" w:rsidRDefault="000175AD" w:rsidP="00D954A4">
      <w:pPr>
        <w:pStyle w:val="ListParagraph"/>
        <w:numPr>
          <w:ilvl w:val="0"/>
          <w:numId w:val="4"/>
        </w:numPr>
        <w:spacing w:after="0" w:line="240" w:lineRule="auto"/>
        <w:ind w:left="284" w:hanging="284"/>
        <w:rPr>
          <w:rFonts w:cstheme="minorHAnsi"/>
        </w:rPr>
      </w:pPr>
      <w:r w:rsidRPr="00DD3613">
        <w:rPr>
          <w:rFonts w:cstheme="minorHAnsi"/>
        </w:rPr>
        <w:lastRenderedPageBreak/>
        <w:t>„Kurgi, sakau, pasaulyje yra tauta, tokia prasta ir niekinga, kad neturėtų šių tr</w:t>
      </w:r>
      <w:r w:rsidR="00087B0F">
        <w:rPr>
          <w:rFonts w:cstheme="minorHAnsi"/>
        </w:rPr>
        <w:t>ijų savų ir tarsi įgimtų dalykų</w:t>
      </w:r>
      <w:r w:rsidRPr="00DD3613">
        <w:rPr>
          <w:rFonts w:cstheme="minorHAnsi"/>
        </w:rPr>
        <w:t>: tėvų žemės, papročių ir kalbos?“</w:t>
      </w:r>
    </w:p>
    <w:p w:rsidR="000175AD" w:rsidRPr="00DD3613" w:rsidRDefault="00FB2403" w:rsidP="00D954A4">
      <w:pPr>
        <w:pStyle w:val="ListParagraph"/>
        <w:numPr>
          <w:ilvl w:val="0"/>
          <w:numId w:val="4"/>
        </w:numPr>
        <w:spacing w:after="0" w:line="240" w:lineRule="auto"/>
        <w:ind w:left="284" w:hanging="284"/>
        <w:rPr>
          <w:rFonts w:cstheme="minorHAnsi"/>
        </w:rPr>
      </w:pPr>
      <w:r>
        <w:rPr>
          <w:rFonts w:cstheme="minorHAnsi"/>
        </w:rPr>
        <w:t>„</w:t>
      </w:r>
      <w:r w:rsidR="000175AD" w:rsidRPr="00DD3613">
        <w:rPr>
          <w:rFonts w:cstheme="minorHAnsi"/>
        </w:rPr>
        <w:t>Pati prigimtis visus to moko ir kiekvienas beveik iš motinos krūties įgauna potraukį į savąją kalbą – ją mielai vartoti, išlaikyti ir propaguoti.“</w:t>
      </w:r>
    </w:p>
    <w:p w:rsidR="000175AD" w:rsidRPr="00DD3613" w:rsidRDefault="000175AD" w:rsidP="00D954A4">
      <w:pPr>
        <w:pStyle w:val="ListParagraph"/>
        <w:numPr>
          <w:ilvl w:val="0"/>
          <w:numId w:val="4"/>
        </w:numPr>
        <w:spacing w:after="0" w:line="240" w:lineRule="auto"/>
        <w:ind w:left="284" w:hanging="284"/>
        <w:rPr>
          <w:rFonts w:cstheme="minorHAnsi"/>
        </w:rPr>
      </w:pPr>
      <w:r w:rsidRPr="00DD3613">
        <w:rPr>
          <w:rFonts w:cstheme="minorHAnsi"/>
        </w:rPr>
        <w:t xml:space="preserve">„Bijokime to </w:t>
      </w:r>
      <w:r w:rsidR="00707A6B" w:rsidRPr="00DD3613">
        <w:rPr>
          <w:rFonts w:cstheme="minorHAnsi"/>
        </w:rPr>
        <w:t>drebėdami</w:t>
      </w:r>
      <w:r w:rsidRPr="00DD3613">
        <w:rPr>
          <w:rFonts w:cstheme="minorHAnsi"/>
        </w:rPr>
        <w:t xml:space="preserve"> ir neniekinkime savo tautos kalbos – ypač tie, kurie sieloms tarnaujame, nes dėl jos nepaisymo ir apleidimo mes su visa gentimi atsiduriame pavojuje. Štai kas iš tiesų didžia dalimi pažadino ir paskatino mane išversti knygas į mūsų tėvų kalbą; štai kas tą iš tiesų nelengvą darbą pasaldino, padarė jį dėkingą ir malonų</w:t>
      </w:r>
      <w:r w:rsidR="00FB2403">
        <w:rPr>
          <w:rFonts w:cstheme="minorHAnsi"/>
        </w:rPr>
        <w:t>.</w:t>
      </w:r>
      <w:r w:rsidRPr="00DD3613">
        <w:rPr>
          <w:rFonts w:cstheme="minorHAnsi"/>
        </w:rPr>
        <w:t>“</w:t>
      </w:r>
    </w:p>
    <w:p w:rsidR="00AB5DD4" w:rsidRPr="00DD3613" w:rsidRDefault="00AB5DD4" w:rsidP="00AB5DD4">
      <w:pPr>
        <w:spacing w:after="0" w:line="240" w:lineRule="auto"/>
        <w:jc w:val="center"/>
        <w:rPr>
          <w:rFonts w:cstheme="minorHAnsi"/>
          <w:b/>
          <w:i/>
          <w:sz w:val="40"/>
          <w:szCs w:val="40"/>
        </w:rPr>
      </w:pPr>
      <w:r w:rsidRPr="00DD3613">
        <w:rPr>
          <w:rFonts w:cstheme="minorHAnsi"/>
          <w:b/>
          <w:i/>
          <w:sz w:val="40"/>
          <w:szCs w:val="40"/>
        </w:rPr>
        <w:t>Viljamas Šekspyras</w:t>
      </w:r>
      <w:r w:rsidR="00BF4AE2" w:rsidRPr="00DD3613">
        <w:rPr>
          <w:rFonts w:cstheme="minorHAnsi"/>
          <w:b/>
          <w:i/>
          <w:sz w:val="40"/>
          <w:szCs w:val="40"/>
        </w:rPr>
        <w:t xml:space="preserve"> (Renesansas, XVI </w:t>
      </w:r>
      <w:proofErr w:type="spellStart"/>
      <w:r w:rsidR="00BF4AE2" w:rsidRPr="00DD3613">
        <w:rPr>
          <w:rFonts w:cstheme="minorHAnsi"/>
          <w:b/>
          <w:i/>
          <w:sz w:val="40"/>
          <w:szCs w:val="40"/>
        </w:rPr>
        <w:t>a</w:t>
      </w:r>
      <w:proofErr w:type="spellEnd"/>
      <w:r w:rsidR="00BF4AE2" w:rsidRPr="00DD3613">
        <w:rPr>
          <w:rFonts w:cstheme="minorHAnsi"/>
          <w:b/>
          <w:i/>
          <w:sz w:val="40"/>
          <w:szCs w:val="40"/>
        </w:rPr>
        <w:t>.)</w:t>
      </w:r>
    </w:p>
    <w:p w:rsidR="00AB5DD4" w:rsidRPr="00DD3613" w:rsidRDefault="00AB5DD4" w:rsidP="00AB5DD4">
      <w:pPr>
        <w:spacing w:after="0" w:line="240" w:lineRule="auto"/>
        <w:rPr>
          <w:rFonts w:cstheme="minorHAnsi"/>
        </w:rPr>
      </w:pPr>
    </w:p>
    <w:p w:rsidR="005A2FB9" w:rsidRPr="00FB2403" w:rsidRDefault="00AB5DD4" w:rsidP="00AB5DD4">
      <w:pPr>
        <w:spacing w:after="0" w:line="240" w:lineRule="auto"/>
        <w:rPr>
          <w:rFonts w:cstheme="minorHAnsi"/>
          <w:b/>
        </w:rPr>
      </w:pPr>
      <w:r w:rsidRPr="00FB2403">
        <w:rPr>
          <w:rFonts w:cstheme="minorHAnsi"/>
          <w:b/>
        </w:rPr>
        <w:t>Kūrybos temos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Tvarkos idėja</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Žmogaus  ir visuomenės netobuluma</w:t>
      </w:r>
      <w:r w:rsidR="00AB5DD4" w:rsidRPr="00FB2403">
        <w:rPr>
          <w:rFonts w:cstheme="minorHAnsi"/>
        </w:rPr>
        <w:t>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Žmogaus santykis su kitu žmogumi</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Gyvenimo prasmės paieškos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Gyvenimo pilnatvė</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Mirtis/</w:t>
      </w:r>
      <w:proofErr w:type="spellStart"/>
      <w:r w:rsidRPr="00FB2403">
        <w:rPr>
          <w:rFonts w:cstheme="minorHAnsi"/>
        </w:rPr>
        <w:t>Netvarumas</w:t>
      </w:r>
      <w:proofErr w:type="spellEnd"/>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Savęs paieška ir pažinimas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Laimės sąvoka/paieškos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Jauno žmogaus siekiai</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Dramatiška pasirinkimo situacija</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Jausmo ir proto kova</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Pasiaukojimas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Harmoningas pasaulis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Meilė</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Žmogaus orumas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Individo maištas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Asmens vienišumas</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Moters tema</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Liūdesio tema</w:t>
      </w:r>
    </w:p>
    <w:p w:rsidR="005A2FB9" w:rsidRPr="00FB2403" w:rsidRDefault="005A2FB9" w:rsidP="00DD0A19">
      <w:pPr>
        <w:pStyle w:val="ListParagraph"/>
        <w:numPr>
          <w:ilvl w:val="0"/>
          <w:numId w:val="24"/>
        </w:numPr>
        <w:spacing w:after="0" w:line="240" w:lineRule="auto"/>
        <w:ind w:left="426" w:hanging="426"/>
        <w:rPr>
          <w:rFonts w:cstheme="minorHAnsi"/>
        </w:rPr>
      </w:pPr>
      <w:r w:rsidRPr="00FB2403">
        <w:rPr>
          <w:rFonts w:cstheme="minorHAnsi"/>
        </w:rPr>
        <w:t>Valdovo tema</w:t>
      </w:r>
    </w:p>
    <w:p w:rsidR="00AB5DD4" w:rsidRPr="00DD3613" w:rsidRDefault="00AB5DD4" w:rsidP="00AB5DD4">
      <w:pPr>
        <w:spacing w:after="0" w:line="240" w:lineRule="auto"/>
        <w:rPr>
          <w:rFonts w:cstheme="minorHAnsi"/>
        </w:rPr>
      </w:pPr>
    </w:p>
    <w:p w:rsidR="00AB5DD4" w:rsidRPr="00FB2403" w:rsidRDefault="00AB5DD4" w:rsidP="00FB2403">
      <w:pPr>
        <w:spacing w:after="0" w:line="240" w:lineRule="auto"/>
        <w:jc w:val="center"/>
        <w:rPr>
          <w:rFonts w:cstheme="minorHAnsi"/>
          <w:b/>
        </w:rPr>
      </w:pPr>
      <w:r w:rsidRPr="00FB2403">
        <w:rPr>
          <w:rFonts w:cstheme="minorHAnsi"/>
          <w:b/>
        </w:rPr>
        <w:t>Meilės tema V. Šekspyro kūryboje</w:t>
      </w:r>
    </w:p>
    <w:p w:rsidR="00AB5DD4" w:rsidRPr="00DD3613" w:rsidRDefault="00AB5DD4" w:rsidP="00AB5DD4">
      <w:pPr>
        <w:spacing w:after="0" w:line="240" w:lineRule="auto"/>
        <w:rPr>
          <w:rFonts w:cstheme="minorHAnsi"/>
        </w:rPr>
      </w:pPr>
      <w:r w:rsidRPr="00DD3613">
        <w:rPr>
          <w:rFonts w:cstheme="minorHAnsi"/>
        </w:rPr>
        <w:t>Viljamas Šekspyras savo kūryboje meilę supranta kaip būtinybę siekiant gyvenimo pilnatvės. Iškilus Renesanso Epochos pabaigos kūrėjas šią temą paliečia tiek savo sonetuose, tiek garsioje</w:t>
      </w:r>
      <w:r w:rsidR="00FB2403">
        <w:rPr>
          <w:rFonts w:cstheme="minorHAnsi"/>
        </w:rPr>
        <w:t xml:space="preserve"> </w:t>
      </w:r>
      <w:r w:rsidRPr="00DD3613">
        <w:rPr>
          <w:rFonts w:cstheme="minorHAnsi"/>
        </w:rPr>
        <w:t xml:space="preserve">tragedijoje „Hamletas“. Viljamo Šekspyro kūrimo </w:t>
      </w:r>
      <w:r w:rsidR="00FB2403">
        <w:rPr>
          <w:rFonts w:cstheme="minorHAnsi"/>
        </w:rPr>
        <w:t xml:space="preserve">metais Renesanso judėjimas priešinosi </w:t>
      </w:r>
      <w:r w:rsidRPr="00DD3613">
        <w:rPr>
          <w:rFonts w:cstheme="minorHAnsi"/>
        </w:rPr>
        <w:t>Vidu</w:t>
      </w:r>
      <w:r w:rsidR="00FB2403">
        <w:rPr>
          <w:rFonts w:cstheme="minorHAnsi"/>
        </w:rPr>
        <w:t>ramžių tamsumui, tad</w:t>
      </w:r>
      <w:r w:rsidRPr="00DD3613">
        <w:rPr>
          <w:rFonts w:cstheme="minorHAnsi"/>
        </w:rPr>
        <w:t xml:space="preserve"> būdamas Renesanso atstovu, </w:t>
      </w:r>
      <w:r w:rsidR="00FB2403">
        <w:rPr>
          <w:rFonts w:cstheme="minorHAnsi"/>
        </w:rPr>
        <w:t xml:space="preserve">Šekspyras gilinosi į </w:t>
      </w:r>
      <w:r w:rsidRPr="00DD3613">
        <w:rPr>
          <w:rFonts w:cstheme="minorHAnsi"/>
        </w:rPr>
        <w:t>žmogų, jo jausmus, pavyzdžiu</w:t>
      </w:r>
      <w:r w:rsidR="00EC2012">
        <w:rPr>
          <w:rFonts w:cstheme="minorHAnsi"/>
        </w:rPr>
        <w:t>i, meilę</w:t>
      </w:r>
      <w:r w:rsidRPr="00DD3613">
        <w:rPr>
          <w:rFonts w:cstheme="minorHAnsi"/>
        </w:rPr>
        <w:t xml:space="preserve">, kuri, kaip </w:t>
      </w:r>
      <w:r w:rsidR="00FB2403">
        <w:rPr>
          <w:rFonts w:cstheme="minorHAnsi"/>
        </w:rPr>
        <w:t>ir antikiniame mene</w:t>
      </w:r>
      <w:r w:rsidR="00EC2012">
        <w:rPr>
          <w:rFonts w:cstheme="minorHAnsi"/>
        </w:rPr>
        <w:t>,</w:t>
      </w:r>
      <w:r w:rsidR="00FB2403">
        <w:rPr>
          <w:rFonts w:cstheme="minorHAnsi"/>
        </w:rPr>
        <w:t xml:space="preserve"> buvo </w:t>
      </w:r>
      <w:r w:rsidR="00EC2012">
        <w:rPr>
          <w:rFonts w:cstheme="minorHAnsi"/>
        </w:rPr>
        <w:t>vienas esminių jausmų</w:t>
      </w:r>
      <w:r w:rsidR="00FB2403">
        <w:rPr>
          <w:rFonts w:cstheme="minorHAnsi"/>
        </w:rPr>
        <w:t xml:space="preserve"> </w:t>
      </w:r>
      <w:r w:rsidR="00EC2012">
        <w:rPr>
          <w:rFonts w:cstheme="minorHAnsi"/>
        </w:rPr>
        <w:t>Renesanse</w:t>
      </w:r>
      <w:r w:rsidRPr="00DD3613">
        <w:rPr>
          <w:rFonts w:cstheme="minorHAnsi"/>
        </w:rPr>
        <w:t xml:space="preserve">. Autoriaus kūryboje, o būtent sonetuose, yra pastebimos skirtingos meilės </w:t>
      </w:r>
      <w:r w:rsidR="00FB2403">
        <w:rPr>
          <w:rFonts w:cstheme="minorHAnsi"/>
        </w:rPr>
        <w:t xml:space="preserve">išraiškos: </w:t>
      </w:r>
      <w:r w:rsidRPr="00DD3613">
        <w:rPr>
          <w:rFonts w:cstheme="minorHAnsi"/>
        </w:rPr>
        <w:t xml:space="preserve">meilė moteriai ir draugiška meilė vyrui. Sonetuose lyrinis </w:t>
      </w:r>
      <w:r w:rsidR="00EC2012">
        <w:rPr>
          <w:rFonts w:cstheme="minorHAnsi"/>
        </w:rPr>
        <w:t>„</w:t>
      </w:r>
      <w:r w:rsidRPr="00DD3613">
        <w:rPr>
          <w:rFonts w:cstheme="minorHAnsi"/>
        </w:rPr>
        <w:t>aš</w:t>
      </w:r>
      <w:r w:rsidR="00EC2012">
        <w:rPr>
          <w:rFonts w:cstheme="minorHAnsi"/>
        </w:rPr>
        <w:t>“</w:t>
      </w:r>
      <w:r w:rsidRPr="00DD3613">
        <w:rPr>
          <w:rFonts w:cstheme="minorHAnsi"/>
        </w:rPr>
        <w:t xml:space="preserve"> la</w:t>
      </w:r>
      <w:r w:rsidR="00FB2403">
        <w:rPr>
          <w:rFonts w:cstheme="minorHAnsi"/>
        </w:rPr>
        <w:t xml:space="preserve">bai gerbia ir myli savo draugą, </w:t>
      </w:r>
      <w:r w:rsidRPr="00DD3613">
        <w:rPr>
          <w:rFonts w:cstheme="minorHAnsi"/>
        </w:rPr>
        <w:t xml:space="preserve">aukština jį, laiko brangiausiu savo turtu: „Tu – mano karalienė ir </w:t>
      </w:r>
      <w:proofErr w:type="spellStart"/>
      <w:r w:rsidRPr="00DD3613">
        <w:rPr>
          <w:rFonts w:cstheme="minorHAnsi"/>
        </w:rPr>
        <w:t>kar</w:t>
      </w:r>
      <w:r w:rsidR="00FB2403">
        <w:rPr>
          <w:rFonts w:cstheme="minorHAnsi"/>
        </w:rPr>
        <w:t>alius, lyg</w:t>
      </w:r>
      <w:proofErr w:type="spellEnd"/>
      <w:r w:rsidR="00FB2403">
        <w:rPr>
          <w:rFonts w:cstheme="minorHAnsi"/>
        </w:rPr>
        <w:t xml:space="preserve"> moteris tu širdį man </w:t>
      </w:r>
      <w:r w:rsidRPr="00DD3613">
        <w:rPr>
          <w:rFonts w:cstheme="minorHAnsi"/>
        </w:rPr>
        <w:t xml:space="preserve">žavi./&lt;...&gt; Tu - vyriškumo simbolis </w:t>
      </w:r>
      <w:proofErr w:type="spellStart"/>
      <w:r w:rsidRPr="00DD3613">
        <w:rPr>
          <w:rFonts w:cstheme="minorHAnsi"/>
        </w:rPr>
        <w:t>didingas, moteriškumo</w:t>
      </w:r>
      <w:proofErr w:type="spellEnd"/>
      <w:r w:rsidRPr="00DD3613">
        <w:rPr>
          <w:rFonts w:cstheme="minorHAnsi"/>
        </w:rPr>
        <w:t xml:space="preserve"> pažiba n</w:t>
      </w:r>
      <w:r w:rsidR="00FB2403">
        <w:rPr>
          <w:rFonts w:cstheme="minorHAnsi"/>
        </w:rPr>
        <w:t xml:space="preserve">auja. /&lt;...&gt; Nors vyras tu, bet moteriai </w:t>
      </w:r>
      <w:proofErr w:type="spellStart"/>
      <w:r w:rsidR="00FB2403">
        <w:rPr>
          <w:rFonts w:cstheme="minorHAnsi"/>
        </w:rPr>
        <w:t>sukurtas, patsai</w:t>
      </w:r>
      <w:proofErr w:type="spellEnd"/>
      <w:r w:rsidR="00FB2403">
        <w:rPr>
          <w:rFonts w:cstheme="minorHAnsi"/>
        </w:rPr>
        <w:t xml:space="preserve"> </w:t>
      </w:r>
      <w:r w:rsidRPr="00DD3613">
        <w:rPr>
          <w:rFonts w:cstheme="minorHAnsi"/>
        </w:rPr>
        <w:t>br</w:t>
      </w:r>
      <w:r w:rsidR="00EC2012">
        <w:rPr>
          <w:rFonts w:cstheme="minorHAnsi"/>
        </w:rPr>
        <w:t xml:space="preserve">angiausias mano laimės </w:t>
      </w:r>
      <w:proofErr w:type="spellStart"/>
      <w:r w:rsidR="00EC2012">
        <w:rPr>
          <w:rFonts w:cstheme="minorHAnsi"/>
        </w:rPr>
        <w:t>turtas!“</w:t>
      </w:r>
      <w:r w:rsidR="00FB2403">
        <w:rPr>
          <w:rFonts w:cstheme="minorHAnsi"/>
        </w:rPr>
        <w:t> Manoma</w:t>
      </w:r>
      <w:proofErr w:type="spellEnd"/>
      <w:r w:rsidR="00FB2403">
        <w:rPr>
          <w:rFonts w:cstheme="minorHAnsi"/>
        </w:rPr>
        <w:t xml:space="preserve">, kad Renesanso laikų </w:t>
      </w:r>
      <w:r w:rsidRPr="00DD3613">
        <w:rPr>
          <w:rFonts w:cstheme="minorHAnsi"/>
        </w:rPr>
        <w:t xml:space="preserve">humanistai, sekdami vadinamąja </w:t>
      </w:r>
      <w:proofErr w:type="spellStart"/>
      <w:r w:rsidRPr="00DD3613">
        <w:rPr>
          <w:rFonts w:cstheme="minorHAnsi"/>
        </w:rPr>
        <w:t>neoplatonizmo</w:t>
      </w:r>
      <w:proofErr w:type="spellEnd"/>
      <w:r w:rsidRPr="00DD3613">
        <w:rPr>
          <w:rFonts w:cstheme="minorHAnsi"/>
        </w:rPr>
        <w:t xml:space="preserve"> mokykla, vyrų d</w:t>
      </w:r>
      <w:r w:rsidR="00FB2403">
        <w:rPr>
          <w:rFonts w:cstheme="minorHAnsi"/>
        </w:rPr>
        <w:t xml:space="preserve">raugystę laikė aukštesne jausmo </w:t>
      </w:r>
      <w:r w:rsidR="00EC2012">
        <w:rPr>
          <w:rFonts w:cstheme="minorHAnsi"/>
        </w:rPr>
        <w:t>pakopa negu vyro meilę moteriai. T</w:t>
      </w:r>
      <w:r w:rsidRPr="00DD3613">
        <w:rPr>
          <w:rFonts w:cstheme="minorHAnsi"/>
        </w:rPr>
        <w:t>ačiau Šekspyras nebuvo linkęs</w:t>
      </w:r>
      <w:r w:rsidR="00FB2403">
        <w:rPr>
          <w:rFonts w:cstheme="minorHAnsi"/>
        </w:rPr>
        <w:t xml:space="preserve"> atmesti  moters meilės grožio: </w:t>
      </w:r>
      <w:r w:rsidRPr="00DD3613">
        <w:rPr>
          <w:rFonts w:cstheme="minorHAnsi"/>
        </w:rPr>
        <w:t>„Lyg stebuklingam veidrody atgyja/ Vienoj tavy tiek bruožų mylimų/ Ir slaptą mano</w:t>
      </w:r>
      <w:r w:rsidR="00FB2403">
        <w:rPr>
          <w:rFonts w:cstheme="minorHAnsi"/>
        </w:rPr>
        <w:t xml:space="preserve"> </w:t>
      </w:r>
      <w:r w:rsidRPr="00DD3613">
        <w:rPr>
          <w:rFonts w:cstheme="minorHAnsi"/>
        </w:rPr>
        <w:t>meilės</w:t>
      </w:r>
      <w:r w:rsidR="00FB2403">
        <w:rPr>
          <w:rFonts w:cstheme="minorHAnsi"/>
        </w:rPr>
        <w:t xml:space="preserve"> </w:t>
      </w:r>
      <w:r w:rsidRPr="00DD3613">
        <w:rPr>
          <w:rFonts w:cstheme="minorHAnsi"/>
        </w:rPr>
        <w:t>karaliją/ Visi ta</w:t>
      </w:r>
      <w:r w:rsidR="00EC2012">
        <w:rPr>
          <w:rFonts w:cstheme="minorHAnsi"/>
        </w:rPr>
        <w:t>u atiduoda su džiaugsmu.“ Matome</w:t>
      </w:r>
      <w:r w:rsidRPr="00DD3613">
        <w:rPr>
          <w:rFonts w:cstheme="minorHAnsi"/>
        </w:rPr>
        <w:t xml:space="preserve">, kad lyrinis </w:t>
      </w:r>
      <w:r w:rsidR="00EC2012">
        <w:rPr>
          <w:rFonts w:cstheme="minorHAnsi"/>
        </w:rPr>
        <w:t>„</w:t>
      </w:r>
      <w:r w:rsidRPr="00DD3613">
        <w:rPr>
          <w:rFonts w:cstheme="minorHAnsi"/>
        </w:rPr>
        <w:t>aš</w:t>
      </w:r>
      <w:r w:rsidR="00EC2012">
        <w:rPr>
          <w:rFonts w:cstheme="minorHAnsi"/>
        </w:rPr>
        <w:t>“</w:t>
      </w:r>
      <w:r w:rsidRPr="00DD3613">
        <w:rPr>
          <w:rFonts w:cstheme="minorHAnsi"/>
        </w:rPr>
        <w:t xml:space="preserve"> yra įsimylėjęs moterį, yra</w:t>
      </w:r>
      <w:r w:rsidR="00FB2403">
        <w:rPr>
          <w:rFonts w:cstheme="minorHAnsi"/>
        </w:rPr>
        <w:t xml:space="preserve"> </w:t>
      </w:r>
      <w:r w:rsidRPr="00DD3613">
        <w:rPr>
          <w:rFonts w:cstheme="minorHAnsi"/>
        </w:rPr>
        <w:t>pasiryžęs viską paaukoti dėl jos meilės: „Aukšta k</w:t>
      </w:r>
      <w:r w:rsidR="00FB2403">
        <w:rPr>
          <w:rFonts w:cstheme="minorHAnsi"/>
        </w:rPr>
        <w:t xml:space="preserve">ilmė, žirgai ir sakalai/ Ko jie </w:t>
      </w:r>
      <w:r w:rsidR="00FB2403">
        <w:rPr>
          <w:rFonts w:cstheme="minorHAnsi"/>
        </w:rPr>
        <w:lastRenderedPageBreak/>
        <w:t xml:space="preserve">verti? Sutikčiau aš </w:t>
      </w:r>
      <w:r w:rsidRPr="00DD3613">
        <w:rPr>
          <w:rFonts w:cstheme="minorHAnsi"/>
        </w:rPr>
        <w:t>mielai/ Juo</w:t>
      </w:r>
      <w:r w:rsidR="00EC2012">
        <w:rPr>
          <w:rFonts w:cstheme="minorHAnsi"/>
        </w:rPr>
        <w:t>s atiduot už tavo meilės gėrį.” Meilė neaplenkia ir kito Šekspyro</w:t>
      </w:r>
      <w:r w:rsidRPr="00DD3613">
        <w:rPr>
          <w:rFonts w:cstheme="minorHAnsi"/>
        </w:rPr>
        <w:t xml:space="preserve"> heroj</w:t>
      </w:r>
      <w:r w:rsidR="00EC2012">
        <w:rPr>
          <w:rFonts w:cstheme="minorHAnsi"/>
        </w:rPr>
        <w:t>a</w:t>
      </w:r>
      <w:r w:rsidRPr="00DD3613">
        <w:rPr>
          <w:rFonts w:cstheme="minorHAnsi"/>
        </w:rPr>
        <w:t xml:space="preserve">us </w:t>
      </w:r>
      <w:r w:rsidR="00EC2012">
        <w:rPr>
          <w:rFonts w:cstheme="minorHAnsi"/>
        </w:rPr>
        <w:t xml:space="preserve"> - Hamleto</w:t>
      </w:r>
      <w:r w:rsidR="00FB2403">
        <w:rPr>
          <w:rFonts w:cstheme="minorHAnsi"/>
        </w:rPr>
        <w:t xml:space="preserve">. Jau pačiame pirmajame </w:t>
      </w:r>
      <w:r w:rsidRPr="00DD3613">
        <w:rPr>
          <w:rFonts w:cstheme="minorHAnsi"/>
        </w:rPr>
        <w:t>vei</w:t>
      </w:r>
      <w:r w:rsidR="00FB2403">
        <w:rPr>
          <w:rFonts w:cstheme="minorHAnsi"/>
        </w:rPr>
        <w:t xml:space="preserve">ksme </w:t>
      </w:r>
      <w:r w:rsidR="00EC2012">
        <w:rPr>
          <w:rFonts w:cstheme="minorHAnsi"/>
        </w:rPr>
        <w:t xml:space="preserve">šia tema rezgamos intrigos: </w:t>
      </w:r>
      <w:r w:rsidRPr="00DD3613">
        <w:rPr>
          <w:rFonts w:cstheme="minorHAnsi"/>
        </w:rPr>
        <w:t>Hamletas bandė suartėti su mylimąj</w:t>
      </w:r>
      <w:r w:rsidR="00EC2012">
        <w:rPr>
          <w:rFonts w:cstheme="minorHAnsi"/>
        </w:rPr>
        <w:t xml:space="preserve">a Ofelija, tačiau jos brolis </w:t>
      </w:r>
      <w:proofErr w:type="spellStart"/>
      <w:r w:rsidR="00EC2012">
        <w:rPr>
          <w:rFonts w:cstheme="minorHAnsi"/>
        </w:rPr>
        <w:t>Lae</w:t>
      </w:r>
      <w:r w:rsidRPr="00DD3613">
        <w:rPr>
          <w:rFonts w:cstheme="minorHAnsi"/>
        </w:rPr>
        <w:t>rtas</w:t>
      </w:r>
      <w:proofErr w:type="spellEnd"/>
      <w:r w:rsidRPr="00DD3613">
        <w:rPr>
          <w:rFonts w:cstheme="minorHAnsi"/>
        </w:rPr>
        <w:t xml:space="preserve"> norėjo</w:t>
      </w:r>
      <w:r w:rsidR="00FB2403">
        <w:rPr>
          <w:rFonts w:cstheme="minorHAnsi"/>
        </w:rPr>
        <w:t xml:space="preserve"> to išvengti, </w:t>
      </w:r>
      <w:r w:rsidRPr="00DD3613">
        <w:rPr>
          <w:rFonts w:cstheme="minorHAnsi"/>
        </w:rPr>
        <w:t>įtikinėdamas sese</w:t>
      </w:r>
      <w:r w:rsidR="00FB2403">
        <w:rPr>
          <w:rFonts w:cstheme="minorHAnsi"/>
        </w:rPr>
        <w:t xml:space="preserve">rį, kad iš Hamleto pusės jokios </w:t>
      </w:r>
      <w:r w:rsidRPr="00DD3613">
        <w:rPr>
          <w:rFonts w:cstheme="minorHAnsi"/>
        </w:rPr>
        <w:t>meilės nėra:</w:t>
      </w:r>
      <w:r w:rsidRPr="00DD3613">
        <w:rPr>
          <w:rFonts w:eastAsiaTheme="minorEastAsia" w:cstheme="minorHAnsi"/>
          <w:color w:val="000000" w:themeColor="text1"/>
          <w:kern w:val="24"/>
          <w:sz w:val="36"/>
          <w:szCs w:val="36"/>
          <w:lang w:eastAsia="lt-LT"/>
        </w:rPr>
        <w:t xml:space="preserve"> </w:t>
      </w:r>
      <w:r w:rsidR="00EC2012">
        <w:rPr>
          <w:rFonts w:eastAsiaTheme="minorEastAsia" w:cstheme="minorHAnsi"/>
          <w:color w:val="000000" w:themeColor="text1"/>
          <w:kern w:val="24"/>
          <w:lang w:eastAsia="lt-LT"/>
        </w:rPr>
        <w:t>„</w:t>
      </w:r>
      <w:r w:rsidRPr="00DD3613">
        <w:rPr>
          <w:rFonts w:cstheme="minorHAnsi"/>
        </w:rPr>
        <w:t xml:space="preserve">Dėl Hamleto, tai tu jo palankumą/ Laikyk </w:t>
      </w:r>
      <w:r w:rsidR="00FB2403">
        <w:rPr>
          <w:rFonts w:cstheme="minorHAnsi"/>
        </w:rPr>
        <w:t>tik kraujo žaidimu, tik forma</w:t>
      </w:r>
      <w:r w:rsidR="00EC2012">
        <w:rPr>
          <w:rFonts w:cstheme="minorHAnsi"/>
        </w:rPr>
        <w:t xml:space="preserve">.“ </w:t>
      </w:r>
      <w:r w:rsidR="0065102F">
        <w:rPr>
          <w:rFonts w:cstheme="minorHAnsi"/>
        </w:rPr>
        <w:t>Galiausiai dramoje</w:t>
      </w:r>
      <w:r w:rsidRPr="00DD3613">
        <w:rPr>
          <w:rFonts w:cstheme="minorHAnsi"/>
        </w:rPr>
        <w:t xml:space="preserve"> </w:t>
      </w:r>
      <w:r w:rsidR="0065102F">
        <w:rPr>
          <w:rFonts w:cstheme="minorHAnsi"/>
        </w:rPr>
        <w:t xml:space="preserve">jų </w:t>
      </w:r>
      <w:r w:rsidRPr="00DD3613">
        <w:rPr>
          <w:rFonts w:cstheme="minorHAnsi"/>
        </w:rPr>
        <w:t>meil</w:t>
      </w:r>
      <w:r w:rsidR="0065102F">
        <w:rPr>
          <w:rFonts w:cstheme="minorHAnsi"/>
        </w:rPr>
        <w:t xml:space="preserve">ė susiklosto </w:t>
      </w:r>
      <w:r w:rsidR="00FB2403">
        <w:rPr>
          <w:rFonts w:cstheme="minorHAnsi"/>
        </w:rPr>
        <w:t xml:space="preserve">tragiškai. Žuvo visi Hamleto </w:t>
      </w:r>
      <w:r w:rsidRPr="00DD3613">
        <w:rPr>
          <w:rFonts w:cstheme="minorHAnsi"/>
        </w:rPr>
        <w:t>tobulumo pavyzdžia</w:t>
      </w:r>
      <w:r w:rsidR="00FB2403">
        <w:rPr>
          <w:rFonts w:cstheme="minorHAnsi"/>
        </w:rPr>
        <w:t xml:space="preserve">i, dvasinės vertybės, jis tampa </w:t>
      </w:r>
      <w:r w:rsidRPr="00DD3613">
        <w:rPr>
          <w:rFonts w:cstheme="minorHAnsi"/>
        </w:rPr>
        <w:t>sugniuždytas pasaulio neteisybės,</w:t>
      </w:r>
      <w:r w:rsidR="0065102F">
        <w:rPr>
          <w:rFonts w:cstheme="minorHAnsi"/>
        </w:rPr>
        <w:t xml:space="preserve"> todėl ima nebetikėti ir mylimąja</w:t>
      </w:r>
      <w:r w:rsidR="00FB2403">
        <w:rPr>
          <w:rFonts w:cstheme="minorHAnsi"/>
        </w:rPr>
        <w:t xml:space="preserve">, </w:t>
      </w:r>
      <w:r w:rsidRPr="00DD3613">
        <w:rPr>
          <w:rFonts w:cstheme="minorHAnsi"/>
        </w:rPr>
        <w:t>matydamas, kad ji pasiduoda aplinko</w:t>
      </w:r>
      <w:r w:rsidR="0065102F">
        <w:rPr>
          <w:rFonts w:cstheme="minorHAnsi"/>
        </w:rPr>
        <w:t>s blogiui – jis paneigia jųdviejų meilę</w:t>
      </w:r>
      <w:r w:rsidRPr="00DD3613">
        <w:rPr>
          <w:rFonts w:cstheme="minorHAnsi"/>
        </w:rPr>
        <w:t>: „Reikėjo netikėti</w:t>
      </w:r>
      <w:r w:rsidR="00325C6B">
        <w:rPr>
          <w:rFonts w:cstheme="minorHAnsi"/>
        </w:rPr>
        <w:t xml:space="preserve"> </w:t>
      </w:r>
      <w:r w:rsidRPr="00DD3613">
        <w:rPr>
          <w:rFonts w:cstheme="minorHAnsi"/>
        </w:rPr>
        <w:t>&lt;...&gt;, aš jūs</w:t>
      </w:r>
      <w:r w:rsidR="00FB2403">
        <w:rPr>
          <w:rFonts w:cstheme="minorHAnsi"/>
        </w:rPr>
        <w:t xml:space="preserve">ų nemylėjau.“ Jautrioji Ofelija </w:t>
      </w:r>
      <w:r w:rsidR="00325C6B">
        <w:rPr>
          <w:rFonts w:cstheme="minorHAnsi"/>
        </w:rPr>
        <w:t>neatlaikiusi</w:t>
      </w:r>
      <w:r w:rsidRPr="00DD3613">
        <w:rPr>
          <w:rFonts w:cstheme="minorHAnsi"/>
        </w:rPr>
        <w:t xml:space="preserve"> sunkių gyvenimo smūgių n</w:t>
      </w:r>
      <w:r w:rsidR="00FB2403">
        <w:rPr>
          <w:rFonts w:cstheme="minorHAnsi"/>
        </w:rPr>
        <w:t>uskęsta, o Hamletą</w:t>
      </w:r>
      <w:r w:rsidR="00325C6B">
        <w:rPr>
          <w:rFonts w:cstheme="minorHAnsi"/>
        </w:rPr>
        <w:t>, be sąžinės graužaties,</w:t>
      </w:r>
      <w:r w:rsidR="00FB2403">
        <w:rPr>
          <w:rFonts w:cstheme="minorHAnsi"/>
        </w:rPr>
        <w:t xml:space="preserve"> vėl užplūsta</w:t>
      </w:r>
      <w:r w:rsidR="00325C6B">
        <w:rPr>
          <w:rFonts w:cstheme="minorHAnsi"/>
        </w:rPr>
        <w:t xml:space="preserve"> keršto nugesintieji</w:t>
      </w:r>
      <w:r w:rsidR="00FB2403">
        <w:rPr>
          <w:rFonts w:cstheme="minorHAnsi"/>
        </w:rPr>
        <w:t xml:space="preserve"> </w:t>
      </w:r>
      <w:r w:rsidR="00325C6B">
        <w:rPr>
          <w:rFonts w:cstheme="minorHAnsi"/>
        </w:rPr>
        <w:t>jausmai</w:t>
      </w:r>
      <w:r w:rsidRPr="00DD3613">
        <w:rPr>
          <w:rFonts w:cstheme="minorHAnsi"/>
        </w:rPr>
        <w:t>: „Aš ją mylėjau, ir manosios meilės/ Tr</w:t>
      </w:r>
      <w:r w:rsidR="00FB2403">
        <w:rPr>
          <w:rFonts w:cstheme="minorHAnsi"/>
        </w:rPr>
        <w:t xml:space="preserve">isdešimt tūkstančių švelniausių </w:t>
      </w:r>
      <w:r w:rsidRPr="00DD3613">
        <w:rPr>
          <w:rFonts w:cstheme="minorHAnsi"/>
        </w:rPr>
        <w:t xml:space="preserve">brolių/ Prilygti neįstengtų...“ </w:t>
      </w:r>
      <w:r w:rsidR="0065102F">
        <w:rPr>
          <w:rFonts w:cstheme="minorHAnsi"/>
        </w:rPr>
        <w:t xml:space="preserve"> </w:t>
      </w:r>
      <w:r w:rsidR="00325C6B">
        <w:rPr>
          <w:rFonts w:cstheme="minorHAnsi"/>
        </w:rPr>
        <w:t>Tragiška veikėjų žūtis tik</w:t>
      </w:r>
      <w:r w:rsidR="0065102F">
        <w:rPr>
          <w:rFonts w:cstheme="minorHAnsi"/>
        </w:rPr>
        <w:t xml:space="preserve"> </w:t>
      </w:r>
      <w:r w:rsidR="00FB2403">
        <w:rPr>
          <w:rFonts w:cstheme="minorHAnsi"/>
        </w:rPr>
        <w:t xml:space="preserve">įrodo, jog be meilės </w:t>
      </w:r>
      <w:r w:rsidR="00325C6B">
        <w:rPr>
          <w:rFonts w:cstheme="minorHAnsi"/>
        </w:rPr>
        <w:t xml:space="preserve">gyvenimai sugriūna. </w:t>
      </w:r>
      <w:r w:rsidR="00FB2403">
        <w:rPr>
          <w:rFonts w:cstheme="minorHAnsi"/>
        </w:rPr>
        <w:t xml:space="preserve"> </w:t>
      </w:r>
      <w:r w:rsidR="00325C6B">
        <w:rPr>
          <w:rFonts w:cstheme="minorHAnsi"/>
        </w:rPr>
        <w:t xml:space="preserve">Viljamas Šekspyras </w:t>
      </w:r>
      <w:r w:rsidRPr="00DD3613">
        <w:rPr>
          <w:rFonts w:cstheme="minorHAnsi"/>
        </w:rPr>
        <w:t xml:space="preserve"> tai rašytojas, kuris r</w:t>
      </w:r>
      <w:r w:rsidR="00FB2403">
        <w:rPr>
          <w:rFonts w:cstheme="minorHAnsi"/>
        </w:rPr>
        <w:t xml:space="preserve">yškiausiai pavaizdavo jausmus,  </w:t>
      </w:r>
      <w:r w:rsidRPr="00DD3613">
        <w:rPr>
          <w:rFonts w:cstheme="minorHAnsi"/>
        </w:rPr>
        <w:t xml:space="preserve">kurie viduramžiais buvo draudžiami, o </w:t>
      </w:r>
      <w:r w:rsidR="00FB2403">
        <w:rPr>
          <w:rFonts w:cstheme="minorHAnsi"/>
        </w:rPr>
        <w:t xml:space="preserve">Renesanso epochoje tapo idealu. </w:t>
      </w:r>
      <w:r w:rsidRPr="00DD3613">
        <w:rPr>
          <w:rFonts w:cstheme="minorHAnsi"/>
        </w:rPr>
        <w:t>Taigi tiek jo sonetai, tiek t</w:t>
      </w:r>
      <w:r w:rsidR="00FB2403">
        <w:rPr>
          <w:rFonts w:cstheme="minorHAnsi"/>
        </w:rPr>
        <w:t xml:space="preserve">ragedija </w:t>
      </w:r>
      <w:r w:rsidR="00325C6B">
        <w:rPr>
          <w:rFonts w:cstheme="minorHAnsi"/>
        </w:rPr>
        <w:t>„</w:t>
      </w:r>
      <w:r w:rsidR="00FB2403">
        <w:rPr>
          <w:rFonts w:cstheme="minorHAnsi"/>
        </w:rPr>
        <w:t>Hamletas</w:t>
      </w:r>
      <w:r w:rsidR="00325C6B">
        <w:rPr>
          <w:rFonts w:cstheme="minorHAnsi"/>
        </w:rPr>
        <w:t>“</w:t>
      </w:r>
      <w:r w:rsidR="00FB2403">
        <w:rPr>
          <w:rFonts w:cstheme="minorHAnsi"/>
        </w:rPr>
        <w:t xml:space="preserve"> įrodo, kad be </w:t>
      </w:r>
      <w:r w:rsidR="00325C6B">
        <w:rPr>
          <w:rFonts w:cstheme="minorHAnsi"/>
        </w:rPr>
        <w:t>meilės</w:t>
      </w:r>
      <w:r w:rsidRPr="00DD3613">
        <w:rPr>
          <w:rFonts w:cstheme="minorHAnsi"/>
        </w:rPr>
        <w:t xml:space="preserve"> gyvenimo pilnatvė yra sunkiai sukuriama ir pasiekiama.</w:t>
      </w:r>
    </w:p>
    <w:p w:rsidR="00AB5DD4" w:rsidRPr="00325C6B" w:rsidRDefault="00AB5DD4" w:rsidP="00AB5DD4">
      <w:pPr>
        <w:spacing w:after="0" w:line="240" w:lineRule="auto"/>
        <w:rPr>
          <w:rFonts w:cstheme="minorHAnsi"/>
          <w:b/>
        </w:rPr>
      </w:pPr>
    </w:p>
    <w:p w:rsidR="00AB5DD4" w:rsidRPr="00325C6B" w:rsidRDefault="00AB5DD4" w:rsidP="00AB5DD4">
      <w:pPr>
        <w:spacing w:after="0" w:line="240" w:lineRule="auto"/>
        <w:rPr>
          <w:rFonts w:cstheme="minorHAnsi"/>
          <w:b/>
        </w:rPr>
      </w:pPr>
      <w:r w:rsidRPr="00325C6B">
        <w:rPr>
          <w:rFonts w:cstheme="minorHAnsi"/>
          <w:b/>
        </w:rPr>
        <w:t>Kontekstai</w:t>
      </w:r>
    </w:p>
    <w:p w:rsidR="0001410B" w:rsidRDefault="005A2FB9" w:rsidP="00DD0A19">
      <w:pPr>
        <w:pStyle w:val="ListParagraph"/>
        <w:numPr>
          <w:ilvl w:val="0"/>
          <w:numId w:val="25"/>
        </w:numPr>
        <w:spacing w:after="0" w:line="240" w:lineRule="auto"/>
        <w:ind w:left="284" w:hanging="284"/>
        <w:rPr>
          <w:rFonts w:cstheme="minorHAnsi"/>
        </w:rPr>
      </w:pPr>
      <w:r w:rsidRPr="0001410B">
        <w:rPr>
          <w:rFonts w:cstheme="minorHAnsi"/>
        </w:rPr>
        <w:t xml:space="preserve"> Apie Šekspyro gyvenimą yra žinoma labai mažai, daug mažiau, negu turėtume žinoti apie tokį talentingą žmogų. </w:t>
      </w:r>
      <w:r w:rsidR="0001410B">
        <w:rPr>
          <w:rFonts w:cstheme="minorHAnsi"/>
        </w:rPr>
        <w:t>Jo asmenybė apaugusi legendomis.</w:t>
      </w:r>
    </w:p>
    <w:p w:rsidR="005A2FB9" w:rsidRPr="0001410B" w:rsidRDefault="005A2FB9" w:rsidP="00DD0A19">
      <w:pPr>
        <w:pStyle w:val="ListParagraph"/>
        <w:numPr>
          <w:ilvl w:val="0"/>
          <w:numId w:val="25"/>
        </w:numPr>
        <w:spacing w:after="0" w:line="240" w:lineRule="auto"/>
        <w:ind w:left="284" w:hanging="284"/>
        <w:rPr>
          <w:rFonts w:cstheme="minorHAnsi"/>
        </w:rPr>
      </w:pPr>
      <w:r w:rsidRPr="0001410B">
        <w:rPr>
          <w:rFonts w:cstheme="minorHAnsi"/>
        </w:rPr>
        <w:t>Renesanso rašytojams buvo artimas antikiniame mene pavaizduotos laisvės ir gyvenimo meilės idėjos. Renesanso laikotarpio literatūroje atsispindi meilė paprastam žmogui, iškeliamas jo moralinis tvirtumas. Šekspyras yra ne tik žymiausias Renesanso epochos dramaturgas, bet ir poetas, sukūręs daugiau kaip pusantro šimto sonetų. Juose aprašyta draugystė, meilė, grožis, svarbiausios visuomeninės ir filosofinės problemos. Sonetai pasižymi minčių ir jausmų gilumu.</w:t>
      </w:r>
    </w:p>
    <w:p w:rsidR="005A2FB9" w:rsidRPr="00325C6B" w:rsidRDefault="005A2FB9" w:rsidP="00DD0A19">
      <w:pPr>
        <w:pStyle w:val="ListParagraph"/>
        <w:numPr>
          <w:ilvl w:val="0"/>
          <w:numId w:val="25"/>
        </w:numPr>
        <w:spacing w:after="0" w:line="240" w:lineRule="auto"/>
        <w:ind w:left="284" w:hanging="284"/>
        <w:rPr>
          <w:rFonts w:cstheme="minorHAnsi"/>
        </w:rPr>
      </w:pPr>
      <w:r w:rsidRPr="00325C6B">
        <w:rPr>
          <w:rFonts w:cstheme="minorHAnsi"/>
        </w:rPr>
        <w:t>Puikiu tragiškos meilės pavyzdžiu galima laikyti Žygimant</w:t>
      </w:r>
      <w:r w:rsidR="0001410B">
        <w:rPr>
          <w:rFonts w:cstheme="minorHAnsi"/>
        </w:rPr>
        <w:t>o Augusto ir Barboros Radvilaitės meilę</w:t>
      </w:r>
      <w:r w:rsidRPr="00325C6B">
        <w:rPr>
          <w:rFonts w:cstheme="minorHAnsi"/>
        </w:rPr>
        <w:t xml:space="preserve"> ir </w:t>
      </w:r>
      <w:r w:rsidR="0001410B">
        <w:rPr>
          <w:rFonts w:cstheme="minorHAnsi"/>
        </w:rPr>
        <w:t>tragiškai trumpą jų vedybinės laimės istoriją</w:t>
      </w:r>
      <w:r w:rsidRPr="00325C6B">
        <w:rPr>
          <w:rFonts w:cstheme="minorHAnsi"/>
        </w:rPr>
        <w:t>, kuri romantiškai vainikavo išlaisvintus Renesanso epochos jausmus ir tapo viena svarbiausių lietuvių literatūros temų.</w:t>
      </w:r>
    </w:p>
    <w:p w:rsidR="00AB5DD4" w:rsidRPr="00DD3613" w:rsidRDefault="00AB5DD4" w:rsidP="00AB5DD4">
      <w:pPr>
        <w:spacing w:after="0" w:line="240" w:lineRule="auto"/>
        <w:rPr>
          <w:rFonts w:cstheme="minorHAnsi"/>
        </w:rPr>
      </w:pPr>
    </w:p>
    <w:p w:rsidR="00AB5DD4" w:rsidRPr="0001410B" w:rsidRDefault="00AB5DD4" w:rsidP="00AB5DD4">
      <w:pPr>
        <w:spacing w:after="0" w:line="240" w:lineRule="auto"/>
        <w:rPr>
          <w:rFonts w:cstheme="minorHAnsi"/>
          <w:b/>
        </w:rPr>
      </w:pPr>
      <w:r w:rsidRPr="0001410B">
        <w:rPr>
          <w:rFonts w:cstheme="minorHAnsi"/>
          <w:b/>
        </w:rPr>
        <w:t>Citatos</w:t>
      </w:r>
    </w:p>
    <w:p w:rsidR="005A2FB9" w:rsidRPr="0001410B" w:rsidRDefault="005A2FB9" w:rsidP="00DD0A19">
      <w:pPr>
        <w:pStyle w:val="ListParagraph"/>
        <w:numPr>
          <w:ilvl w:val="0"/>
          <w:numId w:val="26"/>
        </w:numPr>
        <w:spacing w:after="0" w:line="240" w:lineRule="auto"/>
        <w:ind w:left="284" w:hanging="284"/>
        <w:rPr>
          <w:rFonts w:cstheme="minorHAnsi"/>
        </w:rPr>
      </w:pPr>
      <w:r w:rsidRPr="0001410B">
        <w:rPr>
          <w:rFonts w:cstheme="minorHAnsi"/>
        </w:rPr>
        <w:t>„Aš melavau, prisiekdamas aistringai,/ Kad jau nebegaliu mylėt karščiau!/ Jausmų pagautas, aš nenumačiau,/ Kiek dar ugnies yra širdy audringoj. ”</w:t>
      </w:r>
    </w:p>
    <w:p w:rsidR="00AB5DD4" w:rsidRPr="0001410B" w:rsidRDefault="005A2FB9" w:rsidP="00DD0A19">
      <w:pPr>
        <w:pStyle w:val="ListParagraph"/>
        <w:numPr>
          <w:ilvl w:val="0"/>
          <w:numId w:val="26"/>
        </w:numPr>
        <w:spacing w:after="0" w:line="240" w:lineRule="auto"/>
        <w:ind w:left="284" w:hanging="284"/>
        <w:rPr>
          <w:rFonts w:cstheme="minorHAnsi"/>
        </w:rPr>
      </w:pPr>
      <w:r w:rsidRPr="0001410B">
        <w:rPr>
          <w:rFonts w:cstheme="minorHAnsi"/>
        </w:rPr>
        <w:t>„Kiti man sako, kad nesi verta/ Nei sielvarto, nei dievinimo tokio./</w:t>
      </w:r>
      <w:r w:rsidR="0001410B">
        <w:rPr>
          <w:rFonts w:cstheme="minorHAnsi"/>
        </w:rPr>
        <w:t>A</w:t>
      </w:r>
      <w:r w:rsidR="00AB5DD4" w:rsidRPr="0001410B">
        <w:rPr>
          <w:rFonts w:cstheme="minorHAnsi"/>
        </w:rPr>
        <w:t xml:space="preserve">š </w:t>
      </w:r>
      <w:proofErr w:type="spellStart"/>
      <w:r w:rsidR="00AB5DD4" w:rsidRPr="0001410B">
        <w:rPr>
          <w:rFonts w:cstheme="minorHAnsi"/>
        </w:rPr>
        <w:t>tylom</w:t>
      </w:r>
      <w:proofErr w:type="spellEnd"/>
      <w:r w:rsidR="00AB5DD4" w:rsidRPr="0001410B">
        <w:rPr>
          <w:rFonts w:cstheme="minorHAnsi"/>
        </w:rPr>
        <w:t xml:space="preserve"> galvoju sau slapta:/ „Maž</w:t>
      </w:r>
      <w:r w:rsidR="0001410B">
        <w:rPr>
          <w:rFonts w:cstheme="minorHAnsi"/>
        </w:rPr>
        <w:t xml:space="preserve">ai jie apie meilę tenuvokia! ” </w:t>
      </w:r>
    </w:p>
    <w:p w:rsidR="005A2FB9" w:rsidRPr="0001410B" w:rsidRDefault="005A2FB9" w:rsidP="00DD0A19">
      <w:pPr>
        <w:pStyle w:val="ListParagraph"/>
        <w:numPr>
          <w:ilvl w:val="0"/>
          <w:numId w:val="26"/>
        </w:numPr>
        <w:spacing w:after="0" w:line="240" w:lineRule="auto"/>
        <w:ind w:left="284" w:hanging="284"/>
        <w:rPr>
          <w:rFonts w:cstheme="minorHAnsi"/>
        </w:rPr>
      </w:pPr>
      <w:r w:rsidRPr="0001410B">
        <w:rPr>
          <w:rFonts w:cstheme="minorHAnsi"/>
        </w:rPr>
        <w:t>„ Ką man daryt, jei protas nenutuokia/ Kaip dievinti tave?/&lt;...&gt; Nepyk, brangus bičiuli, kad nuobodžiai/ Tariu vien tavo vardą visada. ”</w:t>
      </w:r>
    </w:p>
    <w:p w:rsidR="005A2FB9" w:rsidRPr="0001410B" w:rsidRDefault="005A2FB9" w:rsidP="00DD0A19">
      <w:pPr>
        <w:pStyle w:val="ListParagraph"/>
        <w:numPr>
          <w:ilvl w:val="0"/>
          <w:numId w:val="26"/>
        </w:numPr>
        <w:spacing w:after="0" w:line="240" w:lineRule="auto"/>
        <w:ind w:left="284" w:hanging="284"/>
        <w:rPr>
          <w:rFonts w:cstheme="minorHAnsi"/>
        </w:rPr>
      </w:pPr>
      <w:r w:rsidRPr="0001410B">
        <w:rPr>
          <w:rFonts w:cstheme="minorHAnsi"/>
        </w:rPr>
        <w:t>„Tikėk, kad vietoj stovi saulė./ Tikėk, kad žvaigždės - ne liepsna./ Tikėk, jog tiesa - tai apgaulė,/ Bet mano meilė Tau - amžina. ” („Hamletas”)</w:t>
      </w:r>
    </w:p>
    <w:p w:rsidR="00AB5DD4" w:rsidRPr="00DD3613" w:rsidRDefault="00AB5DD4" w:rsidP="00AB5DD4">
      <w:pPr>
        <w:spacing w:after="0" w:line="240" w:lineRule="auto"/>
        <w:rPr>
          <w:rFonts w:cstheme="minorHAnsi"/>
        </w:rPr>
      </w:pPr>
    </w:p>
    <w:p w:rsidR="00453ACB" w:rsidRPr="00DD3613" w:rsidRDefault="00453ACB" w:rsidP="00453ACB">
      <w:pPr>
        <w:spacing w:after="0" w:line="240" w:lineRule="auto"/>
        <w:jc w:val="center"/>
        <w:rPr>
          <w:rFonts w:cstheme="minorHAnsi"/>
          <w:b/>
          <w:i/>
          <w:sz w:val="40"/>
          <w:szCs w:val="40"/>
        </w:rPr>
      </w:pPr>
      <w:r w:rsidRPr="00DD3613">
        <w:rPr>
          <w:rFonts w:cstheme="minorHAnsi"/>
          <w:b/>
          <w:i/>
          <w:sz w:val="40"/>
          <w:szCs w:val="40"/>
        </w:rPr>
        <w:t>Motiejus Kazimieras Sarbievijus</w:t>
      </w:r>
      <w:r w:rsidR="002663B7" w:rsidRPr="00DD3613">
        <w:rPr>
          <w:rFonts w:cstheme="minorHAnsi"/>
          <w:b/>
          <w:i/>
          <w:sz w:val="40"/>
          <w:szCs w:val="40"/>
        </w:rPr>
        <w:t xml:space="preserve"> (Barokas, XVII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453ACB" w:rsidRPr="00DD3613" w:rsidRDefault="00453ACB" w:rsidP="00AB5DD4">
      <w:pPr>
        <w:spacing w:after="0" w:line="240" w:lineRule="auto"/>
        <w:rPr>
          <w:rFonts w:cstheme="minorHAnsi"/>
        </w:rPr>
      </w:pPr>
    </w:p>
    <w:p w:rsidR="00453ACB" w:rsidRPr="0001410B" w:rsidRDefault="00453ACB" w:rsidP="00AB5DD4">
      <w:pPr>
        <w:spacing w:after="0" w:line="240" w:lineRule="auto"/>
        <w:rPr>
          <w:rFonts w:cstheme="minorHAnsi"/>
          <w:b/>
        </w:rPr>
      </w:pPr>
      <w:r w:rsidRPr="0001410B">
        <w:rPr>
          <w:rFonts w:cstheme="minorHAnsi"/>
          <w:b/>
        </w:rPr>
        <w:t>Kūrybos temos</w:t>
      </w:r>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Stoiška asmenybės laikysena</w:t>
      </w:r>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Žmogaus ir visuomenės netobulumas</w:t>
      </w:r>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Žmogaus dora</w:t>
      </w:r>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Saikas</w:t>
      </w:r>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Mirtis/</w:t>
      </w:r>
      <w:proofErr w:type="spellStart"/>
      <w:r w:rsidRPr="00DD3613">
        <w:rPr>
          <w:rFonts w:cstheme="minorHAnsi"/>
        </w:rPr>
        <w:t>Netvarumas</w:t>
      </w:r>
      <w:proofErr w:type="spellEnd"/>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Likimas</w:t>
      </w:r>
    </w:p>
    <w:p w:rsidR="005A2FB9" w:rsidRPr="00DD3613" w:rsidRDefault="005A2FB9" w:rsidP="00DD0A19">
      <w:pPr>
        <w:numPr>
          <w:ilvl w:val="0"/>
          <w:numId w:val="27"/>
        </w:numPr>
        <w:spacing w:after="0" w:line="240" w:lineRule="auto"/>
        <w:ind w:left="284" w:hanging="284"/>
        <w:rPr>
          <w:rFonts w:cstheme="minorHAnsi"/>
        </w:rPr>
      </w:pPr>
      <w:r w:rsidRPr="00DD3613">
        <w:rPr>
          <w:rFonts w:cstheme="minorHAnsi"/>
        </w:rPr>
        <w:t>Tikėjimas/Dievas</w:t>
      </w:r>
    </w:p>
    <w:p w:rsidR="00453ACB" w:rsidRPr="0001410B" w:rsidRDefault="00453ACB" w:rsidP="00DD0A19">
      <w:pPr>
        <w:pStyle w:val="ListParagraph"/>
        <w:numPr>
          <w:ilvl w:val="0"/>
          <w:numId w:val="27"/>
        </w:numPr>
        <w:spacing w:after="0" w:line="240" w:lineRule="auto"/>
        <w:ind w:left="284" w:hanging="284"/>
        <w:rPr>
          <w:rFonts w:cstheme="minorHAnsi"/>
        </w:rPr>
      </w:pPr>
      <w:r w:rsidRPr="0001410B">
        <w:rPr>
          <w:rFonts w:cstheme="minorHAnsi"/>
        </w:rPr>
        <w:t>Dvasinio pasaulio turtingumas</w:t>
      </w:r>
    </w:p>
    <w:p w:rsidR="0001410B" w:rsidRDefault="0001410B" w:rsidP="005A2FB9">
      <w:pPr>
        <w:spacing w:line="240" w:lineRule="auto"/>
        <w:rPr>
          <w:rFonts w:cstheme="minorHAnsi"/>
        </w:rPr>
      </w:pPr>
    </w:p>
    <w:p w:rsidR="00087B0F" w:rsidRDefault="00087B0F" w:rsidP="0001410B">
      <w:pPr>
        <w:spacing w:line="240" w:lineRule="auto"/>
        <w:jc w:val="center"/>
        <w:rPr>
          <w:rFonts w:cstheme="minorHAnsi"/>
          <w:b/>
        </w:rPr>
      </w:pPr>
    </w:p>
    <w:p w:rsidR="00087B0F" w:rsidRDefault="00087B0F" w:rsidP="0001410B">
      <w:pPr>
        <w:spacing w:line="240" w:lineRule="auto"/>
        <w:jc w:val="center"/>
        <w:rPr>
          <w:rFonts w:cstheme="minorHAnsi"/>
          <w:b/>
        </w:rPr>
      </w:pPr>
    </w:p>
    <w:p w:rsidR="005A2FB9" w:rsidRPr="0001410B" w:rsidRDefault="005A2FB9" w:rsidP="00087B0F">
      <w:pPr>
        <w:spacing w:after="0" w:line="240" w:lineRule="auto"/>
        <w:jc w:val="center"/>
        <w:rPr>
          <w:rFonts w:cstheme="minorHAnsi"/>
          <w:b/>
        </w:rPr>
      </w:pPr>
      <w:r w:rsidRPr="0001410B">
        <w:rPr>
          <w:rFonts w:cstheme="minorHAnsi"/>
          <w:b/>
        </w:rPr>
        <w:lastRenderedPageBreak/>
        <w:t xml:space="preserve">Mirties ir </w:t>
      </w:r>
      <w:proofErr w:type="spellStart"/>
      <w:r w:rsidRPr="0001410B">
        <w:rPr>
          <w:rFonts w:cstheme="minorHAnsi"/>
          <w:b/>
        </w:rPr>
        <w:t>netvarumo</w:t>
      </w:r>
      <w:proofErr w:type="spellEnd"/>
      <w:r w:rsidRPr="0001410B">
        <w:rPr>
          <w:rFonts w:cstheme="minorHAnsi"/>
          <w:b/>
        </w:rPr>
        <w:t xml:space="preserve"> tema M. K. Sarbievijaus kūryboje</w:t>
      </w:r>
    </w:p>
    <w:p w:rsidR="00453ACB" w:rsidRPr="00DD3613" w:rsidRDefault="00453ACB" w:rsidP="00087B0F">
      <w:pPr>
        <w:spacing w:after="0" w:line="240" w:lineRule="auto"/>
        <w:rPr>
          <w:rFonts w:cstheme="minorHAnsi"/>
        </w:rPr>
      </w:pPr>
      <w:r w:rsidRPr="00DD3613">
        <w:rPr>
          <w:rFonts w:cstheme="minorHAnsi"/>
        </w:rPr>
        <w:t xml:space="preserve">Motiejaus Kazimiero Sarbievijaus kūryboje viena svarbiausių temų yra mirtis ir </w:t>
      </w:r>
      <w:proofErr w:type="spellStart"/>
      <w:r w:rsidRPr="00DD3613">
        <w:rPr>
          <w:rFonts w:cstheme="minorHAnsi"/>
        </w:rPr>
        <w:t>netvarumas</w:t>
      </w:r>
      <w:proofErr w:type="spellEnd"/>
      <w:r w:rsidRPr="00DD3613">
        <w:rPr>
          <w:rFonts w:cstheme="minorHAnsi"/>
        </w:rPr>
        <w:t xml:space="preserve">. Baroko epochos atstovas stengėsi išreikšti prieštaringą, dramatišką žmogaus prigimtį, viso, kas materialu, laikinumą. Poetas pasinaudodamas kontrastais primena, kad neverta gyventi vien siekiant puošnumo, materialių ar kūniškų malonumų, nes lemtis, žaidžianti žmogaus gyvenimu, gali netikėtai pamesti mus į padanges, o taip pat ir </w:t>
      </w:r>
      <w:r w:rsidR="00F3262A">
        <w:rPr>
          <w:rFonts w:cstheme="minorHAnsi"/>
        </w:rPr>
        <w:t>leisti tėkštis atgal į vargus: „</w:t>
      </w:r>
      <w:r w:rsidRPr="00DD3613">
        <w:rPr>
          <w:rFonts w:cstheme="minorHAnsi"/>
        </w:rPr>
        <w:t>Čia jis siekia dangaus skliautus, / Čia į žemę skau</w:t>
      </w:r>
      <w:r w:rsidR="00F3262A">
        <w:rPr>
          <w:rFonts w:cstheme="minorHAnsi"/>
        </w:rPr>
        <w:t xml:space="preserve">džiais smūgiais atsimuša.” </w:t>
      </w:r>
      <w:r w:rsidRPr="00DD3613">
        <w:rPr>
          <w:rFonts w:cstheme="minorHAnsi"/>
        </w:rPr>
        <w:t>XVII</w:t>
      </w:r>
      <w:r w:rsidR="00F3262A">
        <w:rPr>
          <w:rFonts w:cstheme="minorHAnsi"/>
        </w:rPr>
        <w:t xml:space="preserve"> </w:t>
      </w:r>
      <w:proofErr w:type="spellStart"/>
      <w:r w:rsidRPr="00DD3613">
        <w:rPr>
          <w:rFonts w:cstheme="minorHAnsi"/>
        </w:rPr>
        <w:t>a</w:t>
      </w:r>
      <w:proofErr w:type="spellEnd"/>
      <w:r w:rsidRPr="00DD3613">
        <w:rPr>
          <w:rFonts w:cstheme="minorHAnsi"/>
        </w:rPr>
        <w:t xml:space="preserve">. pirmoje pusėje Vilnius skendėjo puošnume, dygo prabangios bažnyčios, </w:t>
      </w:r>
      <w:r w:rsidR="00F3262A" w:rsidRPr="00DD3613">
        <w:rPr>
          <w:rFonts w:cstheme="minorHAnsi"/>
        </w:rPr>
        <w:t>klestėjo</w:t>
      </w:r>
      <w:r w:rsidRPr="00DD3613">
        <w:rPr>
          <w:rFonts w:cstheme="minorHAnsi"/>
        </w:rPr>
        <w:t xml:space="preserve"> teatras, lietuviai džiaugėsi pergalėmis prieš švedus ir </w:t>
      </w:r>
      <w:proofErr w:type="spellStart"/>
      <w:r w:rsidRPr="00DD3613">
        <w:rPr>
          <w:rFonts w:cstheme="minorHAnsi"/>
        </w:rPr>
        <w:t>maskvėnus</w:t>
      </w:r>
      <w:proofErr w:type="spellEnd"/>
      <w:r w:rsidRPr="00DD3613">
        <w:rPr>
          <w:rFonts w:cstheme="minorHAnsi"/>
        </w:rPr>
        <w:t xml:space="preserve">. Tačiau sėkmė atsuko mums nugarą ir LDK puolė nelaimės: Vilnius nusiaubtas priešų, toliau sekė nesibaigiančios žudynės, trėmimai, badas ir maras. </w:t>
      </w:r>
      <w:r w:rsidR="00F3262A">
        <w:rPr>
          <w:rFonts w:cstheme="minorHAnsi"/>
        </w:rPr>
        <w:t xml:space="preserve">Tokios susiklosčiusios aplinkybės lėmė idėjos „memento </w:t>
      </w:r>
      <w:proofErr w:type="spellStart"/>
      <w:r w:rsidR="00F3262A">
        <w:rPr>
          <w:rFonts w:cstheme="minorHAnsi"/>
        </w:rPr>
        <w:t>mori</w:t>
      </w:r>
      <w:proofErr w:type="spellEnd"/>
      <w:r w:rsidR="00F3262A">
        <w:rPr>
          <w:rFonts w:cstheme="minorHAnsi"/>
        </w:rPr>
        <w:t>“  įsigalėjimą literatūroje. Tad a</w:t>
      </w:r>
      <w:r w:rsidRPr="00DD3613">
        <w:rPr>
          <w:rFonts w:cstheme="minorHAnsi"/>
        </w:rPr>
        <w:t xml:space="preserve">psuptą blizgesio, didybės pasaulį </w:t>
      </w:r>
      <w:r w:rsidR="00F3262A">
        <w:rPr>
          <w:rFonts w:cstheme="minorHAnsi"/>
        </w:rPr>
        <w:t xml:space="preserve">ir </w:t>
      </w:r>
      <w:r w:rsidRPr="00DD3613">
        <w:rPr>
          <w:rFonts w:cstheme="minorHAnsi"/>
        </w:rPr>
        <w:t>Sarbievijus vadina tik gražiu atspindžiu:</w:t>
      </w:r>
      <w:r w:rsidR="00F3262A">
        <w:rPr>
          <w:rFonts w:cstheme="minorHAnsi"/>
        </w:rPr>
        <w:t xml:space="preserve"> „</w:t>
      </w:r>
      <w:r w:rsidRPr="00DD3613">
        <w:rPr>
          <w:rFonts w:cstheme="minorHAnsi"/>
        </w:rPr>
        <w:t>Gal mes klystam, o gal tikrai / Toks gražus atspindys supančių mus daiktų? &lt;...&gt;  Tai, ką matom aplink, ar iš tiesų yra, / Ar apgaulė akių tiktai?” Autorius pabrėžia, kad žemiškąjį gyvenimą tęsia tik dorybė ir jos skatinami ge</w:t>
      </w:r>
      <w:r w:rsidR="00F3262A">
        <w:rPr>
          <w:rFonts w:cstheme="minorHAnsi"/>
        </w:rPr>
        <w:t>ri darbai. Tai vertingiausia, ko</w:t>
      </w:r>
      <w:r w:rsidRPr="00DD3613">
        <w:rPr>
          <w:rFonts w:cstheme="minorHAnsi"/>
        </w:rPr>
        <w:t xml:space="preserve"> žmogus gali siekti, nes dora yra nemari, </w:t>
      </w:r>
      <w:r w:rsidR="00F3262A">
        <w:rPr>
          <w:rFonts w:cstheme="minorHAnsi"/>
        </w:rPr>
        <w:t>ji neturi materialinės vertės: „</w:t>
      </w:r>
      <w:r w:rsidRPr="00DD3613">
        <w:rPr>
          <w:rFonts w:cstheme="minorHAnsi"/>
        </w:rPr>
        <w:t xml:space="preserve">Dorybė tarpsta kaimiškam poilsy, / Save uždaro ji tarp savų ribų / Ir taikų sostą nekaltajam / Stato dažnai ant šiaudų pašiūrės.” </w:t>
      </w:r>
      <w:r w:rsidR="00F3262A">
        <w:rPr>
          <w:rFonts w:cstheme="minorHAnsi"/>
        </w:rPr>
        <w:t>Anot autoriaus, n</w:t>
      </w:r>
      <w:r w:rsidRPr="00DD3613">
        <w:rPr>
          <w:rFonts w:cstheme="minorHAnsi"/>
        </w:rPr>
        <w:t>eišvengiamai sulaukę mirties nesugebėsim į anapusinį gyvenimą perkelti materiją, todėl Sarbievijus materialias</w:t>
      </w:r>
      <w:r w:rsidR="00D61DAC">
        <w:rPr>
          <w:rFonts w:cstheme="minorHAnsi"/>
        </w:rPr>
        <w:t xml:space="preserve"> svajones vadina bergždžiomis: „</w:t>
      </w:r>
      <w:r w:rsidRPr="00DD3613">
        <w:rPr>
          <w:rFonts w:cstheme="minorHAnsi"/>
        </w:rPr>
        <w:t xml:space="preserve">&lt;...&gt; Jis didesnis netaps, turtų jei jam pridės, / Jei atims, nesumažins jo.” Taigi Motiejus Kazimieras Sarbievijus savo kūryboje skatina nesiekti materialinės naudos, nes tai yra laikina, bei ugdyti dvasiškai turtingą gyvenimą, nes jis yra </w:t>
      </w:r>
      <w:r w:rsidR="00D61DAC">
        <w:rPr>
          <w:rFonts w:cstheme="minorHAnsi"/>
        </w:rPr>
        <w:t>esmė anapusiniame pasaulyje</w:t>
      </w:r>
      <w:r w:rsidRPr="00DD3613">
        <w:rPr>
          <w:rFonts w:cstheme="minorHAnsi"/>
        </w:rPr>
        <w:t>.</w:t>
      </w:r>
    </w:p>
    <w:p w:rsidR="00453ACB" w:rsidRPr="00DD3613" w:rsidRDefault="00453ACB" w:rsidP="00087B0F">
      <w:pPr>
        <w:spacing w:after="0" w:line="240" w:lineRule="auto"/>
        <w:rPr>
          <w:rFonts w:cstheme="minorHAnsi"/>
        </w:rPr>
      </w:pPr>
    </w:p>
    <w:p w:rsidR="00AB5DD4" w:rsidRPr="00D61DAC" w:rsidRDefault="005A2FB9" w:rsidP="00AB5DD4">
      <w:pPr>
        <w:spacing w:after="0" w:line="240" w:lineRule="auto"/>
        <w:rPr>
          <w:rFonts w:cstheme="minorHAnsi"/>
          <w:b/>
        </w:rPr>
      </w:pPr>
      <w:r w:rsidRPr="00D61DAC">
        <w:rPr>
          <w:rFonts w:cstheme="minorHAnsi"/>
          <w:b/>
        </w:rPr>
        <w:t>Kontekstai</w:t>
      </w:r>
    </w:p>
    <w:p w:rsidR="005A2FB9" w:rsidRPr="00D61DAC" w:rsidRDefault="005A2FB9" w:rsidP="00DD0A19">
      <w:pPr>
        <w:pStyle w:val="ListParagraph"/>
        <w:numPr>
          <w:ilvl w:val="0"/>
          <w:numId w:val="28"/>
        </w:numPr>
        <w:spacing w:after="0" w:line="240" w:lineRule="auto"/>
        <w:ind w:left="284" w:hanging="284"/>
        <w:rPr>
          <w:rFonts w:cstheme="minorHAnsi"/>
        </w:rPr>
      </w:pPr>
      <w:r w:rsidRPr="00D61DAC">
        <w:rPr>
          <w:rFonts w:cstheme="minorHAnsi"/>
        </w:rPr>
        <w:t xml:space="preserve">Romoje Sarbievijus patyrė keletą skaudžių, sukrečiančių išgyvenimų. Tik atvykus Romon tuoj susirgo ir mirė vienas iš kelionės draugų M. </w:t>
      </w:r>
      <w:proofErr w:type="spellStart"/>
      <w:r w:rsidRPr="00D61DAC">
        <w:rPr>
          <w:rFonts w:cstheme="minorHAnsi"/>
        </w:rPr>
        <w:t>Zaviša</w:t>
      </w:r>
      <w:proofErr w:type="spellEnd"/>
      <w:r w:rsidRPr="00D61DAC">
        <w:rPr>
          <w:rFonts w:cstheme="minorHAnsi"/>
        </w:rPr>
        <w:t xml:space="preserve">. </w:t>
      </w:r>
      <w:r w:rsidR="00D61DAC">
        <w:rPr>
          <w:rFonts w:cstheme="minorHAnsi"/>
        </w:rPr>
        <w:t xml:space="preserve"> </w:t>
      </w:r>
      <w:r w:rsidRPr="00D61DAC">
        <w:rPr>
          <w:rFonts w:cstheme="minorHAnsi"/>
        </w:rPr>
        <w:t>Antrasis smūgis</w:t>
      </w:r>
      <w:r w:rsidR="00D61DAC" w:rsidRPr="00D61DAC">
        <w:rPr>
          <w:rFonts w:cstheme="minorHAnsi"/>
        </w:rPr>
        <w:t xml:space="preserve"> </w:t>
      </w:r>
      <w:r w:rsidRPr="00D61DAC">
        <w:rPr>
          <w:rFonts w:cstheme="minorHAnsi"/>
        </w:rPr>
        <w:t xml:space="preserve">- 1624 </w:t>
      </w:r>
      <w:proofErr w:type="spellStart"/>
      <w:r w:rsidRPr="00D61DAC">
        <w:rPr>
          <w:rFonts w:cstheme="minorHAnsi"/>
        </w:rPr>
        <w:t>m</w:t>
      </w:r>
      <w:proofErr w:type="spellEnd"/>
      <w:r w:rsidRPr="00D61DAC">
        <w:rPr>
          <w:rFonts w:cstheme="minorHAnsi"/>
        </w:rPr>
        <w:t>. rudenį teko išsiskirti su artimiausiu bičiuliu A.</w:t>
      </w:r>
      <w:r w:rsidR="00D61DAC" w:rsidRPr="00D61DAC">
        <w:rPr>
          <w:rFonts w:cstheme="minorHAnsi"/>
        </w:rPr>
        <w:t xml:space="preserve"> </w:t>
      </w:r>
      <w:r w:rsidRPr="00D61DAC">
        <w:rPr>
          <w:rFonts w:cstheme="minorHAnsi"/>
        </w:rPr>
        <w:t>Rudamina.</w:t>
      </w:r>
    </w:p>
    <w:p w:rsidR="005A2FB9" w:rsidRPr="00D61DAC" w:rsidRDefault="005A2FB9" w:rsidP="00DD0A19">
      <w:pPr>
        <w:pStyle w:val="ListParagraph"/>
        <w:numPr>
          <w:ilvl w:val="0"/>
          <w:numId w:val="28"/>
        </w:numPr>
        <w:spacing w:after="0" w:line="240" w:lineRule="auto"/>
        <w:ind w:left="284" w:hanging="284"/>
        <w:rPr>
          <w:rFonts w:cstheme="minorHAnsi"/>
        </w:rPr>
      </w:pPr>
      <w:r w:rsidRPr="00D61DAC">
        <w:rPr>
          <w:rFonts w:cstheme="minorHAnsi"/>
        </w:rPr>
        <w:t>M.</w:t>
      </w:r>
      <w:r w:rsidR="00114784">
        <w:rPr>
          <w:rFonts w:cstheme="minorHAnsi"/>
        </w:rPr>
        <w:t xml:space="preserve"> </w:t>
      </w:r>
      <w:r w:rsidRPr="00D61DAC">
        <w:rPr>
          <w:rFonts w:cstheme="minorHAnsi"/>
        </w:rPr>
        <w:t>K.</w:t>
      </w:r>
      <w:r w:rsidR="00114784">
        <w:rPr>
          <w:rFonts w:cstheme="minorHAnsi"/>
        </w:rPr>
        <w:t xml:space="preserve"> </w:t>
      </w:r>
      <w:r w:rsidRPr="00D61DAC">
        <w:rPr>
          <w:rFonts w:cstheme="minorHAnsi"/>
        </w:rPr>
        <w:t>Sarbievijus gyveno Baroko epochoje. Jos metu siautė karai, maras, todėl ir gyvenime, ir literatūroje buvo aktuali mirties, laikinumo tema.</w:t>
      </w:r>
    </w:p>
    <w:p w:rsidR="005A2FB9" w:rsidRPr="00D61DAC" w:rsidRDefault="005A2FB9" w:rsidP="00DD0A19">
      <w:pPr>
        <w:pStyle w:val="ListParagraph"/>
        <w:numPr>
          <w:ilvl w:val="0"/>
          <w:numId w:val="28"/>
        </w:numPr>
        <w:spacing w:after="0" w:line="240" w:lineRule="auto"/>
        <w:ind w:left="284" w:hanging="284"/>
        <w:rPr>
          <w:rFonts w:cstheme="minorHAnsi"/>
        </w:rPr>
      </w:pPr>
      <w:r w:rsidRPr="00D61DAC">
        <w:rPr>
          <w:rFonts w:cstheme="minorHAnsi"/>
        </w:rPr>
        <w:t xml:space="preserve">Baroko epochai būdingos </w:t>
      </w:r>
      <w:proofErr w:type="spellStart"/>
      <w:r w:rsidRPr="00D61DAC">
        <w:rPr>
          <w:rFonts w:cstheme="minorHAnsi"/>
        </w:rPr>
        <w:t>netvarumo</w:t>
      </w:r>
      <w:proofErr w:type="spellEnd"/>
      <w:r w:rsidRPr="00D61DAC">
        <w:rPr>
          <w:rFonts w:cstheme="minorHAnsi"/>
        </w:rPr>
        <w:t>, laikinumo, mirties, likimo temos. Baroko šūkis yra ,,Atsimink, kad mirsi.” Tai atsispindi ir M.</w:t>
      </w:r>
      <w:r w:rsidR="00D61DAC">
        <w:rPr>
          <w:rFonts w:cstheme="minorHAnsi"/>
        </w:rPr>
        <w:t xml:space="preserve"> </w:t>
      </w:r>
      <w:r w:rsidRPr="00D61DAC">
        <w:rPr>
          <w:rFonts w:cstheme="minorHAnsi"/>
        </w:rPr>
        <w:t>K.</w:t>
      </w:r>
      <w:r w:rsidR="00D61DAC">
        <w:rPr>
          <w:rFonts w:cstheme="minorHAnsi"/>
        </w:rPr>
        <w:t xml:space="preserve"> </w:t>
      </w:r>
      <w:r w:rsidRPr="00D61DAC">
        <w:rPr>
          <w:rFonts w:cstheme="minorHAnsi"/>
        </w:rPr>
        <w:t>Sarbievijaus kūryboje.</w:t>
      </w:r>
    </w:p>
    <w:p w:rsidR="00D61DAC" w:rsidRDefault="00D61DAC" w:rsidP="00AB5DD4">
      <w:pPr>
        <w:spacing w:after="0" w:line="240" w:lineRule="auto"/>
        <w:rPr>
          <w:rFonts w:cstheme="minorHAnsi"/>
        </w:rPr>
      </w:pPr>
    </w:p>
    <w:p w:rsidR="005A2FB9" w:rsidRPr="00D61DAC" w:rsidRDefault="005A2FB9" w:rsidP="00AB5DD4">
      <w:pPr>
        <w:spacing w:after="0" w:line="240" w:lineRule="auto"/>
        <w:rPr>
          <w:rFonts w:cstheme="minorHAnsi"/>
          <w:b/>
        </w:rPr>
      </w:pPr>
      <w:r w:rsidRPr="00D61DAC">
        <w:rPr>
          <w:rFonts w:cstheme="minorHAnsi"/>
          <w:b/>
        </w:rPr>
        <w:t>Citatos</w:t>
      </w:r>
    </w:p>
    <w:p w:rsidR="005A2FB9" w:rsidRPr="00D61DAC" w:rsidRDefault="00D61DAC" w:rsidP="00DD0A19">
      <w:pPr>
        <w:pStyle w:val="ListParagraph"/>
        <w:numPr>
          <w:ilvl w:val="0"/>
          <w:numId w:val="29"/>
        </w:numPr>
        <w:spacing w:after="0" w:line="240" w:lineRule="auto"/>
        <w:ind w:left="284" w:hanging="284"/>
        <w:rPr>
          <w:rFonts w:cstheme="minorHAnsi"/>
        </w:rPr>
      </w:pPr>
      <w:r>
        <w:rPr>
          <w:rFonts w:cstheme="minorHAnsi"/>
        </w:rPr>
        <w:t>„</w:t>
      </w:r>
      <w:r w:rsidR="005A2FB9" w:rsidRPr="00D61DAC">
        <w:rPr>
          <w:rFonts w:cstheme="minorHAnsi"/>
        </w:rPr>
        <w:t>Čia jis siekia dangaus skliautus, / Čia į žemę skaudžiais smūgiais atsimuša.”</w:t>
      </w:r>
    </w:p>
    <w:p w:rsidR="005A2FB9" w:rsidRPr="00D61DAC" w:rsidRDefault="00D61DAC" w:rsidP="00DD0A19">
      <w:pPr>
        <w:pStyle w:val="ListParagraph"/>
        <w:numPr>
          <w:ilvl w:val="0"/>
          <w:numId w:val="29"/>
        </w:numPr>
        <w:spacing w:after="0" w:line="240" w:lineRule="auto"/>
        <w:ind w:left="284" w:hanging="284"/>
        <w:rPr>
          <w:rFonts w:cstheme="minorHAnsi"/>
        </w:rPr>
      </w:pPr>
      <w:r>
        <w:rPr>
          <w:rFonts w:cstheme="minorHAnsi"/>
        </w:rPr>
        <w:t>„</w:t>
      </w:r>
      <w:r w:rsidR="005A2FB9" w:rsidRPr="00D61DAC">
        <w:rPr>
          <w:rFonts w:cstheme="minorHAnsi"/>
        </w:rPr>
        <w:t>Gal mes klystam, o gal tikrai / Toks gražus atspindys supančių mus daiktų? &lt;...&gt;  Tai, ką matom aplink, ar iš tiesų yra, / Ar apgaulė akių tiktai?”</w:t>
      </w:r>
    </w:p>
    <w:p w:rsidR="005A2FB9" w:rsidRPr="00D61DAC" w:rsidRDefault="00D61DAC" w:rsidP="00DD0A19">
      <w:pPr>
        <w:pStyle w:val="ListParagraph"/>
        <w:numPr>
          <w:ilvl w:val="0"/>
          <w:numId w:val="29"/>
        </w:numPr>
        <w:spacing w:after="0" w:line="240" w:lineRule="auto"/>
        <w:ind w:left="284" w:hanging="284"/>
        <w:rPr>
          <w:rFonts w:cstheme="minorHAnsi"/>
        </w:rPr>
      </w:pPr>
      <w:r>
        <w:rPr>
          <w:rFonts w:cstheme="minorHAnsi"/>
        </w:rPr>
        <w:t>„</w:t>
      </w:r>
      <w:r w:rsidR="005A2FB9" w:rsidRPr="00D61DAC">
        <w:rPr>
          <w:rFonts w:cstheme="minorHAnsi"/>
        </w:rPr>
        <w:t>Dorybė tarpsta kaimiškam poilsy, / Save uždaro ji tarp savų ribų / Ir taikų sostą nekaltajam / Stato dažnai ant šiaudų pašiūrės.”</w:t>
      </w:r>
    </w:p>
    <w:p w:rsidR="005A2FB9" w:rsidRPr="00D61DAC" w:rsidRDefault="00D61DAC" w:rsidP="00DD0A19">
      <w:pPr>
        <w:pStyle w:val="ListParagraph"/>
        <w:numPr>
          <w:ilvl w:val="0"/>
          <w:numId w:val="29"/>
        </w:numPr>
        <w:spacing w:after="0" w:line="240" w:lineRule="auto"/>
        <w:ind w:left="284" w:hanging="284"/>
        <w:rPr>
          <w:rFonts w:cstheme="minorHAnsi"/>
        </w:rPr>
      </w:pPr>
      <w:r>
        <w:rPr>
          <w:rFonts w:cstheme="minorHAnsi"/>
        </w:rPr>
        <w:t>„</w:t>
      </w:r>
      <w:r w:rsidR="005A2FB9" w:rsidRPr="00D61DAC">
        <w:rPr>
          <w:rFonts w:cstheme="minorHAnsi"/>
        </w:rPr>
        <w:t>&lt;...&gt; Jis didesnis netaps, turtų jei jam pridės, / Jei atims, nesumažins jo.”</w:t>
      </w:r>
    </w:p>
    <w:p w:rsidR="00BF4AE2" w:rsidRPr="00DD3613" w:rsidRDefault="00BF4AE2" w:rsidP="00BF4AE2">
      <w:pPr>
        <w:spacing w:after="0" w:line="240" w:lineRule="auto"/>
        <w:jc w:val="center"/>
        <w:rPr>
          <w:rFonts w:cstheme="minorHAnsi"/>
          <w:b/>
          <w:i/>
          <w:sz w:val="40"/>
          <w:szCs w:val="40"/>
        </w:rPr>
      </w:pPr>
    </w:p>
    <w:p w:rsidR="00BF4AE2" w:rsidRPr="00DD3613" w:rsidRDefault="00BF4AE2" w:rsidP="00BF4AE2">
      <w:pPr>
        <w:spacing w:after="0" w:line="240" w:lineRule="auto"/>
        <w:jc w:val="center"/>
        <w:rPr>
          <w:rFonts w:cstheme="minorHAnsi"/>
          <w:b/>
          <w:i/>
          <w:sz w:val="40"/>
          <w:szCs w:val="40"/>
        </w:rPr>
      </w:pPr>
      <w:r w:rsidRPr="00DD3613">
        <w:rPr>
          <w:rFonts w:cstheme="minorHAnsi"/>
          <w:b/>
          <w:i/>
          <w:sz w:val="40"/>
          <w:szCs w:val="40"/>
        </w:rPr>
        <w:t>Kristijonas Donelaitis (</w:t>
      </w:r>
      <w:proofErr w:type="spellStart"/>
      <w:r w:rsidRPr="00DD3613">
        <w:rPr>
          <w:rFonts w:cstheme="minorHAnsi"/>
          <w:b/>
          <w:i/>
          <w:sz w:val="40"/>
          <w:szCs w:val="40"/>
        </w:rPr>
        <w:t>Apšvieta</w:t>
      </w:r>
      <w:proofErr w:type="spellEnd"/>
      <w:r w:rsidRPr="00DD3613">
        <w:rPr>
          <w:rFonts w:cstheme="minorHAnsi"/>
          <w:b/>
          <w:i/>
          <w:sz w:val="40"/>
          <w:szCs w:val="40"/>
        </w:rPr>
        <w:t xml:space="preserve">, XVIII </w:t>
      </w:r>
      <w:proofErr w:type="spellStart"/>
      <w:r w:rsidRPr="00DD3613">
        <w:rPr>
          <w:rFonts w:cstheme="minorHAnsi"/>
          <w:b/>
          <w:i/>
          <w:sz w:val="40"/>
          <w:szCs w:val="40"/>
        </w:rPr>
        <w:t>a</w:t>
      </w:r>
      <w:proofErr w:type="spellEnd"/>
      <w:r w:rsidRPr="00DD3613">
        <w:rPr>
          <w:rFonts w:cstheme="minorHAnsi"/>
          <w:b/>
          <w:i/>
          <w:sz w:val="40"/>
          <w:szCs w:val="40"/>
        </w:rPr>
        <w:t>.)</w:t>
      </w:r>
    </w:p>
    <w:p w:rsidR="00BF4AE2" w:rsidRPr="00DD3613" w:rsidRDefault="00BF4AE2" w:rsidP="00BF4AE2">
      <w:pPr>
        <w:spacing w:after="0" w:line="240" w:lineRule="auto"/>
        <w:rPr>
          <w:rFonts w:cstheme="minorHAnsi"/>
        </w:rPr>
      </w:pPr>
    </w:p>
    <w:p w:rsidR="00BF4AE2" w:rsidRPr="00D61DAC" w:rsidRDefault="00BF4AE2" w:rsidP="00BF4AE2">
      <w:pPr>
        <w:spacing w:after="0" w:line="240" w:lineRule="auto"/>
        <w:rPr>
          <w:rFonts w:cstheme="minorHAnsi"/>
          <w:b/>
        </w:rPr>
      </w:pPr>
      <w:r w:rsidRPr="00D61DAC">
        <w:rPr>
          <w:rFonts w:cstheme="minorHAnsi"/>
          <w:b/>
        </w:rPr>
        <w:t>Kūrybos temos</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Tautinė tapatybė</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Tauta ir gamta</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Stoiška asmenybės laikysena</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Tvarkos idėja</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Darbo etika</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Žmogaus dora</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Socialinis teisingumas</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Tikėjimas/Dievas</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t>Harmoningas pasaulis</w:t>
      </w:r>
    </w:p>
    <w:p w:rsidR="00BF4AE2" w:rsidRPr="00D61DAC" w:rsidRDefault="00BF4AE2" w:rsidP="00DD0A19">
      <w:pPr>
        <w:pStyle w:val="ListParagraph"/>
        <w:numPr>
          <w:ilvl w:val="0"/>
          <w:numId w:val="30"/>
        </w:numPr>
        <w:spacing w:after="0" w:line="240" w:lineRule="auto"/>
        <w:ind w:left="284" w:hanging="284"/>
        <w:rPr>
          <w:rFonts w:cstheme="minorHAnsi"/>
        </w:rPr>
      </w:pPr>
      <w:r w:rsidRPr="00D61DAC">
        <w:rPr>
          <w:rFonts w:cstheme="minorHAnsi"/>
        </w:rPr>
        <w:lastRenderedPageBreak/>
        <w:t>Žemdirbio gyvenimo vertė/etika</w:t>
      </w:r>
    </w:p>
    <w:p w:rsidR="00BF4AE2" w:rsidRDefault="00BF4AE2" w:rsidP="00DD0A19">
      <w:pPr>
        <w:pStyle w:val="ListParagraph"/>
        <w:numPr>
          <w:ilvl w:val="0"/>
          <w:numId w:val="30"/>
        </w:numPr>
        <w:spacing w:after="0" w:line="240" w:lineRule="auto"/>
        <w:ind w:left="284" w:hanging="284"/>
        <w:rPr>
          <w:rFonts w:cstheme="minorHAnsi"/>
        </w:rPr>
      </w:pPr>
      <w:r w:rsidRPr="00D61DAC">
        <w:rPr>
          <w:rFonts w:cstheme="minorHAnsi"/>
        </w:rPr>
        <w:t>Moters tema</w:t>
      </w:r>
    </w:p>
    <w:p w:rsidR="007A0DDE" w:rsidRDefault="007A0DDE" w:rsidP="00DD0A19">
      <w:pPr>
        <w:pStyle w:val="ListParagraph"/>
        <w:numPr>
          <w:ilvl w:val="0"/>
          <w:numId w:val="30"/>
        </w:numPr>
        <w:spacing w:after="0" w:line="240" w:lineRule="auto"/>
        <w:ind w:left="284" w:hanging="284"/>
        <w:rPr>
          <w:rFonts w:cstheme="minorHAnsi"/>
        </w:rPr>
      </w:pPr>
      <w:r>
        <w:rPr>
          <w:rFonts w:cstheme="minorHAnsi"/>
        </w:rPr>
        <w:t>Saikas</w:t>
      </w:r>
    </w:p>
    <w:p w:rsidR="007E7837" w:rsidRPr="007E7837" w:rsidRDefault="007E7837" w:rsidP="007E7837">
      <w:pPr>
        <w:spacing w:after="0" w:line="240" w:lineRule="auto"/>
        <w:rPr>
          <w:rFonts w:cstheme="minorHAnsi"/>
        </w:rPr>
      </w:pPr>
    </w:p>
    <w:p w:rsidR="007E7837" w:rsidRPr="007E7837" w:rsidRDefault="007E7837" w:rsidP="007E7837">
      <w:pPr>
        <w:spacing w:after="0" w:line="240" w:lineRule="auto"/>
        <w:jc w:val="center"/>
        <w:rPr>
          <w:rFonts w:cstheme="minorHAnsi"/>
          <w:b/>
        </w:rPr>
      </w:pPr>
      <w:r w:rsidRPr="007E7837">
        <w:rPr>
          <w:rFonts w:cstheme="minorHAnsi"/>
          <w:b/>
        </w:rPr>
        <w:t>Dievo tema Kristijono Donelaičio poemoje „Metai“</w:t>
      </w:r>
    </w:p>
    <w:p w:rsidR="00BF4AE2" w:rsidRPr="00DD3613" w:rsidRDefault="00BF4AE2" w:rsidP="00BF4AE2">
      <w:pPr>
        <w:spacing w:after="0" w:line="240" w:lineRule="auto"/>
        <w:rPr>
          <w:rFonts w:cstheme="minorHAnsi"/>
          <w:bCs/>
        </w:rPr>
      </w:pPr>
      <w:r w:rsidRPr="00DD3613">
        <w:rPr>
          <w:rFonts w:cstheme="minorHAnsi"/>
          <w:bCs/>
        </w:rPr>
        <w:t xml:space="preserve">Kristijono Donelaičio poemoje „Metai“ viena iš svarbiausių temų yra tikėjimas.  Donelaitis, kaip Mažosios Lietuvos lietuvis, buvo evangelikas liuteronas ir priklausė </w:t>
      </w:r>
      <w:proofErr w:type="spellStart"/>
      <w:r w:rsidRPr="00DD3613">
        <w:rPr>
          <w:rFonts w:cstheme="minorHAnsi"/>
          <w:bCs/>
        </w:rPr>
        <w:t>protestantiškajai</w:t>
      </w:r>
      <w:proofErr w:type="spellEnd"/>
      <w:r w:rsidRPr="00DD3613">
        <w:rPr>
          <w:rFonts w:cstheme="minorHAnsi"/>
          <w:bCs/>
        </w:rPr>
        <w:t xml:space="preserve"> supaprastintai krikščionybės krypčiai – </w:t>
      </w:r>
      <w:proofErr w:type="spellStart"/>
      <w:r w:rsidRPr="00DD3613">
        <w:rPr>
          <w:rFonts w:cstheme="minorHAnsi"/>
          <w:bCs/>
        </w:rPr>
        <w:t>pietizmui</w:t>
      </w:r>
      <w:proofErr w:type="spellEnd"/>
      <w:r w:rsidRPr="00DD3613">
        <w:rPr>
          <w:rFonts w:cstheme="minorHAnsi"/>
          <w:bCs/>
        </w:rPr>
        <w:t xml:space="preserve">. Savita religinė </w:t>
      </w:r>
      <w:proofErr w:type="spellStart"/>
      <w:r w:rsidRPr="00DD3613">
        <w:rPr>
          <w:rFonts w:cstheme="minorHAnsi"/>
          <w:bCs/>
        </w:rPr>
        <w:t>pietizmo</w:t>
      </w:r>
      <w:proofErr w:type="spellEnd"/>
      <w:r w:rsidRPr="00DD3613">
        <w:rPr>
          <w:rFonts w:cstheme="minorHAnsi"/>
          <w:bCs/>
        </w:rPr>
        <w:t xml:space="preserve"> praktika atsispindi ir „Metuose“: religinės temos nėra siejamos su apeigomis maldos namuose, jos buitiškos, paprastos, nuoširdžios, </w:t>
      </w:r>
      <w:r w:rsidR="007E7837">
        <w:rPr>
          <w:rFonts w:cstheme="minorHAnsi"/>
          <w:bCs/>
        </w:rPr>
        <w:t xml:space="preserve">perteikiamos </w:t>
      </w:r>
      <w:r w:rsidR="000E1655">
        <w:rPr>
          <w:rFonts w:cstheme="minorHAnsi"/>
          <w:bCs/>
        </w:rPr>
        <w:t>mokymu</w:t>
      </w:r>
      <w:r w:rsidRPr="00DD3613">
        <w:rPr>
          <w:rFonts w:cstheme="minorHAnsi"/>
          <w:bCs/>
        </w:rPr>
        <w:t>. Autoriaus kultūrinė patirtis, jo pastoraciniai įgūdžiai (dvasininko religinis, moralinis ir psichologinis bendravimas su parapijiečiais, atsakomybės jausmas už paprastą žmogaus likimą, jo sėkmę), rašymas ne plačiajam literatū</w:t>
      </w:r>
      <w:r w:rsidR="000E1655">
        <w:rPr>
          <w:rFonts w:cstheme="minorHAnsi"/>
          <w:bCs/>
        </w:rPr>
        <w:t>ros pasauliui, o parapijiečiams</w:t>
      </w:r>
      <w:r w:rsidRPr="00DD3613">
        <w:rPr>
          <w:rFonts w:cstheme="minorHAnsi"/>
          <w:bCs/>
        </w:rPr>
        <w:t xml:space="preserve">  būtent ir lėmė</w:t>
      </w:r>
      <w:r w:rsidR="000E1655">
        <w:rPr>
          <w:rFonts w:cstheme="minorHAnsi"/>
          <w:bCs/>
        </w:rPr>
        <w:t xml:space="preserve"> „Metų“ tikėjimo svarbą. P</w:t>
      </w:r>
      <w:r w:rsidRPr="00DD3613">
        <w:rPr>
          <w:rFonts w:cstheme="minorHAnsi"/>
          <w:bCs/>
        </w:rPr>
        <w:t xml:space="preserve">oema pradedama ir baigiama Dievo garbinimu, </w:t>
      </w:r>
      <w:r w:rsidR="000E1655">
        <w:rPr>
          <w:rFonts w:cstheme="minorHAnsi"/>
          <w:bCs/>
        </w:rPr>
        <w:t>todėl</w:t>
      </w:r>
      <w:r w:rsidRPr="00DD3613">
        <w:rPr>
          <w:rFonts w:cstheme="minorHAnsi"/>
          <w:bCs/>
        </w:rPr>
        <w:t xml:space="preserve"> kai kurių kritikų teigimu – Dievo </w:t>
      </w:r>
      <w:r w:rsidR="000E1655">
        <w:rPr>
          <w:rFonts w:cstheme="minorHAnsi"/>
          <w:bCs/>
        </w:rPr>
        <w:t>šlovinimo</w:t>
      </w:r>
      <w:r w:rsidRPr="00DD3613">
        <w:rPr>
          <w:rFonts w:cstheme="minorHAnsi"/>
          <w:bCs/>
        </w:rPr>
        <w:t xml:space="preserve"> poema. Autorius Viešpatį parodo kaip pasaulio kūrėją, gamtos harmonijos bei trokštamos tvarkos lėmėją. „Metų“ Dievas ne rūstus baudėjas, o </w:t>
      </w:r>
      <w:r w:rsidR="00114784" w:rsidRPr="00DD3613">
        <w:rPr>
          <w:rFonts w:cstheme="minorHAnsi"/>
          <w:bCs/>
        </w:rPr>
        <w:t>dangiškasi</w:t>
      </w:r>
      <w:r w:rsidR="00114784">
        <w:rPr>
          <w:rFonts w:cstheme="minorHAnsi"/>
          <w:bCs/>
        </w:rPr>
        <w:t>s</w:t>
      </w:r>
      <w:r w:rsidRPr="00DD3613">
        <w:rPr>
          <w:rFonts w:cstheme="minorHAnsi"/>
          <w:bCs/>
        </w:rPr>
        <w:t xml:space="preserve"> „</w:t>
      </w:r>
      <w:proofErr w:type="spellStart"/>
      <w:r w:rsidRPr="00DD3613">
        <w:rPr>
          <w:rFonts w:cstheme="minorHAnsi"/>
          <w:bCs/>
        </w:rPr>
        <w:t>tėtutis</w:t>
      </w:r>
      <w:proofErr w:type="spellEnd"/>
      <w:r w:rsidRPr="00DD3613">
        <w:rPr>
          <w:rFonts w:cstheme="minorHAnsi"/>
          <w:bCs/>
        </w:rPr>
        <w:t xml:space="preserve">“.  Esminiu tvarkos dėsniu poemoje yra laikoma religiškai prasminga veikla, paprasti, žemiški, gerai atliekami žmogaus darbai: „Nes be </w:t>
      </w:r>
      <w:proofErr w:type="spellStart"/>
      <w:r w:rsidRPr="00DD3613">
        <w:rPr>
          <w:rFonts w:cstheme="minorHAnsi"/>
          <w:bCs/>
        </w:rPr>
        <w:t>trūso</w:t>
      </w:r>
      <w:proofErr w:type="spellEnd"/>
      <w:r w:rsidRPr="00DD3613">
        <w:rPr>
          <w:rFonts w:cstheme="minorHAnsi"/>
          <w:bCs/>
        </w:rPr>
        <w:t xml:space="preserve"> </w:t>
      </w:r>
      <w:proofErr w:type="spellStart"/>
      <w:r w:rsidRPr="00DD3613">
        <w:rPr>
          <w:rFonts w:cstheme="minorHAnsi"/>
          <w:bCs/>
        </w:rPr>
        <w:t>Dievs</w:t>
      </w:r>
      <w:proofErr w:type="spellEnd"/>
      <w:r w:rsidRPr="00DD3613">
        <w:rPr>
          <w:rFonts w:cstheme="minorHAnsi"/>
          <w:bCs/>
        </w:rPr>
        <w:t xml:space="preserve"> mus išmaitint nežadėjo/ O tingėdami vis ir snausdami </w:t>
      </w:r>
      <w:proofErr w:type="spellStart"/>
      <w:r w:rsidRPr="00DD3613">
        <w:rPr>
          <w:rFonts w:cstheme="minorHAnsi"/>
          <w:bCs/>
        </w:rPr>
        <w:t>sviete</w:t>
      </w:r>
      <w:proofErr w:type="spellEnd"/>
      <w:r w:rsidRPr="00DD3613">
        <w:rPr>
          <w:rFonts w:cstheme="minorHAnsi"/>
          <w:bCs/>
        </w:rPr>
        <w:t xml:space="preserve"> netinkam.“ Kasdienis būro gyvenimo būdas jį priartina prie Dievo, priešingai nei skirtingomis vertybėmis besivadovaujančius ponus. Vengiantys gyvenimo sunkumų žmonės (ponai) tarytum pažeidžia žmogaus giminės įstatymus ir nusikalsta Aukščiausiajam. Taip pat Dievo reikšmė „Metuose“ siejasi su gamta. Donelaitis savo poemoje </w:t>
      </w:r>
      <w:r w:rsidR="000E1655">
        <w:rPr>
          <w:rFonts w:cstheme="minorHAnsi"/>
          <w:bCs/>
        </w:rPr>
        <w:t>ja žavisi</w:t>
      </w:r>
      <w:r w:rsidRPr="00DD3613">
        <w:rPr>
          <w:rFonts w:cstheme="minorHAnsi"/>
          <w:bCs/>
        </w:rPr>
        <w:t xml:space="preserve">, </w:t>
      </w:r>
      <w:r w:rsidR="000E1655">
        <w:rPr>
          <w:rFonts w:cstheme="minorHAnsi"/>
          <w:bCs/>
        </w:rPr>
        <w:t xml:space="preserve">rodo kaip pavyzdį žmogui, </w:t>
      </w:r>
      <w:r w:rsidRPr="00DD3613">
        <w:rPr>
          <w:rFonts w:cstheme="minorHAnsi"/>
          <w:bCs/>
        </w:rPr>
        <w:t>nes tai paties Dievo kūrinys: „</w:t>
      </w:r>
      <w:proofErr w:type="spellStart"/>
      <w:r w:rsidRPr="00DD3613">
        <w:rPr>
          <w:rFonts w:cstheme="minorHAnsi"/>
          <w:bCs/>
        </w:rPr>
        <w:t>Dievs</w:t>
      </w:r>
      <w:proofErr w:type="spellEnd"/>
      <w:r w:rsidRPr="00DD3613">
        <w:rPr>
          <w:rFonts w:cstheme="minorHAnsi"/>
          <w:bCs/>
        </w:rPr>
        <w:t xml:space="preserve">, - tarė, - </w:t>
      </w:r>
      <w:proofErr w:type="spellStart"/>
      <w:r w:rsidRPr="00DD3613">
        <w:rPr>
          <w:rFonts w:cstheme="minorHAnsi"/>
          <w:bCs/>
        </w:rPr>
        <w:t>svietą</w:t>
      </w:r>
      <w:proofErr w:type="spellEnd"/>
      <w:r w:rsidRPr="00DD3613">
        <w:rPr>
          <w:rFonts w:cstheme="minorHAnsi"/>
          <w:bCs/>
        </w:rPr>
        <w:t xml:space="preserve"> šį </w:t>
      </w:r>
      <w:proofErr w:type="spellStart"/>
      <w:r w:rsidRPr="00DD3613">
        <w:rPr>
          <w:rFonts w:cstheme="minorHAnsi"/>
          <w:bCs/>
        </w:rPr>
        <w:t>sutverdams</w:t>
      </w:r>
      <w:proofErr w:type="spellEnd"/>
      <w:r w:rsidRPr="00DD3613">
        <w:rPr>
          <w:rFonts w:cstheme="minorHAnsi"/>
          <w:bCs/>
        </w:rPr>
        <w:t xml:space="preserve"> ir </w:t>
      </w:r>
      <w:proofErr w:type="spellStart"/>
      <w:r w:rsidRPr="00DD3613">
        <w:rPr>
          <w:rFonts w:cstheme="minorHAnsi"/>
          <w:bCs/>
        </w:rPr>
        <w:t>budavodams</w:t>
      </w:r>
      <w:proofErr w:type="spellEnd"/>
      <w:r w:rsidRPr="00DD3613">
        <w:rPr>
          <w:rFonts w:cstheme="minorHAnsi"/>
          <w:bCs/>
        </w:rPr>
        <w:t xml:space="preserve">/daugel tūkstančių gyvų sutvėrimų leido./Ir </w:t>
      </w:r>
      <w:proofErr w:type="spellStart"/>
      <w:r w:rsidRPr="00DD3613">
        <w:rPr>
          <w:rFonts w:cstheme="minorHAnsi"/>
          <w:bCs/>
        </w:rPr>
        <w:t>kožnam</w:t>
      </w:r>
      <w:proofErr w:type="spellEnd"/>
      <w:r w:rsidRPr="00DD3613">
        <w:rPr>
          <w:rFonts w:cstheme="minorHAnsi"/>
          <w:bCs/>
        </w:rPr>
        <w:t xml:space="preserve"> savo valgį bei gyvatą paskyrė/Juk visur, kur žiūrim tikt, </w:t>
      </w:r>
      <w:proofErr w:type="spellStart"/>
      <w:r w:rsidRPr="00DD3613">
        <w:rPr>
          <w:rFonts w:cstheme="minorHAnsi"/>
          <w:bCs/>
        </w:rPr>
        <w:t>dyvai</w:t>
      </w:r>
      <w:proofErr w:type="spellEnd"/>
      <w:r w:rsidRPr="00DD3613">
        <w:rPr>
          <w:rFonts w:cstheme="minorHAnsi"/>
          <w:bCs/>
        </w:rPr>
        <w:t xml:space="preserve"> pasirodo</w:t>
      </w:r>
      <w:r w:rsidR="000E1655">
        <w:rPr>
          <w:rFonts w:cstheme="minorHAnsi"/>
          <w:bCs/>
        </w:rPr>
        <w:t>."</w:t>
      </w:r>
      <w:r w:rsidRPr="00DD3613">
        <w:rPr>
          <w:rFonts w:cstheme="minorHAnsi"/>
          <w:bCs/>
        </w:rPr>
        <w:t xml:space="preserve"> Todėl galima teigti, kad poemoje „Metai“ Dievas yra priartintas prie žemės ir sutapatintas su gamta. Mitologizuotame „Metų“ gamtos paveiksle išryškėja Dievo idėja. Jis abstraktus, neaprėpiamas,  nes sutampa su visu pasauliu, antra vertus, jis pasireiškia akivaizdžiai – jį galima regėti kaip gyvy</w:t>
      </w:r>
      <w:r w:rsidR="000E1655">
        <w:rPr>
          <w:rFonts w:cstheme="minorHAnsi"/>
          <w:bCs/>
        </w:rPr>
        <w:t xml:space="preserve">bės apraiškas pasaulyje. Rašytojui </w:t>
      </w:r>
      <w:r w:rsidRPr="00DD3613">
        <w:rPr>
          <w:rFonts w:cstheme="minorHAnsi"/>
          <w:bCs/>
        </w:rPr>
        <w:t xml:space="preserve">Viešpats – visuminis gamtos vaizdas, pasaulio tvarka, kosmosas. Taigi Dievo idėja „Metuose“ labiau retorinė, moralinė, bet ne teologinė – Dievas yra tiesiog gamtos forma, jos tvarka ir dėsningumas. </w:t>
      </w:r>
    </w:p>
    <w:p w:rsidR="00BF4AE2" w:rsidRPr="00DD3613" w:rsidRDefault="00BF4AE2" w:rsidP="00BF4AE2">
      <w:pPr>
        <w:spacing w:after="0" w:line="240" w:lineRule="auto"/>
        <w:rPr>
          <w:rFonts w:cstheme="minorHAnsi"/>
        </w:rPr>
      </w:pPr>
    </w:p>
    <w:p w:rsidR="00BF4AE2" w:rsidRPr="000E1655" w:rsidRDefault="00BF4AE2" w:rsidP="00BF4AE2">
      <w:pPr>
        <w:spacing w:after="0" w:line="240" w:lineRule="auto"/>
        <w:rPr>
          <w:rFonts w:cstheme="minorHAnsi"/>
          <w:b/>
        </w:rPr>
      </w:pPr>
      <w:r w:rsidRPr="000E1655">
        <w:rPr>
          <w:rFonts w:cstheme="minorHAnsi"/>
          <w:b/>
        </w:rPr>
        <w:t>Kontekstai</w:t>
      </w:r>
    </w:p>
    <w:p w:rsidR="00BF4AE2" w:rsidRPr="005E194C" w:rsidRDefault="00BF4AE2" w:rsidP="00DD0A19">
      <w:pPr>
        <w:pStyle w:val="ListParagraph"/>
        <w:numPr>
          <w:ilvl w:val="0"/>
          <w:numId w:val="31"/>
        </w:numPr>
        <w:spacing w:after="0" w:line="240" w:lineRule="auto"/>
        <w:ind w:left="284" w:hanging="284"/>
        <w:rPr>
          <w:rFonts w:cstheme="minorHAnsi"/>
        </w:rPr>
      </w:pPr>
      <w:r w:rsidRPr="005E194C">
        <w:rPr>
          <w:rFonts w:cstheme="minorHAnsi"/>
        </w:rPr>
        <w:t>K.Donelaitis s</w:t>
      </w:r>
      <w:r w:rsidR="005E194C" w:rsidRPr="005E194C">
        <w:rPr>
          <w:rFonts w:cstheme="minorHAnsi"/>
        </w:rPr>
        <w:t>avo parapijiečiams skaitė savo „</w:t>
      </w:r>
      <w:r w:rsidRPr="005E194C">
        <w:rPr>
          <w:rFonts w:cstheme="minorHAnsi"/>
        </w:rPr>
        <w:t>Metus".</w:t>
      </w:r>
    </w:p>
    <w:p w:rsidR="00BF4AE2" w:rsidRPr="005E194C" w:rsidRDefault="00BF4AE2" w:rsidP="00DD0A19">
      <w:pPr>
        <w:pStyle w:val="ListParagraph"/>
        <w:numPr>
          <w:ilvl w:val="0"/>
          <w:numId w:val="31"/>
        </w:numPr>
        <w:spacing w:after="0" w:line="240" w:lineRule="auto"/>
        <w:ind w:left="284" w:hanging="284"/>
        <w:rPr>
          <w:rFonts w:cstheme="minorHAnsi"/>
        </w:rPr>
      </w:pPr>
      <w:r w:rsidRPr="005E194C">
        <w:rPr>
          <w:rFonts w:cstheme="minorHAnsi"/>
        </w:rPr>
        <w:t xml:space="preserve">K.Donelaitis buvo </w:t>
      </w:r>
      <w:proofErr w:type="spellStart"/>
      <w:r w:rsidRPr="005E194C">
        <w:rPr>
          <w:rFonts w:cstheme="minorHAnsi"/>
        </w:rPr>
        <w:t>pietistas</w:t>
      </w:r>
      <w:proofErr w:type="spellEnd"/>
      <w:r w:rsidR="005E194C" w:rsidRPr="005E194C">
        <w:rPr>
          <w:rFonts w:cstheme="minorHAnsi"/>
        </w:rPr>
        <w:t xml:space="preserve"> </w:t>
      </w:r>
      <w:r w:rsidRPr="005E194C">
        <w:rPr>
          <w:rFonts w:cstheme="minorHAnsi"/>
        </w:rPr>
        <w:t>- stengėsi stiprinti asmeninį žmogaus pamaldumą, jo jausminį ryšį su Dievu.</w:t>
      </w:r>
      <w:r w:rsidR="005E194C" w:rsidRPr="005E194C">
        <w:rPr>
          <w:rFonts w:cstheme="minorHAnsi"/>
        </w:rPr>
        <w:t xml:space="preserve"> Jis b</w:t>
      </w:r>
      <w:r w:rsidRPr="005E194C">
        <w:rPr>
          <w:rFonts w:cstheme="minorHAnsi"/>
        </w:rPr>
        <w:t>uvo liuteronų kunigas.</w:t>
      </w:r>
    </w:p>
    <w:p w:rsidR="00BF4AE2" w:rsidRPr="005E194C" w:rsidRDefault="00BF4AE2" w:rsidP="00DD0A19">
      <w:pPr>
        <w:pStyle w:val="ListParagraph"/>
        <w:numPr>
          <w:ilvl w:val="0"/>
          <w:numId w:val="31"/>
        </w:numPr>
        <w:spacing w:after="0" w:line="240" w:lineRule="auto"/>
        <w:ind w:left="284" w:hanging="284"/>
        <w:rPr>
          <w:rFonts w:cstheme="minorHAnsi"/>
        </w:rPr>
      </w:pPr>
      <w:r w:rsidRPr="005E194C">
        <w:rPr>
          <w:rFonts w:cstheme="minorHAnsi"/>
        </w:rPr>
        <w:t xml:space="preserve">K. Donelaitis </w:t>
      </w:r>
      <w:proofErr w:type="spellStart"/>
      <w:r w:rsidRPr="005E194C">
        <w:rPr>
          <w:rFonts w:cstheme="minorHAnsi"/>
        </w:rPr>
        <w:t>gynė</w:t>
      </w:r>
      <w:proofErr w:type="spellEnd"/>
      <w:r w:rsidRPr="005E194C">
        <w:rPr>
          <w:rFonts w:cstheme="minorHAnsi"/>
        </w:rPr>
        <w:t xml:space="preserve"> lietuvių bendruomenės teises prieš kitataučius bei skatino žemdirbio savigarbą ir orumą.</w:t>
      </w:r>
    </w:p>
    <w:p w:rsidR="00BF4AE2" w:rsidRPr="005E194C" w:rsidRDefault="005E194C" w:rsidP="00DD0A19">
      <w:pPr>
        <w:pStyle w:val="ListParagraph"/>
        <w:numPr>
          <w:ilvl w:val="0"/>
          <w:numId w:val="31"/>
        </w:numPr>
        <w:spacing w:after="0" w:line="240" w:lineRule="auto"/>
        <w:ind w:left="284" w:hanging="284"/>
        <w:rPr>
          <w:rFonts w:cstheme="minorHAnsi"/>
        </w:rPr>
      </w:pPr>
      <w:r>
        <w:rPr>
          <w:rFonts w:cstheme="minorHAnsi"/>
        </w:rPr>
        <w:t>Pasak K. Donelaičio</w:t>
      </w:r>
      <w:r w:rsidR="00BF4AE2" w:rsidRPr="005E194C">
        <w:rPr>
          <w:rFonts w:cstheme="minorHAnsi"/>
        </w:rPr>
        <w:t>, išsižadėjimas savo papročių, kalbos, religijos, lietuvis netenka dorovės ir griauna gamtos tvarką. Kad išliktų doras, jis turi teisingai ir sąžiningai gyventi. Būtent  dorybė lietuvius priartins prie Dievo.</w:t>
      </w:r>
    </w:p>
    <w:p w:rsidR="00BF4AE2" w:rsidRPr="005E194C" w:rsidRDefault="00BF4AE2" w:rsidP="00DD0A19">
      <w:pPr>
        <w:pStyle w:val="ListParagraph"/>
        <w:numPr>
          <w:ilvl w:val="0"/>
          <w:numId w:val="31"/>
        </w:numPr>
        <w:spacing w:after="0" w:line="240" w:lineRule="auto"/>
        <w:ind w:left="284" w:hanging="284"/>
        <w:rPr>
          <w:rFonts w:cstheme="minorHAnsi"/>
        </w:rPr>
      </w:pPr>
      <w:r w:rsidRPr="005E194C">
        <w:rPr>
          <w:rFonts w:cstheme="minorHAnsi"/>
        </w:rPr>
        <w:t xml:space="preserve">K.Donelaitis suteikė lietuvybei dorovinį turinį, suteikė jai dorovinį turinį, susiejo ją su krikščioniška etika, ir teigė socialiai pažemintų lietuvių valstiečių moralinį pranašumą prieš vokiečių ponus ir  atvykusius kolonistus. Taip stengtasi pažadinti nelaisvų žmonių tautinę savigarbą ir žmogiškąjį orumą, paskatinti juos vertinti ir saugoti paveldėtą savo bendruomenės gyvenimo būdą. </w:t>
      </w:r>
    </w:p>
    <w:p w:rsidR="00BF4AE2" w:rsidRPr="00DD3613" w:rsidRDefault="00BF4AE2" w:rsidP="00BF4AE2">
      <w:pPr>
        <w:spacing w:after="0" w:line="240" w:lineRule="auto"/>
        <w:rPr>
          <w:rFonts w:cstheme="minorHAnsi"/>
        </w:rPr>
      </w:pPr>
    </w:p>
    <w:p w:rsidR="00BF4AE2" w:rsidRPr="007A0DDE" w:rsidRDefault="00BF4AE2" w:rsidP="00BF4AE2">
      <w:pPr>
        <w:spacing w:after="0" w:line="240" w:lineRule="auto"/>
        <w:rPr>
          <w:rFonts w:cstheme="minorHAnsi"/>
          <w:b/>
        </w:rPr>
      </w:pPr>
      <w:r w:rsidRPr="007A0DDE">
        <w:rPr>
          <w:rFonts w:cstheme="minorHAnsi"/>
          <w:b/>
        </w:rPr>
        <w:t>Citatos</w:t>
      </w:r>
    </w:p>
    <w:p w:rsidR="00BF4AE2" w:rsidRPr="007A0DDE" w:rsidRDefault="00BF4AE2" w:rsidP="00DD0A19">
      <w:pPr>
        <w:pStyle w:val="ListParagraph"/>
        <w:numPr>
          <w:ilvl w:val="0"/>
          <w:numId w:val="32"/>
        </w:numPr>
        <w:spacing w:after="0" w:line="240" w:lineRule="auto"/>
        <w:ind w:left="284" w:hanging="284"/>
        <w:rPr>
          <w:rFonts w:cstheme="minorHAnsi"/>
        </w:rPr>
      </w:pPr>
      <w:r w:rsidRPr="007A0DDE">
        <w:rPr>
          <w:rFonts w:cstheme="minorHAnsi"/>
        </w:rPr>
        <w:t xml:space="preserve">„O štai kaip jau vėl po šalčių šilumą jautėm / Ir gaivinančią mums </w:t>
      </w:r>
      <w:proofErr w:type="spellStart"/>
      <w:r w:rsidRPr="007A0DDE">
        <w:rPr>
          <w:rFonts w:cstheme="minorHAnsi"/>
        </w:rPr>
        <w:t>dievs</w:t>
      </w:r>
      <w:proofErr w:type="spellEnd"/>
      <w:r w:rsidRPr="007A0DDE">
        <w:rPr>
          <w:rFonts w:cstheme="minorHAnsi"/>
        </w:rPr>
        <w:t xml:space="preserve"> vėl vasarą davė, / Tuo ir riebūs valgiai vėl pamaži prasidėjo.”</w:t>
      </w:r>
    </w:p>
    <w:p w:rsidR="00BF4AE2" w:rsidRPr="007A0DDE" w:rsidRDefault="00BF4AE2" w:rsidP="00DD0A19">
      <w:pPr>
        <w:pStyle w:val="ListParagraph"/>
        <w:numPr>
          <w:ilvl w:val="0"/>
          <w:numId w:val="32"/>
        </w:numPr>
        <w:spacing w:after="0" w:line="240" w:lineRule="auto"/>
        <w:ind w:left="284" w:hanging="284"/>
        <w:rPr>
          <w:rFonts w:cstheme="minorHAnsi"/>
        </w:rPr>
      </w:pPr>
      <w:r w:rsidRPr="007A0DDE">
        <w:rPr>
          <w:rFonts w:cstheme="minorHAnsi"/>
        </w:rPr>
        <w:t xml:space="preserve">„Tau, žmogau, </w:t>
      </w:r>
      <w:proofErr w:type="spellStart"/>
      <w:r w:rsidRPr="007A0DDE">
        <w:rPr>
          <w:rFonts w:cstheme="minorHAnsi"/>
        </w:rPr>
        <w:t>miels</w:t>
      </w:r>
      <w:proofErr w:type="spellEnd"/>
      <w:r w:rsidRPr="007A0DDE">
        <w:rPr>
          <w:rFonts w:cstheme="minorHAnsi"/>
        </w:rPr>
        <w:t xml:space="preserve"> </w:t>
      </w:r>
      <w:proofErr w:type="spellStart"/>
      <w:r w:rsidRPr="007A0DDE">
        <w:rPr>
          <w:rFonts w:cstheme="minorHAnsi"/>
        </w:rPr>
        <w:t>dievs</w:t>
      </w:r>
      <w:proofErr w:type="spellEnd"/>
      <w:r w:rsidRPr="007A0DDE">
        <w:rPr>
          <w:rFonts w:cstheme="minorHAnsi"/>
        </w:rPr>
        <w:t xml:space="preserve"> daugių </w:t>
      </w:r>
      <w:proofErr w:type="spellStart"/>
      <w:r w:rsidRPr="007A0DDE">
        <w:rPr>
          <w:rFonts w:cstheme="minorHAnsi"/>
        </w:rPr>
        <w:t>daugiaus</w:t>
      </w:r>
      <w:proofErr w:type="spellEnd"/>
      <w:r w:rsidRPr="007A0DDE">
        <w:rPr>
          <w:rFonts w:cstheme="minorHAnsi"/>
        </w:rPr>
        <w:t xml:space="preserve"> dovanojo.“</w:t>
      </w:r>
    </w:p>
    <w:p w:rsidR="00BF4AE2" w:rsidRPr="007A0DDE" w:rsidRDefault="00BF4AE2" w:rsidP="00DD0A19">
      <w:pPr>
        <w:pStyle w:val="ListParagraph"/>
        <w:numPr>
          <w:ilvl w:val="0"/>
          <w:numId w:val="32"/>
        </w:numPr>
        <w:spacing w:after="0" w:line="240" w:lineRule="auto"/>
        <w:ind w:left="284" w:hanging="284"/>
        <w:rPr>
          <w:rFonts w:cstheme="minorHAnsi"/>
        </w:rPr>
      </w:pPr>
      <w:r w:rsidRPr="007A0DDE">
        <w:rPr>
          <w:rFonts w:cstheme="minorHAnsi"/>
        </w:rPr>
        <w:t>„</w:t>
      </w:r>
      <w:proofErr w:type="spellStart"/>
      <w:r w:rsidRPr="007A0DDE">
        <w:rPr>
          <w:rFonts w:cstheme="minorHAnsi"/>
        </w:rPr>
        <w:t>Dievs</w:t>
      </w:r>
      <w:proofErr w:type="spellEnd"/>
      <w:r w:rsidRPr="007A0DDE">
        <w:rPr>
          <w:rFonts w:cstheme="minorHAnsi"/>
        </w:rPr>
        <w:t>“, tarė, „</w:t>
      </w:r>
      <w:proofErr w:type="spellStart"/>
      <w:r w:rsidRPr="007A0DDE">
        <w:rPr>
          <w:rFonts w:cstheme="minorHAnsi"/>
        </w:rPr>
        <w:t>svietą</w:t>
      </w:r>
      <w:proofErr w:type="spellEnd"/>
      <w:r w:rsidRPr="007A0DDE">
        <w:rPr>
          <w:rFonts w:cstheme="minorHAnsi"/>
        </w:rPr>
        <w:t xml:space="preserve"> šį </w:t>
      </w:r>
      <w:proofErr w:type="spellStart"/>
      <w:r w:rsidRPr="007A0DDE">
        <w:rPr>
          <w:rFonts w:cstheme="minorHAnsi"/>
        </w:rPr>
        <w:t>sutverdams</w:t>
      </w:r>
      <w:proofErr w:type="spellEnd"/>
      <w:r w:rsidRPr="007A0DDE">
        <w:rPr>
          <w:rFonts w:cstheme="minorHAnsi"/>
        </w:rPr>
        <w:t xml:space="preserve"> ir </w:t>
      </w:r>
      <w:proofErr w:type="spellStart"/>
      <w:r w:rsidRPr="007A0DDE">
        <w:rPr>
          <w:rFonts w:cstheme="minorHAnsi"/>
        </w:rPr>
        <w:t>budavodams</w:t>
      </w:r>
      <w:proofErr w:type="spellEnd"/>
      <w:r w:rsidRPr="007A0DDE">
        <w:rPr>
          <w:rFonts w:cstheme="minorHAnsi"/>
        </w:rPr>
        <w:t xml:space="preserve">, / Daugel tūstančių gyvų sutvėrimų leido / Ir </w:t>
      </w:r>
      <w:proofErr w:type="spellStart"/>
      <w:r w:rsidRPr="007A0DDE">
        <w:rPr>
          <w:rFonts w:cstheme="minorHAnsi"/>
        </w:rPr>
        <w:t>kožnam</w:t>
      </w:r>
      <w:proofErr w:type="spellEnd"/>
      <w:r w:rsidRPr="007A0DDE">
        <w:rPr>
          <w:rFonts w:cstheme="minorHAnsi"/>
        </w:rPr>
        <w:t xml:space="preserve"> savo valgį bei gyvatą paskyrė.“</w:t>
      </w:r>
    </w:p>
    <w:p w:rsidR="00BF4AE2" w:rsidRPr="007A0DDE" w:rsidRDefault="00BF4AE2" w:rsidP="00DD0A19">
      <w:pPr>
        <w:pStyle w:val="ListParagraph"/>
        <w:numPr>
          <w:ilvl w:val="0"/>
          <w:numId w:val="32"/>
        </w:numPr>
        <w:spacing w:after="0" w:line="240" w:lineRule="auto"/>
        <w:ind w:left="284" w:hanging="284"/>
        <w:rPr>
          <w:rFonts w:cstheme="minorHAnsi"/>
        </w:rPr>
      </w:pPr>
      <w:r w:rsidRPr="007A0DDE">
        <w:rPr>
          <w:rFonts w:cstheme="minorHAnsi"/>
        </w:rPr>
        <w:t xml:space="preserve">„O </w:t>
      </w:r>
      <w:proofErr w:type="spellStart"/>
      <w:r w:rsidRPr="007A0DDE">
        <w:rPr>
          <w:rFonts w:cstheme="minorHAnsi"/>
        </w:rPr>
        <w:t>vei</w:t>
      </w:r>
      <w:proofErr w:type="spellEnd"/>
      <w:r w:rsidRPr="007A0DDE">
        <w:rPr>
          <w:rFonts w:cstheme="minorHAnsi"/>
        </w:rPr>
        <w:t xml:space="preserve">, </w:t>
      </w:r>
      <w:proofErr w:type="spellStart"/>
      <w:r w:rsidRPr="007A0DDE">
        <w:rPr>
          <w:rFonts w:cstheme="minorHAnsi"/>
        </w:rPr>
        <w:t>kožną</w:t>
      </w:r>
      <w:proofErr w:type="spellEnd"/>
      <w:r w:rsidRPr="007A0DDE">
        <w:rPr>
          <w:rFonts w:cstheme="minorHAnsi"/>
        </w:rPr>
        <w:t xml:space="preserve"> </w:t>
      </w:r>
      <w:proofErr w:type="spellStart"/>
      <w:r w:rsidRPr="007A0DDE">
        <w:rPr>
          <w:rFonts w:cstheme="minorHAnsi"/>
        </w:rPr>
        <w:t>dievs</w:t>
      </w:r>
      <w:proofErr w:type="spellEnd"/>
      <w:r w:rsidRPr="007A0DDE">
        <w:rPr>
          <w:rFonts w:cstheme="minorHAnsi"/>
        </w:rPr>
        <w:t xml:space="preserve"> vis su pasimėgimu sotin.“</w:t>
      </w:r>
    </w:p>
    <w:p w:rsidR="00BF4AE2" w:rsidRPr="007A0DDE" w:rsidRDefault="00BF4AE2" w:rsidP="00DD0A19">
      <w:pPr>
        <w:pStyle w:val="ListParagraph"/>
        <w:numPr>
          <w:ilvl w:val="0"/>
          <w:numId w:val="32"/>
        </w:numPr>
        <w:spacing w:after="0" w:line="240" w:lineRule="auto"/>
        <w:ind w:left="284" w:hanging="284"/>
        <w:rPr>
          <w:rFonts w:cstheme="minorHAnsi"/>
        </w:rPr>
      </w:pPr>
      <w:r w:rsidRPr="007A0DDE">
        <w:rPr>
          <w:rFonts w:cstheme="minorHAnsi"/>
        </w:rPr>
        <w:t>„Ak! Kiek sykių Krizas, […] / Po prastu savo stogu nei lakštingala čiauška, / Kad širdingai jis savo dievą pradeda garbint.“</w:t>
      </w:r>
    </w:p>
    <w:p w:rsidR="005A2FB9" w:rsidRPr="00DD3613" w:rsidRDefault="005A2FB9" w:rsidP="00AB5DD4">
      <w:pPr>
        <w:spacing w:after="0" w:line="240" w:lineRule="auto"/>
        <w:rPr>
          <w:rFonts w:cstheme="minorHAnsi"/>
        </w:rPr>
      </w:pPr>
    </w:p>
    <w:p w:rsidR="00087B0F" w:rsidRDefault="00087B0F" w:rsidP="002D2040">
      <w:pPr>
        <w:spacing w:after="0" w:line="240" w:lineRule="auto"/>
        <w:jc w:val="center"/>
        <w:rPr>
          <w:rFonts w:cstheme="minorHAnsi"/>
          <w:b/>
          <w:i/>
          <w:sz w:val="40"/>
          <w:szCs w:val="40"/>
        </w:rPr>
      </w:pPr>
    </w:p>
    <w:p w:rsidR="002D2040" w:rsidRPr="00DD3613" w:rsidRDefault="002D2040" w:rsidP="002D2040">
      <w:pPr>
        <w:spacing w:after="0" w:line="240" w:lineRule="auto"/>
        <w:jc w:val="center"/>
        <w:rPr>
          <w:rFonts w:cstheme="minorHAnsi"/>
          <w:b/>
          <w:i/>
          <w:sz w:val="40"/>
          <w:szCs w:val="40"/>
        </w:rPr>
      </w:pPr>
      <w:r w:rsidRPr="00DD3613">
        <w:rPr>
          <w:rFonts w:cstheme="minorHAnsi"/>
          <w:b/>
          <w:i/>
          <w:sz w:val="40"/>
          <w:szCs w:val="40"/>
        </w:rPr>
        <w:lastRenderedPageBreak/>
        <w:t>Johanas Volfgangas Gėtė</w:t>
      </w:r>
      <w:r w:rsidR="002663B7" w:rsidRPr="00DD3613">
        <w:rPr>
          <w:rFonts w:cstheme="minorHAnsi"/>
          <w:b/>
          <w:i/>
          <w:sz w:val="40"/>
          <w:szCs w:val="40"/>
        </w:rPr>
        <w:t xml:space="preserve"> (</w:t>
      </w:r>
      <w:proofErr w:type="spellStart"/>
      <w:r w:rsidR="002663B7" w:rsidRPr="00DD3613">
        <w:rPr>
          <w:rFonts w:cstheme="minorHAnsi"/>
          <w:b/>
          <w:i/>
          <w:sz w:val="40"/>
          <w:szCs w:val="40"/>
        </w:rPr>
        <w:t>Apšvieta</w:t>
      </w:r>
      <w:proofErr w:type="spellEnd"/>
      <w:r w:rsidR="002663B7" w:rsidRPr="00DD3613">
        <w:rPr>
          <w:rFonts w:cstheme="minorHAnsi"/>
          <w:b/>
          <w:i/>
          <w:sz w:val="40"/>
          <w:szCs w:val="40"/>
        </w:rPr>
        <w:t xml:space="preserve">, XVIII-XIX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2D2040" w:rsidRPr="00DD3613" w:rsidRDefault="002D2040" w:rsidP="00AB5DD4">
      <w:pPr>
        <w:spacing w:after="0" w:line="240" w:lineRule="auto"/>
        <w:rPr>
          <w:rFonts w:cstheme="minorHAnsi"/>
        </w:rPr>
      </w:pPr>
    </w:p>
    <w:p w:rsidR="002D2040" w:rsidRPr="007A0DDE" w:rsidRDefault="002D2040" w:rsidP="00AB5DD4">
      <w:pPr>
        <w:spacing w:after="0" w:line="240" w:lineRule="auto"/>
        <w:rPr>
          <w:rFonts w:cstheme="minorHAnsi"/>
          <w:b/>
        </w:rPr>
      </w:pPr>
      <w:r w:rsidRPr="007A0DDE">
        <w:rPr>
          <w:rFonts w:cstheme="minorHAnsi"/>
          <w:b/>
        </w:rPr>
        <w:t>Kūrybos temos</w:t>
      </w:r>
    </w:p>
    <w:p w:rsidR="00765173" w:rsidRPr="00DD3613" w:rsidRDefault="00D954A4" w:rsidP="00DD0A19">
      <w:pPr>
        <w:numPr>
          <w:ilvl w:val="0"/>
          <w:numId w:val="20"/>
        </w:numPr>
        <w:spacing w:after="0" w:line="240" w:lineRule="auto"/>
        <w:rPr>
          <w:rFonts w:cstheme="minorHAnsi"/>
        </w:rPr>
      </w:pPr>
      <w:r w:rsidRPr="00DD3613">
        <w:rPr>
          <w:rFonts w:cstheme="minorHAnsi"/>
        </w:rPr>
        <w:t>Tvarkos idėja</w:t>
      </w:r>
    </w:p>
    <w:p w:rsidR="00765173" w:rsidRPr="00DD3613" w:rsidRDefault="00D954A4" w:rsidP="00DD0A19">
      <w:pPr>
        <w:numPr>
          <w:ilvl w:val="0"/>
          <w:numId w:val="20"/>
        </w:numPr>
        <w:spacing w:after="0" w:line="240" w:lineRule="auto"/>
        <w:rPr>
          <w:rFonts w:cstheme="minorHAnsi"/>
        </w:rPr>
      </w:pPr>
      <w:r w:rsidRPr="00DD3613">
        <w:rPr>
          <w:rFonts w:cstheme="minorHAnsi"/>
        </w:rPr>
        <w:t>Žmogaus ir visuomenės netobulumas</w:t>
      </w:r>
    </w:p>
    <w:p w:rsidR="00765173" w:rsidRPr="00DD3613" w:rsidRDefault="00D954A4" w:rsidP="00DD0A19">
      <w:pPr>
        <w:numPr>
          <w:ilvl w:val="0"/>
          <w:numId w:val="20"/>
        </w:numPr>
        <w:spacing w:after="0" w:line="240" w:lineRule="auto"/>
        <w:rPr>
          <w:rFonts w:cstheme="minorHAnsi"/>
        </w:rPr>
      </w:pPr>
      <w:r w:rsidRPr="00DD3613">
        <w:rPr>
          <w:rFonts w:cstheme="minorHAnsi"/>
        </w:rPr>
        <w:t>Žmogaus dora</w:t>
      </w:r>
    </w:p>
    <w:p w:rsidR="00765173" w:rsidRPr="00DD3613" w:rsidRDefault="00D954A4" w:rsidP="00DD0A19">
      <w:pPr>
        <w:numPr>
          <w:ilvl w:val="0"/>
          <w:numId w:val="20"/>
        </w:numPr>
        <w:spacing w:after="0" w:line="240" w:lineRule="auto"/>
        <w:rPr>
          <w:rFonts w:cstheme="minorHAnsi"/>
        </w:rPr>
      </w:pPr>
      <w:r w:rsidRPr="00DD3613">
        <w:rPr>
          <w:rFonts w:cstheme="minorHAnsi"/>
        </w:rPr>
        <w:t>Žmogaus santykis su kitu žmogumi</w:t>
      </w:r>
    </w:p>
    <w:p w:rsidR="00765173" w:rsidRPr="00DD3613" w:rsidRDefault="00D954A4" w:rsidP="00DD0A19">
      <w:pPr>
        <w:numPr>
          <w:ilvl w:val="0"/>
          <w:numId w:val="20"/>
        </w:numPr>
        <w:spacing w:after="0" w:line="240" w:lineRule="auto"/>
        <w:rPr>
          <w:rFonts w:cstheme="minorHAnsi"/>
        </w:rPr>
      </w:pPr>
      <w:r w:rsidRPr="00DD3613">
        <w:rPr>
          <w:rFonts w:cstheme="minorHAnsi"/>
        </w:rPr>
        <w:t>Gyvenimo prasmės paieškos</w:t>
      </w:r>
    </w:p>
    <w:p w:rsidR="00765173" w:rsidRPr="00DD3613" w:rsidRDefault="00D954A4" w:rsidP="00DD0A19">
      <w:pPr>
        <w:numPr>
          <w:ilvl w:val="0"/>
          <w:numId w:val="20"/>
        </w:numPr>
        <w:spacing w:after="0" w:line="240" w:lineRule="auto"/>
        <w:rPr>
          <w:rFonts w:cstheme="minorHAnsi"/>
        </w:rPr>
      </w:pPr>
      <w:r w:rsidRPr="00DD3613">
        <w:rPr>
          <w:rFonts w:cstheme="minorHAnsi"/>
        </w:rPr>
        <w:t>Gyvenimo pilnatvė</w:t>
      </w:r>
    </w:p>
    <w:p w:rsidR="00765173" w:rsidRPr="00DD3613" w:rsidRDefault="00D954A4" w:rsidP="00DD0A19">
      <w:pPr>
        <w:numPr>
          <w:ilvl w:val="0"/>
          <w:numId w:val="20"/>
        </w:numPr>
        <w:spacing w:after="0" w:line="240" w:lineRule="auto"/>
        <w:rPr>
          <w:rFonts w:cstheme="minorHAnsi"/>
        </w:rPr>
      </w:pPr>
      <w:r w:rsidRPr="00DD3613">
        <w:rPr>
          <w:rFonts w:cstheme="minorHAnsi"/>
        </w:rPr>
        <w:t>Mirtis/</w:t>
      </w:r>
      <w:proofErr w:type="spellStart"/>
      <w:r w:rsidRPr="00DD3613">
        <w:rPr>
          <w:rFonts w:cstheme="minorHAnsi"/>
        </w:rPr>
        <w:t>Netvarumas</w:t>
      </w:r>
      <w:proofErr w:type="spellEnd"/>
    </w:p>
    <w:p w:rsidR="00765173" w:rsidRPr="00DD3613" w:rsidRDefault="00D954A4" w:rsidP="00DD0A19">
      <w:pPr>
        <w:numPr>
          <w:ilvl w:val="0"/>
          <w:numId w:val="20"/>
        </w:numPr>
        <w:spacing w:after="0" w:line="240" w:lineRule="auto"/>
        <w:rPr>
          <w:rFonts w:cstheme="minorHAnsi"/>
        </w:rPr>
      </w:pPr>
      <w:r w:rsidRPr="00DD3613">
        <w:rPr>
          <w:rFonts w:cstheme="minorHAnsi"/>
        </w:rPr>
        <w:t>Liūdesio tema</w:t>
      </w:r>
    </w:p>
    <w:p w:rsidR="00765173" w:rsidRPr="00DD3613" w:rsidRDefault="00D954A4" w:rsidP="00DD0A19">
      <w:pPr>
        <w:numPr>
          <w:ilvl w:val="0"/>
          <w:numId w:val="20"/>
        </w:numPr>
        <w:spacing w:after="0" w:line="240" w:lineRule="auto"/>
        <w:rPr>
          <w:rFonts w:cstheme="minorHAnsi"/>
        </w:rPr>
      </w:pPr>
      <w:r w:rsidRPr="00DD3613">
        <w:rPr>
          <w:rFonts w:cstheme="minorHAnsi"/>
        </w:rPr>
        <w:t>Savęs paieška ir pažinimas</w:t>
      </w:r>
    </w:p>
    <w:p w:rsidR="00765173" w:rsidRPr="00DD3613" w:rsidRDefault="00D954A4" w:rsidP="00DD0A19">
      <w:pPr>
        <w:numPr>
          <w:ilvl w:val="0"/>
          <w:numId w:val="20"/>
        </w:numPr>
        <w:spacing w:after="0" w:line="240" w:lineRule="auto"/>
        <w:rPr>
          <w:rFonts w:cstheme="minorHAnsi"/>
        </w:rPr>
      </w:pPr>
      <w:r w:rsidRPr="00DD3613">
        <w:rPr>
          <w:rFonts w:cstheme="minorHAnsi"/>
        </w:rPr>
        <w:t>Laimės sąvoka/paieškos</w:t>
      </w:r>
    </w:p>
    <w:p w:rsidR="00765173" w:rsidRPr="00DD3613" w:rsidRDefault="00D954A4" w:rsidP="00DD0A19">
      <w:pPr>
        <w:numPr>
          <w:ilvl w:val="0"/>
          <w:numId w:val="20"/>
        </w:numPr>
        <w:spacing w:after="0" w:line="240" w:lineRule="auto"/>
        <w:rPr>
          <w:rFonts w:cstheme="minorHAnsi"/>
        </w:rPr>
      </w:pPr>
      <w:r w:rsidRPr="00DD3613">
        <w:rPr>
          <w:rFonts w:cstheme="minorHAnsi"/>
        </w:rPr>
        <w:t>Jauno žmogaus siekiai</w:t>
      </w:r>
    </w:p>
    <w:p w:rsidR="00765173" w:rsidRPr="00DD3613" w:rsidRDefault="00D954A4" w:rsidP="00DD0A19">
      <w:pPr>
        <w:numPr>
          <w:ilvl w:val="0"/>
          <w:numId w:val="20"/>
        </w:numPr>
        <w:spacing w:after="0" w:line="240" w:lineRule="auto"/>
        <w:rPr>
          <w:rFonts w:cstheme="minorHAnsi"/>
        </w:rPr>
      </w:pPr>
      <w:r w:rsidRPr="00DD3613">
        <w:rPr>
          <w:rFonts w:cstheme="minorHAnsi"/>
        </w:rPr>
        <w:t>Dramatiška pasirinkimo situacija</w:t>
      </w:r>
    </w:p>
    <w:p w:rsidR="00765173" w:rsidRPr="00DD3613" w:rsidRDefault="00D954A4" w:rsidP="00DD0A19">
      <w:pPr>
        <w:numPr>
          <w:ilvl w:val="0"/>
          <w:numId w:val="20"/>
        </w:numPr>
        <w:spacing w:after="0" w:line="240" w:lineRule="auto"/>
        <w:rPr>
          <w:rFonts w:cstheme="minorHAnsi"/>
        </w:rPr>
      </w:pPr>
      <w:r w:rsidRPr="00DD3613">
        <w:rPr>
          <w:rFonts w:cstheme="minorHAnsi"/>
        </w:rPr>
        <w:t>Jausmo ir proto kova</w:t>
      </w:r>
    </w:p>
    <w:p w:rsidR="00765173" w:rsidRPr="00DD3613" w:rsidRDefault="00D954A4" w:rsidP="00DD0A19">
      <w:pPr>
        <w:numPr>
          <w:ilvl w:val="0"/>
          <w:numId w:val="20"/>
        </w:numPr>
        <w:spacing w:after="0" w:line="240" w:lineRule="auto"/>
        <w:rPr>
          <w:rFonts w:cstheme="minorHAnsi"/>
        </w:rPr>
      </w:pPr>
      <w:r w:rsidRPr="00DD3613">
        <w:rPr>
          <w:rFonts w:cstheme="minorHAnsi"/>
        </w:rPr>
        <w:t>Tikėjimas/Dievas</w:t>
      </w:r>
    </w:p>
    <w:p w:rsidR="00765173" w:rsidRPr="00DD3613" w:rsidRDefault="00D954A4" w:rsidP="00DD0A19">
      <w:pPr>
        <w:numPr>
          <w:ilvl w:val="0"/>
          <w:numId w:val="20"/>
        </w:numPr>
        <w:spacing w:after="0" w:line="240" w:lineRule="auto"/>
        <w:rPr>
          <w:rFonts w:cstheme="minorHAnsi"/>
        </w:rPr>
      </w:pPr>
      <w:r w:rsidRPr="00DD3613">
        <w:rPr>
          <w:rFonts w:cstheme="minorHAnsi"/>
        </w:rPr>
        <w:t>Harmoningas pasaulis</w:t>
      </w:r>
    </w:p>
    <w:p w:rsidR="00765173" w:rsidRPr="00DD3613" w:rsidRDefault="00D954A4" w:rsidP="00DD0A19">
      <w:pPr>
        <w:numPr>
          <w:ilvl w:val="0"/>
          <w:numId w:val="20"/>
        </w:numPr>
        <w:spacing w:after="0" w:line="240" w:lineRule="auto"/>
        <w:rPr>
          <w:rFonts w:cstheme="minorHAnsi"/>
        </w:rPr>
      </w:pPr>
      <w:r w:rsidRPr="00DD3613">
        <w:rPr>
          <w:rFonts w:cstheme="minorHAnsi"/>
        </w:rPr>
        <w:t>Pažinimas</w:t>
      </w:r>
    </w:p>
    <w:p w:rsidR="00765173" w:rsidRPr="00DD3613" w:rsidRDefault="00D954A4" w:rsidP="00DD0A19">
      <w:pPr>
        <w:numPr>
          <w:ilvl w:val="0"/>
          <w:numId w:val="20"/>
        </w:numPr>
        <w:spacing w:after="0" w:line="240" w:lineRule="auto"/>
        <w:rPr>
          <w:rFonts w:cstheme="minorHAnsi"/>
        </w:rPr>
      </w:pPr>
      <w:r w:rsidRPr="00DD3613">
        <w:rPr>
          <w:rFonts w:cstheme="minorHAnsi"/>
        </w:rPr>
        <w:t>Meilė</w:t>
      </w:r>
    </w:p>
    <w:p w:rsidR="00765173" w:rsidRPr="00DD3613" w:rsidRDefault="00D954A4" w:rsidP="00DD0A19">
      <w:pPr>
        <w:numPr>
          <w:ilvl w:val="0"/>
          <w:numId w:val="20"/>
        </w:numPr>
        <w:spacing w:after="0" w:line="240" w:lineRule="auto"/>
        <w:rPr>
          <w:rFonts w:cstheme="minorHAnsi"/>
        </w:rPr>
      </w:pPr>
      <w:r w:rsidRPr="00DD3613">
        <w:rPr>
          <w:rFonts w:cstheme="minorHAnsi"/>
        </w:rPr>
        <w:t>Išmintis</w:t>
      </w:r>
    </w:p>
    <w:p w:rsidR="00765173" w:rsidRPr="00DD3613" w:rsidRDefault="00D954A4" w:rsidP="00DD0A19">
      <w:pPr>
        <w:numPr>
          <w:ilvl w:val="0"/>
          <w:numId w:val="20"/>
        </w:numPr>
        <w:spacing w:after="0" w:line="240" w:lineRule="auto"/>
        <w:rPr>
          <w:rFonts w:cstheme="minorHAnsi"/>
        </w:rPr>
      </w:pPr>
      <w:r w:rsidRPr="00DD3613">
        <w:rPr>
          <w:rFonts w:cstheme="minorHAnsi"/>
        </w:rPr>
        <w:t>Individo maištas</w:t>
      </w:r>
    </w:p>
    <w:p w:rsidR="00765173" w:rsidRPr="00DD3613" w:rsidRDefault="00D954A4" w:rsidP="00DD0A19">
      <w:pPr>
        <w:numPr>
          <w:ilvl w:val="0"/>
          <w:numId w:val="20"/>
        </w:numPr>
        <w:spacing w:after="0" w:line="240" w:lineRule="auto"/>
        <w:rPr>
          <w:rFonts w:cstheme="minorHAnsi"/>
        </w:rPr>
      </w:pPr>
      <w:r w:rsidRPr="00DD3613">
        <w:rPr>
          <w:rFonts w:cstheme="minorHAnsi"/>
        </w:rPr>
        <w:t>Asmens vienišumas</w:t>
      </w:r>
    </w:p>
    <w:p w:rsidR="00765173" w:rsidRPr="00DD3613" w:rsidRDefault="00D954A4" w:rsidP="00DD0A19">
      <w:pPr>
        <w:numPr>
          <w:ilvl w:val="0"/>
          <w:numId w:val="20"/>
        </w:numPr>
        <w:spacing w:after="0" w:line="240" w:lineRule="auto"/>
        <w:rPr>
          <w:rFonts w:cstheme="minorHAnsi"/>
        </w:rPr>
      </w:pPr>
      <w:r w:rsidRPr="00DD3613">
        <w:rPr>
          <w:rFonts w:cstheme="minorHAnsi"/>
        </w:rPr>
        <w:t>Moters tema</w:t>
      </w:r>
    </w:p>
    <w:p w:rsidR="007A0DDE" w:rsidRDefault="007A0DDE" w:rsidP="00AB5DD4">
      <w:pPr>
        <w:spacing w:after="0" w:line="240" w:lineRule="auto"/>
        <w:rPr>
          <w:rFonts w:cstheme="minorHAnsi"/>
        </w:rPr>
      </w:pPr>
    </w:p>
    <w:p w:rsidR="002D2040" w:rsidRPr="007A0DDE" w:rsidRDefault="00D954A4" w:rsidP="007A0DDE">
      <w:pPr>
        <w:spacing w:after="0" w:line="240" w:lineRule="auto"/>
        <w:jc w:val="center"/>
        <w:rPr>
          <w:rFonts w:cstheme="minorHAnsi"/>
          <w:b/>
        </w:rPr>
      </w:pPr>
      <w:r w:rsidRPr="007A0DDE">
        <w:rPr>
          <w:rFonts w:cstheme="minorHAnsi"/>
          <w:b/>
        </w:rPr>
        <w:t>Pažinimo tema J. V. Gėtės tragedijoje „Faustas“</w:t>
      </w:r>
    </w:p>
    <w:p w:rsidR="002146A1" w:rsidRPr="002146A1" w:rsidRDefault="00D954A4" w:rsidP="002146A1">
      <w:pPr>
        <w:spacing w:after="0" w:line="240" w:lineRule="auto"/>
        <w:rPr>
          <w:rFonts w:cstheme="minorHAnsi"/>
        </w:rPr>
      </w:pPr>
      <w:r w:rsidRPr="00DD3613">
        <w:rPr>
          <w:rFonts w:cstheme="minorHAnsi"/>
        </w:rPr>
        <w:t>Johano Volfgango Gėtės dramoje „Faustas“ pagrindinio herojaus tikslas yra visuotinis pažinimas</w:t>
      </w:r>
      <w:r w:rsidR="00B43BC6">
        <w:rPr>
          <w:rFonts w:cstheme="minorHAnsi"/>
        </w:rPr>
        <w:t>, kuris kūrinyje tampa savęs paties pažinimo kelione</w:t>
      </w:r>
      <w:r w:rsidRPr="00DD3613">
        <w:rPr>
          <w:rFonts w:cstheme="minorHAnsi"/>
        </w:rPr>
        <w:t xml:space="preserve">. </w:t>
      </w:r>
      <w:r w:rsidR="00B43BC6">
        <w:rPr>
          <w:rFonts w:cstheme="minorHAnsi"/>
        </w:rPr>
        <w:t>Faustas</w:t>
      </w:r>
      <w:r w:rsidRPr="00DD3613">
        <w:rPr>
          <w:rFonts w:cstheme="minorHAnsi"/>
        </w:rPr>
        <w:t xml:space="preserve"> - išsilavinęs žmogus, baigęs medicinos, chemijos, filosofijos, teisės, teologijos bei alchemijos mo</w:t>
      </w:r>
      <w:r w:rsidR="00087B0F">
        <w:rPr>
          <w:rFonts w:cstheme="minorHAnsi"/>
        </w:rPr>
        <w:t>kslus. Tai tarsi atitikmuo paties</w:t>
      </w:r>
      <w:r w:rsidRPr="00DD3613">
        <w:rPr>
          <w:rFonts w:cstheme="minorHAnsi"/>
        </w:rPr>
        <w:t xml:space="preserve"> J.</w:t>
      </w:r>
      <w:r w:rsidR="00087B0F">
        <w:rPr>
          <w:rFonts w:cstheme="minorHAnsi"/>
        </w:rPr>
        <w:t xml:space="preserve"> </w:t>
      </w:r>
      <w:r w:rsidRPr="00DD3613">
        <w:rPr>
          <w:rFonts w:cstheme="minorHAnsi"/>
        </w:rPr>
        <w:t>V.</w:t>
      </w:r>
      <w:r w:rsidR="00087B0F">
        <w:rPr>
          <w:rFonts w:cstheme="minorHAnsi"/>
        </w:rPr>
        <w:t xml:space="preserve"> </w:t>
      </w:r>
      <w:r w:rsidRPr="00DD3613">
        <w:rPr>
          <w:rFonts w:cstheme="minorHAnsi"/>
        </w:rPr>
        <w:t xml:space="preserve">Gėtės, kuris taip pat buvo labai išprusęs rašytojas, domėjęsis kalbomis, menu, istorija, politika. </w:t>
      </w:r>
      <w:r w:rsidR="00EC139A">
        <w:rPr>
          <w:rFonts w:cstheme="minorHAnsi"/>
        </w:rPr>
        <w:t>Be to, Gėtė dalyvavo</w:t>
      </w:r>
      <w:r w:rsidRPr="00DD3613">
        <w:rPr>
          <w:rFonts w:cstheme="minorHAnsi"/>
        </w:rPr>
        <w:t xml:space="preserve"> </w:t>
      </w:r>
      <w:proofErr w:type="spellStart"/>
      <w:r w:rsidRPr="00DD3613">
        <w:rPr>
          <w:rFonts w:cstheme="minorHAnsi"/>
        </w:rPr>
        <w:t>Apšvietos</w:t>
      </w:r>
      <w:proofErr w:type="spellEnd"/>
      <w:r w:rsidRPr="00DD3613">
        <w:rPr>
          <w:rFonts w:cstheme="minorHAnsi"/>
        </w:rPr>
        <w:t xml:space="preserve"> epochoje gyvavusiame „Audros ir veržimosi“ sąjūdyje, kurio tikslas buvo visapusiškas domėjimasis Viduramžiais, tautosaka, maištas prieš nelygybę, neteisybę ir žmonių suvaržymą. Pusamžis daktaras Faustas</w:t>
      </w:r>
      <w:r w:rsidR="00087B0F">
        <w:rPr>
          <w:rFonts w:cstheme="minorHAnsi"/>
        </w:rPr>
        <w:t xml:space="preserve"> – „</w:t>
      </w:r>
      <w:proofErr w:type="spellStart"/>
      <w:r w:rsidR="00087B0F">
        <w:rPr>
          <w:rFonts w:cstheme="minorHAnsi"/>
        </w:rPr>
        <w:t>audrininkų</w:t>
      </w:r>
      <w:proofErr w:type="spellEnd"/>
      <w:r w:rsidR="00087B0F">
        <w:rPr>
          <w:rFonts w:cstheme="minorHAnsi"/>
        </w:rPr>
        <w:t>“ idėjas atspindintis personažas:</w:t>
      </w:r>
      <w:r w:rsidRPr="00DD3613">
        <w:rPr>
          <w:rFonts w:cstheme="minorHAnsi"/>
        </w:rPr>
        <w:t xml:space="preserve"> </w:t>
      </w:r>
      <w:r w:rsidR="00087B0F">
        <w:rPr>
          <w:rFonts w:cstheme="minorHAnsi"/>
        </w:rPr>
        <w:t xml:space="preserve">genijus, </w:t>
      </w:r>
      <w:r w:rsidRPr="00DD3613">
        <w:rPr>
          <w:rFonts w:cstheme="minorHAnsi"/>
        </w:rPr>
        <w:t>apimtas racionalumo krizės</w:t>
      </w:r>
      <w:r w:rsidR="00B43BC6">
        <w:rPr>
          <w:rFonts w:cstheme="minorHAnsi"/>
        </w:rPr>
        <w:t xml:space="preserve"> (tai buvo ir </w:t>
      </w:r>
      <w:proofErr w:type="spellStart"/>
      <w:r w:rsidR="00B43BC6">
        <w:rPr>
          <w:rFonts w:cstheme="minorHAnsi"/>
        </w:rPr>
        <w:t>Apšvietoje</w:t>
      </w:r>
      <w:proofErr w:type="spellEnd"/>
      <w:r w:rsidR="00B43BC6">
        <w:rPr>
          <w:rFonts w:cstheme="minorHAnsi"/>
        </w:rPr>
        <w:t xml:space="preserve"> atsiradusios sentimentalizmo srovės bruožas)</w:t>
      </w:r>
      <w:r w:rsidR="00EC139A">
        <w:rPr>
          <w:rFonts w:cstheme="minorHAnsi"/>
        </w:rPr>
        <w:t>,</w:t>
      </w:r>
      <w:r w:rsidRPr="00DD3613">
        <w:rPr>
          <w:rFonts w:cstheme="minorHAnsi"/>
        </w:rPr>
        <w:t xml:space="preserve"> pasiryžta kovoti prieš žmonių pasyvumą, maištauja prieš jų sustabarėjimą, neveikimą. Jis ima susimąstyti apie galimybę pažinti visatą ir ima smerkti žmonių gilinimąsi tik į teorines žinias ir tik iš knygų gaunamą išsilavinimą: „Tie pergamentai! Argi jie šventa versmė,/ Kad amžiams troškulį galėtų numalšinti?/ Ar gali atgaivinti sielą mintys,/ Netrykštančios iš jos pačios gelmės?“ Be to, jis siekia pažinimo, kad galėtų išsiaiškinti gyvenimo prasmę, suvokt</w:t>
      </w:r>
      <w:r w:rsidR="00087B0F">
        <w:rPr>
          <w:rFonts w:cstheme="minorHAnsi"/>
        </w:rPr>
        <w:t>i žmogaus vidinį pasaulį, patir</w:t>
      </w:r>
      <w:r w:rsidRPr="00DD3613">
        <w:rPr>
          <w:rFonts w:cstheme="minorHAnsi"/>
        </w:rPr>
        <w:t xml:space="preserve">ti ir tai, kas kūniška, žemiška, ir tai, kas bloga ir gera. Faustas bando suvokti, kodėl jis gyvena, todėl bando sužinoti kuo daugiau apie praeitį, </w:t>
      </w:r>
      <w:r w:rsidR="00087B0F" w:rsidRPr="00DD3613">
        <w:rPr>
          <w:rFonts w:cstheme="minorHAnsi"/>
        </w:rPr>
        <w:t>pamatyti</w:t>
      </w:r>
      <w:r w:rsidRPr="00DD3613">
        <w:rPr>
          <w:rFonts w:cstheme="minorHAnsi"/>
        </w:rPr>
        <w:t xml:space="preserve"> pažangą tarp praeities ir da</w:t>
      </w:r>
      <w:r w:rsidR="00087B0F">
        <w:rPr>
          <w:rFonts w:cstheme="minorHAnsi"/>
        </w:rPr>
        <w:t>barties. Tad viduramžių aplinkoje subręsta tipiškas Renesanso žmogus: Faustas –</w:t>
      </w:r>
      <w:r w:rsidRPr="00DD3613">
        <w:rPr>
          <w:rFonts w:cstheme="minorHAnsi"/>
        </w:rPr>
        <w:t xml:space="preserve"> abejojantis viskuo, norintis patirti viską, kas jam įdomu. Abejonės tampa jo varomąja jėga siekiant pažinimo: „Ko ten tikėtis - meilės ar kančios, / Ar apskritai kas nors ką nors ten reiškia,/ Ar skirias ten viršus nuo apačios.“ </w:t>
      </w:r>
      <w:r w:rsidR="002146A1">
        <w:rPr>
          <w:rFonts w:cstheme="minorHAnsi"/>
        </w:rPr>
        <w:t>Pirmojoje tragedijos dalyje būtent meilė Faustui tampa vienu</w:t>
      </w:r>
      <w:r w:rsidR="002146A1" w:rsidRPr="00DD3613">
        <w:rPr>
          <w:rFonts w:cstheme="minorHAnsi"/>
        </w:rPr>
        <w:t xml:space="preserve"> iš daugelio žingsnių visuotinio pažinimo link. </w:t>
      </w:r>
      <w:r w:rsidR="002146A1">
        <w:rPr>
          <w:rFonts w:cstheme="minorHAnsi"/>
        </w:rPr>
        <w:t xml:space="preserve">Tačiau šiltų, kupinų aistros jausmų </w:t>
      </w:r>
      <w:r w:rsidR="002146A1" w:rsidRPr="00DD3613">
        <w:rPr>
          <w:rFonts w:cstheme="minorHAnsi"/>
        </w:rPr>
        <w:t>Margarita</w:t>
      </w:r>
      <w:r w:rsidR="002146A1">
        <w:rPr>
          <w:rFonts w:cstheme="minorHAnsi"/>
        </w:rPr>
        <w:t>i</w:t>
      </w:r>
      <w:r w:rsidR="002146A1" w:rsidRPr="00DD3613">
        <w:rPr>
          <w:rFonts w:cstheme="minorHAnsi"/>
        </w:rPr>
        <w:t xml:space="preserve"> jam</w:t>
      </w:r>
      <w:r w:rsidR="002146A1">
        <w:rPr>
          <w:rFonts w:cstheme="minorHAnsi"/>
        </w:rPr>
        <w:t>,</w:t>
      </w:r>
      <w:r w:rsidR="002146A1" w:rsidRPr="00DD3613">
        <w:rPr>
          <w:rFonts w:cstheme="minorHAnsi"/>
        </w:rPr>
        <w:t xml:space="preserve"> </w:t>
      </w:r>
      <w:r w:rsidR="002146A1">
        <w:rPr>
          <w:rFonts w:cstheme="minorHAnsi"/>
        </w:rPr>
        <w:t xml:space="preserve">atskalūnui, </w:t>
      </w:r>
      <w:r w:rsidR="002146A1" w:rsidRPr="00DD3613">
        <w:rPr>
          <w:rFonts w:cstheme="minorHAnsi"/>
        </w:rPr>
        <w:t>deja</w:t>
      </w:r>
      <w:r w:rsidR="002146A1">
        <w:rPr>
          <w:rFonts w:cstheme="minorHAnsi"/>
        </w:rPr>
        <w:t>,</w:t>
      </w:r>
      <w:r w:rsidR="002146A1" w:rsidRPr="00DD3613">
        <w:rPr>
          <w:rFonts w:cstheme="minorHAnsi"/>
        </w:rPr>
        <w:t xml:space="preserve"> nepakanka, jis trokšta vis daugiau ir daugiau naujų potyrių: </w:t>
      </w:r>
      <w:r w:rsidR="002146A1" w:rsidRPr="00DD3613">
        <w:rPr>
          <w:rFonts w:cstheme="minorHAnsi"/>
          <w:i/>
          <w:iCs/>
        </w:rPr>
        <w:t>„</w:t>
      </w:r>
      <w:r w:rsidR="002146A1" w:rsidRPr="002146A1">
        <w:rPr>
          <w:rFonts w:cstheme="minorHAnsi"/>
          <w:iCs/>
        </w:rPr>
        <w:t>Ir aš geidžiu vis pomėgių naujų / Ir neįstengiu meile pasisotint.“</w:t>
      </w:r>
      <w:r w:rsidR="002146A1" w:rsidRPr="002146A1">
        <w:rPr>
          <w:rFonts w:cstheme="minorHAnsi"/>
        </w:rPr>
        <w:t xml:space="preserve"> </w:t>
      </w:r>
      <w:r w:rsidR="00FA22E5">
        <w:rPr>
          <w:rFonts w:cstheme="minorHAnsi"/>
        </w:rPr>
        <w:t>Fausto bendrininkas Mefistofelis šaiposi iš tokių jo siekių</w:t>
      </w:r>
      <w:r w:rsidR="002146A1" w:rsidRPr="00DD3613">
        <w:rPr>
          <w:rFonts w:cstheme="minorHAnsi"/>
        </w:rPr>
        <w:t>. Jis į žmogų žvelgia kaip į silpną būtybę, kuri nepajėgtų per savo trumpą gyvenimą viską suprasti bei pažinti</w:t>
      </w:r>
      <w:r w:rsidR="002146A1" w:rsidRPr="002146A1">
        <w:rPr>
          <w:rFonts w:cstheme="minorHAnsi"/>
        </w:rPr>
        <w:t xml:space="preserve">: </w:t>
      </w:r>
      <w:r w:rsidR="002146A1" w:rsidRPr="002146A1">
        <w:rPr>
          <w:rFonts w:cstheme="minorHAnsi"/>
          <w:iCs/>
        </w:rPr>
        <w:t xml:space="preserve">„Tokie menki tie žemės padarai, / Jog netgi </w:t>
      </w:r>
      <w:r w:rsidR="002146A1" w:rsidRPr="002146A1">
        <w:rPr>
          <w:rFonts w:cstheme="minorHAnsi"/>
          <w:iCs/>
        </w:rPr>
        <w:lastRenderedPageBreak/>
        <w:t xml:space="preserve">gaila, kad yra jie gimę.“ </w:t>
      </w:r>
      <w:r w:rsidR="00FA22E5">
        <w:rPr>
          <w:rFonts w:cstheme="minorHAnsi"/>
          <w:iCs/>
        </w:rPr>
        <w:t xml:space="preserve">Tik </w:t>
      </w:r>
      <w:r w:rsidR="00FA22E5">
        <w:rPr>
          <w:rFonts w:cstheme="minorHAnsi"/>
        </w:rPr>
        <w:t>antros tragedijos dalies pabaigoje</w:t>
      </w:r>
      <w:r w:rsidR="002146A1" w:rsidRPr="002146A1">
        <w:rPr>
          <w:rFonts w:cstheme="minorHAnsi"/>
        </w:rPr>
        <w:t xml:space="preserve"> Fausto</w:t>
      </w:r>
      <w:r w:rsidR="00FA22E5">
        <w:rPr>
          <w:rFonts w:cstheme="minorHAnsi"/>
        </w:rPr>
        <w:t xml:space="preserve"> (jau šimtamečio žmogaus)</w:t>
      </w:r>
      <w:r w:rsidR="002146A1" w:rsidRPr="002146A1">
        <w:rPr>
          <w:rFonts w:cstheme="minorHAnsi"/>
        </w:rPr>
        <w:t xml:space="preserve"> požiūris</w:t>
      </w:r>
      <w:r w:rsidR="00FA22E5">
        <w:rPr>
          <w:rFonts w:cstheme="minorHAnsi"/>
        </w:rPr>
        <w:t xml:space="preserve"> į savo tikslus pasikeičia:</w:t>
      </w:r>
      <w:r w:rsidR="002146A1" w:rsidRPr="002146A1">
        <w:rPr>
          <w:rFonts w:cstheme="minorHAnsi"/>
        </w:rPr>
        <w:t xml:space="preserve"> jis atsispiria Mefistofelio daromai įtakai ir suvokia, kad žmogus visko pažinti negali: </w:t>
      </w:r>
      <w:r w:rsidR="002146A1" w:rsidRPr="002146A1">
        <w:rPr>
          <w:rFonts w:cstheme="minorHAnsi"/>
          <w:iCs/>
        </w:rPr>
        <w:t xml:space="preserve">„Žmogau, ne viską tu gali.“ </w:t>
      </w:r>
      <w:r w:rsidR="00FA22E5">
        <w:rPr>
          <w:rFonts w:cstheme="minorHAnsi"/>
        </w:rPr>
        <w:t>Faustui svarbiausiu</w:t>
      </w:r>
      <w:r w:rsidR="002146A1" w:rsidRPr="002146A1">
        <w:rPr>
          <w:rFonts w:cstheme="minorHAnsi"/>
        </w:rPr>
        <w:t xml:space="preserve"> tampa kilnus darbas dėl kitų gerovės, o ne savo norų patenkinimas: </w:t>
      </w:r>
      <w:r w:rsidR="002146A1" w:rsidRPr="002146A1">
        <w:rPr>
          <w:rFonts w:cstheme="minorHAnsi"/>
          <w:iCs/>
        </w:rPr>
        <w:t>„Taip tarp pavojų, nuolat triūsiant uoliai, / Čia augs vaikai, gyvens tėvai ir sens senoliai</w:t>
      </w:r>
      <w:r w:rsidR="00B43BC6">
        <w:rPr>
          <w:rFonts w:cstheme="minorHAnsi"/>
          <w:iCs/>
        </w:rPr>
        <w:t>.</w:t>
      </w:r>
      <w:r w:rsidR="00B43BC6">
        <w:rPr>
          <w:rFonts w:cstheme="minorHAnsi"/>
        </w:rPr>
        <w:t>“ Taigi</w:t>
      </w:r>
      <w:r w:rsidR="00EC139A">
        <w:rPr>
          <w:rFonts w:cstheme="minorHAnsi"/>
        </w:rPr>
        <w:t>,</w:t>
      </w:r>
      <w:r w:rsidR="00B43BC6">
        <w:rPr>
          <w:rFonts w:cstheme="minorHAnsi"/>
        </w:rPr>
        <w:t xml:space="preserve"> siekdamas visuotino pažinimo, Faustas atrado tikrąsias vertybes – svarbu ne tikslas, o kelionė iki jo, svarbu gyventi prasmingai – ne tik dėl</w:t>
      </w:r>
      <w:r w:rsidR="002146A1" w:rsidRPr="002146A1">
        <w:rPr>
          <w:rFonts w:cstheme="minorHAnsi"/>
        </w:rPr>
        <w:t xml:space="preserve"> savo</w:t>
      </w:r>
      <w:r w:rsidR="00B43BC6">
        <w:rPr>
          <w:rFonts w:cstheme="minorHAnsi"/>
        </w:rPr>
        <w:t>, bet</w:t>
      </w:r>
      <w:r w:rsidR="002146A1" w:rsidRPr="002146A1">
        <w:rPr>
          <w:rFonts w:cstheme="minorHAnsi"/>
        </w:rPr>
        <w:t xml:space="preserve"> ir </w:t>
      </w:r>
      <w:r w:rsidR="00B43BC6">
        <w:rPr>
          <w:rFonts w:cstheme="minorHAnsi"/>
        </w:rPr>
        <w:t xml:space="preserve">dėl </w:t>
      </w:r>
      <w:r w:rsidR="002146A1" w:rsidRPr="002146A1">
        <w:rPr>
          <w:rFonts w:cstheme="minorHAnsi"/>
        </w:rPr>
        <w:t>kitų gerovės.</w:t>
      </w:r>
    </w:p>
    <w:p w:rsidR="002146A1" w:rsidRPr="002146A1" w:rsidRDefault="002146A1" w:rsidP="002146A1">
      <w:pPr>
        <w:spacing w:after="0" w:line="240" w:lineRule="auto"/>
        <w:rPr>
          <w:rFonts w:cstheme="minorHAnsi"/>
        </w:rPr>
      </w:pPr>
    </w:p>
    <w:p w:rsidR="00D954A4" w:rsidRPr="00B43BC6" w:rsidRDefault="00B43BC6" w:rsidP="00D954A4">
      <w:pPr>
        <w:spacing w:after="0" w:line="240" w:lineRule="auto"/>
        <w:rPr>
          <w:rFonts w:cstheme="minorHAnsi"/>
          <w:b/>
        </w:rPr>
      </w:pPr>
      <w:r w:rsidRPr="00B43BC6">
        <w:rPr>
          <w:rFonts w:cstheme="minorHAnsi"/>
          <w:b/>
        </w:rPr>
        <w:t>Kontekstai</w:t>
      </w:r>
    </w:p>
    <w:p w:rsidR="00765173" w:rsidRPr="00B43BC6" w:rsidRDefault="00D954A4" w:rsidP="00DD0A19">
      <w:pPr>
        <w:pStyle w:val="ListParagraph"/>
        <w:numPr>
          <w:ilvl w:val="0"/>
          <w:numId w:val="33"/>
        </w:numPr>
        <w:spacing w:after="0" w:line="240" w:lineRule="auto"/>
        <w:ind w:left="426" w:hanging="426"/>
        <w:rPr>
          <w:rFonts w:cstheme="minorHAnsi"/>
        </w:rPr>
      </w:pPr>
      <w:r w:rsidRPr="00B43BC6">
        <w:rPr>
          <w:rFonts w:cstheme="minorHAnsi"/>
        </w:rPr>
        <w:t>J.V. Gėtė kaip ir pats Faustas buvo  išsilavinęs žmogus, baigęs medicinos, chemijos, filosofijos, teisės, teologijos mokslu, domėjosi alchemija.</w:t>
      </w:r>
    </w:p>
    <w:p w:rsidR="00765173" w:rsidRPr="00B43BC6" w:rsidRDefault="00D954A4" w:rsidP="00DD0A19">
      <w:pPr>
        <w:pStyle w:val="ListParagraph"/>
        <w:numPr>
          <w:ilvl w:val="0"/>
          <w:numId w:val="33"/>
        </w:numPr>
        <w:spacing w:after="0" w:line="240" w:lineRule="auto"/>
        <w:ind w:left="426" w:hanging="426"/>
        <w:rPr>
          <w:rFonts w:cstheme="minorHAnsi"/>
        </w:rPr>
      </w:pPr>
      <w:r w:rsidRPr="00B43BC6">
        <w:rPr>
          <w:rFonts w:cstheme="minorHAnsi"/>
        </w:rPr>
        <w:t xml:space="preserve">Faustas buvo Renesanso pasaulėžiūra </w:t>
      </w:r>
      <w:proofErr w:type="spellStart"/>
      <w:r w:rsidRPr="00B43BC6">
        <w:rPr>
          <w:rFonts w:cstheme="minorHAnsi"/>
        </w:rPr>
        <w:t>gyvenatis</w:t>
      </w:r>
      <w:proofErr w:type="spellEnd"/>
      <w:r w:rsidRPr="00B43BC6">
        <w:rPr>
          <w:rFonts w:cstheme="minorHAnsi"/>
        </w:rPr>
        <w:t xml:space="preserve"> žmogus, o J.V. Gėtė rašė </w:t>
      </w:r>
      <w:proofErr w:type="spellStart"/>
      <w:r w:rsidRPr="00B43BC6">
        <w:rPr>
          <w:rFonts w:cstheme="minorHAnsi"/>
        </w:rPr>
        <w:t>Apšvietos</w:t>
      </w:r>
      <w:proofErr w:type="spellEnd"/>
      <w:r w:rsidRPr="00B43BC6">
        <w:rPr>
          <w:rFonts w:cstheme="minorHAnsi"/>
        </w:rPr>
        <w:t xml:space="preserve"> laikotarpiu, kai buvo gręžiamasi į Renesansą ir antiką.</w:t>
      </w:r>
    </w:p>
    <w:p w:rsidR="00765173" w:rsidRPr="00B43BC6" w:rsidRDefault="00B43BC6" w:rsidP="00DD0A19">
      <w:pPr>
        <w:pStyle w:val="ListParagraph"/>
        <w:numPr>
          <w:ilvl w:val="0"/>
          <w:numId w:val="33"/>
        </w:numPr>
        <w:spacing w:after="0" w:line="240" w:lineRule="auto"/>
        <w:ind w:left="426" w:hanging="426"/>
        <w:rPr>
          <w:rFonts w:cstheme="minorHAnsi"/>
        </w:rPr>
      </w:pPr>
      <w:r>
        <w:rPr>
          <w:rFonts w:cstheme="minorHAnsi"/>
        </w:rPr>
        <w:t xml:space="preserve">„Fauste“ randame </w:t>
      </w:r>
      <w:r w:rsidR="00D954A4" w:rsidRPr="00B43BC6">
        <w:rPr>
          <w:rFonts w:cstheme="minorHAnsi"/>
        </w:rPr>
        <w:t>Antikos, Biblijos</w:t>
      </w:r>
      <w:r>
        <w:rPr>
          <w:rFonts w:cstheme="minorHAnsi"/>
        </w:rPr>
        <w:t>,</w:t>
      </w:r>
      <w:r w:rsidR="00D954A4" w:rsidRPr="00B43BC6">
        <w:rPr>
          <w:rFonts w:cstheme="minorHAnsi"/>
        </w:rPr>
        <w:t xml:space="preserve"> Viduramž</w:t>
      </w:r>
      <w:r>
        <w:rPr>
          <w:rFonts w:cstheme="minorHAnsi"/>
        </w:rPr>
        <w:t>ių, Renesanso, Romantizmo idėjų</w:t>
      </w:r>
      <w:r w:rsidR="00D954A4" w:rsidRPr="00B43BC6">
        <w:rPr>
          <w:rFonts w:cstheme="minorHAnsi"/>
        </w:rPr>
        <w:t>.</w:t>
      </w:r>
    </w:p>
    <w:p w:rsidR="00765173" w:rsidRPr="00B43BC6" w:rsidRDefault="00D954A4" w:rsidP="00DD0A19">
      <w:pPr>
        <w:pStyle w:val="ListParagraph"/>
        <w:numPr>
          <w:ilvl w:val="0"/>
          <w:numId w:val="33"/>
        </w:numPr>
        <w:spacing w:after="0" w:line="240" w:lineRule="auto"/>
        <w:ind w:left="426" w:hanging="426"/>
        <w:rPr>
          <w:rFonts w:cstheme="minorHAnsi"/>
        </w:rPr>
      </w:pPr>
      <w:r w:rsidRPr="00B43BC6">
        <w:rPr>
          <w:rFonts w:cstheme="minorHAnsi"/>
        </w:rPr>
        <w:t>Faustas -  tikra asmenybė gyvenusi Viduramžiais.</w:t>
      </w:r>
    </w:p>
    <w:p w:rsidR="00765173" w:rsidRPr="00B43BC6" w:rsidRDefault="00D954A4" w:rsidP="00DD0A19">
      <w:pPr>
        <w:pStyle w:val="ListParagraph"/>
        <w:numPr>
          <w:ilvl w:val="0"/>
          <w:numId w:val="33"/>
        </w:numPr>
        <w:spacing w:after="0" w:line="240" w:lineRule="auto"/>
        <w:ind w:left="426" w:hanging="426"/>
        <w:rPr>
          <w:rFonts w:cstheme="minorHAnsi"/>
        </w:rPr>
      </w:pPr>
      <w:r w:rsidRPr="00B43BC6">
        <w:rPr>
          <w:rFonts w:cstheme="minorHAnsi"/>
        </w:rPr>
        <w:t xml:space="preserve">Švietimo epochos pabaigoje pasidaro svarbu ne tik mokslas bet ir pažinimas per jausmą, ką ir bando parodyti Gėtė. </w:t>
      </w:r>
    </w:p>
    <w:p w:rsidR="00EC139A" w:rsidRDefault="00EC139A" w:rsidP="00D954A4">
      <w:pPr>
        <w:spacing w:after="0" w:line="240" w:lineRule="auto"/>
        <w:rPr>
          <w:rFonts w:cstheme="minorHAnsi"/>
          <w:b/>
        </w:rPr>
      </w:pPr>
    </w:p>
    <w:p w:rsidR="00D954A4" w:rsidRPr="00EC139A" w:rsidRDefault="00D954A4" w:rsidP="00D954A4">
      <w:pPr>
        <w:spacing w:after="0" w:line="240" w:lineRule="auto"/>
        <w:rPr>
          <w:rFonts w:cstheme="minorHAnsi"/>
          <w:b/>
        </w:rPr>
      </w:pPr>
      <w:r w:rsidRPr="00EC139A">
        <w:rPr>
          <w:rFonts w:cstheme="minorHAnsi"/>
          <w:b/>
        </w:rPr>
        <w:t>Citatos</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„Patirt palaimą, aitrų skausmą,/ Pasisekimo ir kartėlio jausmą.“</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„Tie pergamentai! Argi jie šventa versmė,/ Kad amžiams troškulį galėtų numalšinti?/ Ar gali atgaivinti sielą mintys,/ Netrykštančios iš jos pačios gelmės?“</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„Ko ten tikėtis - meilės ar kančios,/ Ar apskritai kas nors ką nors ten reiškia,/ Ar skirias ten viršus nuo apačios.“</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„Tiek sukaupiau savy, tačiau / Li</w:t>
      </w:r>
      <w:r w:rsidR="00EC139A">
        <w:rPr>
          <w:rFonts w:cstheme="minorHAnsi"/>
        </w:rPr>
        <w:t>kau kvailys kaip ir anksčiau.“</w:t>
      </w:r>
    </w:p>
    <w:p w:rsid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„Atsižadėjau abejonių, skrupulų visų, / Ir man nei pragaro, nei velnio nebaisu, – / Bet ka</w:t>
      </w:r>
      <w:r w:rsidR="00EC139A">
        <w:rPr>
          <w:rFonts w:cstheme="minorHAnsi"/>
        </w:rPr>
        <w:t>s iš to, jei džiaugsmo nerandu.“</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 xml:space="preserve">„Šaukiuosi dvasios paspirties, / Kad </w:t>
      </w:r>
      <w:r w:rsidR="00EC139A">
        <w:rPr>
          <w:rFonts w:cstheme="minorHAnsi"/>
        </w:rPr>
        <w:t>man atvertų paslaptis būties.“</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„Patirčiau, kaip man tampa pažinus / Daiktų vidinis sąryšis painus, / Pasaulio pagrindus ir priežastis išvysčiau, /</w:t>
      </w:r>
      <w:r w:rsidR="00EC139A">
        <w:rPr>
          <w:rFonts w:cstheme="minorHAnsi"/>
        </w:rPr>
        <w:t xml:space="preserve"> O ne tuščiai žodynus knisčiau.“</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„Tuščiai viliesi vien protu / T</w:t>
      </w:r>
      <w:r w:rsidR="00EC139A">
        <w:rPr>
          <w:rFonts w:cstheme="minorHAnsi"/>
        </w:rPr>
        <w:t>uos ženklus magiškus aprėpti.“</w:t>
      </w:r>
    </w:p>
    <w:p w:rsidR="00765173" w:rsidRPr="00EC139A" w:rsidRDefault="00D954A4" w:rsidP="00DD0A19">
      <w:pPr>
        <w:pStyle w:val="ListParagraph"/>
        <w:numPr>
          <w:ilvl w:val="0"/>
          <w:numId w:val="34"/>
        </w:numPr>
        <w:spacing w:after="0" w:line="240" w:lineRule="auto"/>
        <w:ind w:left="426" w:hanging="426"/>
        <w:rPr>
          <w:rFonts w:cstheme="minorHAnsi"/>
        </w:rPr>
      </w:pPr>
      <w:r w:rsidRPr="00EC139A">
        <w:rPr>
          <w:rFonts w:cstheme="minorHAnsi"/>
        </w:rPr>
        <w:t>„Kada suvoksiu aš, kas glūdi gamtoje?“</w:t>
      </w:r>
    </w:p>
    <w:p w:rsidR="00D954A4" w:rsidRPr="00DD3613" w:rsidRDefault="00D954A4" w:rsidP="00D954A4">
      <w:pPr>
        <w:spacing w:after="0" w:line="240" w:lineRule="auto"/>
        <w:rPr>
          <w:rFonts w:cstheme="minorHAnsi"/>
        </w:rPr>
      </w:pPr>
    </w:p>
    <w:p w:rsidR="00D954A4" w:rsidRPr="00DD3613" w:rsidRDefault="00D954A4" w:rsidP="00AB5DD4">
      <w:pPr>
        <w:spacing w:after="0" w:line="240" w:lineRule="auto"/>
        <w:rPr>
          <w:rFonts w:cstheme="minorHAnsi"/>
        </w:rPr>
      </w:pPr>
    </w:p>
    <w:p w:rsidR="00BB23C0" w:rsidRPr="00DD3613" w:rsidRDefault="00BB23C0" w:rsidP="005105F9">
      <w:pPr>
        <w:spacing w:after="0" w:line="240" w:lineRule="auto"/>
        <w:rPr>
          <w:rFonts w:cstheme="minorHAnsi"/>
        </w:rPr>
      </w:pPr>
    </w:p>
    <w:p w:rsidR="00AB5DD4" w:rsidRPr="00DD3613" w:rsidRDefault="00AB5DD4" w:rsidP="00AB5DD4">
      <w:pPr>
        <w:spacing w:after="0" w:line="240" w:lineRule="auto"/>
        <w:jc w:val="center"/>
        <w:rPr>
          <w:rFonts w:cstheme="minorHAnsi"/>
          <w:b/>
          <w:i/>
          <w:sz w:val="40"/>
          <w:szCs w:val="40"/>
        </w:rPr>
      </w:pPr>
      <w:r w:rsidRPr="00DD3613">
        <w:rPr>
          <w:rFonts w:cstheme="minorHAnsi"/>
          <w:b/>
          <w:i/>
          <w:sz w:val="40"/>
          <w:szCs w:val="40"/>
        </w:rPr>
        <w:t>Adomas Mickevičius</w:t>
      </w:r>
      <w:r w:rsidR="002663B7" w:rsidRPr="00DD3613">
        <w:rPr>
          <w:rFonts w:cstheme="minorHAnsi"/>
          <w:b/>
          <w:i/>
          <w:sz w:val="40"/>
          <w:szCs w:val="40"/>
        </w:rPr>
        <w:t xml:space="preserve"> (Romantizmas, XIX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AB5DD4" w:rsidRPr="00DD3613" w:rsidRDefault="00AB5DD4" w:rsidP="005105F9">
      <w:pPr>
        <w:spacing w:after="0" w:line="240" w:lineRule="auto"/>
        <w:rPr>
          <w:rFonts w:cstheme="minorHAnsi"/>
        </w:rPr>
      </w:pPr>
    </w:p>
    <w:p w:rsidR="00AB5DD4" w:rsidRPr="00DD3613" w:rsidRDefault="00AB5DD4" w:rsidP="005105F9">
      <w:pPr>
        <w:spacing w:after="0" w:line="240" w:lineRule="auto"/>
        <w:rPr>
          <w:rFonts w:cstheme="minorHAnsi"/>
          <w:b/>
        </w:rPr>
      </w:pPr>
      <w:r w:rsidRPr="00DD3613">
        <w:rPr>
          <w:rFonts w:cstheme="minorHAnsi"/>
          <w:b/>
        </w:rPr>
        <w:t>Kūrybos temos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Meilė tėvynei</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Įsipareigojimas tėvynei</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 xml:space="preserve">Žmogaus ir visuomenės </w:t>
      </w:r>
      <w:proofErr w:type="spellStart"/>
      <w:r w:rsidRPr="00DD3613">
        <w:rPr>
          <w:rFonts w:cstheme="minorHAnsi"/>
        </w:rPr>
        <w:t>netobuluma</w:t>
      </w:r>
      <w:proofErr w:type="spellEnd"/>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Skriauda</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Žmogaus dora</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Žmogaus santykis su kitu žmogumi</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Socialinis teisingumas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Gyvenimo prasmės paieškos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Gyvenimo pilnatvė</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Mirtis/</w:t>
      </w:r>
      <w:proofErr w:type="spellStart"/>
      <w:r w:rsidRPr="00DD3613">
        <w:rPr>
          <w:rFonts w:cstheme="minorHAnsi"/>
        </w:rPr>
        <w:t>Netvarumas</w:t>
      </w:r>
      <w:proofErr w:type="spellEnd"/>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lastRenderedPageBreak/>
        <w:t>Savęs paieška ir pažinimas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Laimės sąvoka/paieškos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Jauno žmogaus siekiai</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Meilė</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Gerumo teigimas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Žmogaus orumas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Asmens vienišumas</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Moters tema</w:t>
      </w:r>
    </w:p>
    <w:p w:rsidR="005A2FB9" w:rsidRPr="00DD3613" w:rsidRDefault="005A2FB9" w:rsidP="00DD0A19">
      <w:pPr>
        <w:numPr>
          <w:ilvl w:val="0"/>
          <w:numId w:val="19"/>
        </w:numPr>
        <w:tabs>
          <w:tab w:val="clear" w:pos="720"/>
        </w:tabs>
        <w:spacing w:after="0" w:line="240" w:lineRule="auto"/>
        <w:ind w:left="426" w:hanging="426"/>
        <w:rPr>
          <w:rFonts w:cstheme="minorHAnsi"/>
        </w:rPr>
      </w:pPr>
      <w:r w:rsidRPr="00DD3613">
        <w:rPr>
          <w:rFonts w:cstheme="minorHAnsi"/>
        </w:rPr>
        <w:t>Liūdesio tema</w:t>
      </w:r>
    </w:p>
    <w:p w:rsidR="00DE34E1" w:rsidRPr="00DD3613" w:rsidRDefault="00DE34E1" w:rsidP="00DE34E1">
      <w:pPr>
        <w:spacing w:after="0" w:line="240" w:lineRule="auto"/>
        <w:rPr>
          <w:rFonts w:cstheme="minorHAnsi"/>
        </w:rPr>
      </w:pPr>
    </w:p>
    <w:p w:rsidR="00DE34E1" w:rsidRPr="00DD3613" w:rsidRDefault="00DE34E1" w:rsidP="00DE34E1">
      <w:pPr>
        <w:spacing w:after="0" w:line="240" w:lineRule="auto"/>
        <w:jc w:val="center"/>
        <w:rPr>
          <w:rFonts w:cstheme="minorHAnsi"/>
          <w:b/>
        </w:rPr>
      </w:pPr>
      <w:r w:rsidRPr="00DD3613">
        <w:rPr>
          <w:rFonts w:cstheme="minorHAnsi"/>
          <w:b/>
        </w:rPr>
        <w:t xml:space="preserve">Žmogaus santykio su kitu žmogumi tema A. Mickevičiaus </w:t>
      </w:r>
      <w:r w:rsidR="00DF125D" w:rsidRPr="00DD3613">
        <w:rPr>
          <w:rFonts w:cstheme="minorHAnsi"/>
          <w:b/>
        </w:rPr>
        <w:t>kūryboje</w:t>
      </w:r>
    </w:p>
    <w:p w:rsidR="00DE34E1" w:rsidRPr="00DD3613" w:rsidRDefault="00DE34E1" w:rsidP="00DE34E1">
      <w:pPr>
        <w:spacing w:line="240" w:lineRule="auto"/>
        <w:rPr>
          <w:rFonts w:cstheme="minorHAnsi"/>
        </w:rPr>
      </w:pPr>
      <w:r w:rsidRPr="00DD3613">
        <w:rPr>
          <w:rFonts w:cstheme="minorHAnsi"/>
        </w:rPr>
        <w:t>Adomo Mickevičiaus kūriniuose, pavyzdžiui, poemoje „Vė</w:t>
      </w:r>
      <w:r w:rsidR="00DF125D">
        <w:rPr>
          <w:rFonts w:cstheme="minorHAnsi"/>
        </w:rPr>
        <w:t>li</w:t>
      </w:r>
      <w:r w:rsidRPr="00DD3613">
        <w:rPr>
          <w:rFonts w:cstheme="minorHAnsi"/>
        </w:rPr>
        <w:t>nės“</w:t>
      </w:r>
      <w:r w:rsidR="00DF125D">
        <w:rPr>
          <w:rFonts w:cstheme="minorHAnsi"/>
        </w:rPr>
        <w:t xml:space="preserve"> </w:t>
      </w:r>
      <w:r w:rsidRPr="00DD3613">
        <w:rPr>
          <w:rFonts w:cstheme="minorHAnsi"/>
        </w:rPr>
        <w:t xml:space="preserve">ir eilėraštyje „Romantika“, ryški žmogaus santykis su kitu žmogumi tema.  Šiuose kūriniuose </w:t>
      </w:r>
      <w:r w:rsidR="00DF125D">
        <w:rPr>
          <w:rFonts w:cstheme="minorHAnsi"/>
        </w:rPr>
        <w:t>centru tampa mylintys ir kitų skriaudžiami žmonės</w:t>
      </w:r>
      <w:r w:rsidRPr="00DD3613">
        <w:rPr>
          <w:rFonts w:cstheme="minorHAnsi"/>
        </w:rPr>
        <w:t xml:space="preserve">. </w:t>
      </w:r>
      <w:r w:rsidR="00DF125D">
        <w:rPr>
          <w:rFonts w:cstheme="minorHAnsi"/>
        </w:rPr>
        <w:t xml:space="preserve">Būtent pastarieji ir jų luominiai santykiai su pranašesniais </w:t>
      </w:r>
      <w:r w:rsidRPr="00DD3613">
        <w:rPr>
          <w:rFonts w:cstheme="minorHAnsi"/>
        </w:rPr>
        <w:t>Romantizmo laikotarpiu buvo aktuali visuomenės tema,</w:t>
      </w:r>
      <w:r w:rsidR="00DF125D">
        <w:rPr>
          <w:rFonts w:cstheme="minorHAnsi"/>
        </w:rPr>
        <w:t xml:space="preserve"> </w:t>
      </w:r>
      <w:r w:rsidRPr="00DD3613">
        <w:rPr>
          <w:rFonts w:cstheme="minorHAnsi"/>
        </w:rPr>
        <w:t>nes romantikai siekė keisti sustabarėjusias visuomenės gyvenimo normas. Buvo laikomasi nuostatos, kad žmogus turi elgtis žmogiškai, taip</w:t>
      </w:r>
      <w:r w:rsidR="00DF125D">
        <w:rPr>
          <w:rFonts w:cstheme="minorHAnsi"/>
        </w:rPr>
        <w:t>,</w:t>
      </w:r>
      <w:r w:rsidRPr="00DD3613">
        <w:rPr>
          <w:rFonts w:cstheme="minorHAnsi"/>
        </w:rPr>
        <w:t xml:space="preserve"> kaip jis norėtų,</w:t>
      </w:r>
      <w:r w:rsidR="00DF125D">
        <w:rPr>
          <w:rFonts w:cstheme="minorHAnsi"/>
        </w:rPr>
        <w:t xml:space="preserve"> </w:t>
      </w:r>
      <w:r w:rsidRPr="00DD3613">
        <w:rPr>
          <w:rFonts w:cstheme="minorHAnsi"/>
        </w:rPr>
        <w:t xml:space="preserve">kad su juo </w:t>
      </w:r>
      <w:r w:rsidR="00DF125D" w:rsidRPr="00DD3613">
        <w:rPr>
          <w:rFonts w:cstheme="minorHAnsi"/>
        </w:rPr>
        <w:t>elgtųsi</w:t>
      </w:r>
      <w:r w:rsidRPr="00DD3613">
        <w:rPr>
          <w:rFonts w:cstheme="minorHAnsi"/>
        </w:rPr>
        <w:t>.  Žmonių brolybės ir lygybės idėją iškėlė Masonai taip pat ją nagrinėjo ir Adomas Mickevičius savo poemoje „</w:t>
      </w:r>
      <w:r w:rsidR="00DF125D" w:rsidRPr="00DD3613">
        <w:rPr>
          <w:rFonts w:cstheme="minorHAnsi"/>
        </w:rPr>
        <w:t>Vėlinės</w:t>
      </w:r>
      <w:r w:rsidR="00DF125D">
        <w:rPr>
          <w:rFonts w:cstheme="minorHAnsi"/>
        </w:rPr>
        <w:t>“.  Poemos veikėjo p</w:t>
      </w:r>
      <w:r w:rsidRPr="00DD3613">
        <w:rPr>
          <w:rFonts w:cstheme="minorHAnsi"/>
        </w:rPr>
        <w:t>ono pomirtinė kančia skatina atsižvelgti  į skirtingų luomų atstovų santykius. Ponas neranda ramybės,</w:t>
      </w:r>
      <w:r w:rsidR="00DF125D">
        <w:rPr>
          <w:rFonts w:cstheme="minorHAnsi"/>
        </w:rPr>
        <w:t xml:space="preserve"> </w:t>
      </w:r>
      <w:r w:rsidRPr="00DD3613">
        <w:rPr>
          <w:rFonts w:cstheme="minorHAnsi"/>
        </w:rPr>
        <w:t>nes su savo darbininkais,</w:t>
      </w:r>
      <w:r w:rsidR="00DF125D">
        <w:rPr>
          <w:rFonts w:cstheme="minorHAnsi"/>
        </w:rPr>
        <w:t xml:space="preserve"> </w:t>
      </w:r>
      <w:r w:rsidRPr="00DD3613">
        <w:rPr>
          <w:rFonts w:cstheme="minorHAnsi"/>
        </w:rPr>
        <w:t xml:space="preserve">baudžiauninkais, elgėsi nežmoniškai, juos mušė ir </w:t>
      </w:r>
      <w:r w:rsidR="00DF125D" w:rsidRPr="00DD3613">
        <w:rPr>
          <w:rFonts w:cstheme="minorHAnsi"/>
        </w:rPr>
        <w:t xml:space="preserve">marino </w:t>
      </w:r>
      <w:r w:rsidRPr="00DD3613">
        <w:rPr>
          <w:rFonts w:cstheme="minorHAnsi"/>
        </w:rPr>
        <w:t>badu. Tad A. Mickevičius savo kūrinyje suformuoja teisingų,</w:t>
      </w:r>
      <w:r w:rsidR="00DF125D">
        <w:rPr>
          <w:rFonts w:cstheme="minorHAnsi"/>
        </w:rPr>
        <w:t xml:space="preserve"> </w:t>
      </w:r>
      <w:r w:rsidRPr="00DD3613">
        <w:rPr>
          <w:rFonts w:cstheme="minorHAnsi"/>
        </w:rPr>
        <w:t>žmogiškų ir draugiškų santykių maksimą: „Kas nebuvo žmogum niekados,/ tam žmogus ir pa</w:t>
      </w:r>
      <w:r w:rsidR="00DF125D">
        <w:rPr>
          <w:rFonts w:cstheme="minorHAnsi"/>
        </w:rPr>
        <w:t xml:space="preserve">dėti negali.“ Socialinė atskirtis darė įtaką </w:t>
      </w:r>
      <w:r w:rsidRPr="00DD3613">
        <w:rPr>
          <w:rFonts w:cstheme="minorHAnsi"/>
        </w:rPr>
        <w:t xml:space="preserve">ir </w:t>
      </w:r>
      <w:r w:rsidR="00DF125D">
        <w:rPr>
          <w:rFonts w:cstheme="minorHAnsi"/>
        </w:rPr>
        <w:t>„Vėlinių“ IV dalies pagrindiniam personažui. P</w:t>
      </w:r>
      <w:r w:rsidRPr="00DD3613">
        <w:rPr>
          <w:rFonts w:cstheme="minorHAnsi"/>
        </w:rPr>
        <w:t xml:space="preserve">oemos herojus Gustavas pamilo socialiai sau nelygią merginą </w:t>
      </w:r>
      <w:proofErr w:type="spellStart"/>
      <w:r w:rsidRPr="00DD3613">
        <w:rPr>
          <w:rFonts w:cstheme="minorHAnsi"/>
        </w:rPr>
        <w:t>Marilę</w:t>
      </w:r>
      <w:proofErr w:type="spellEnd"/>
      <w:r w:rsidRPr="00DD3613">
        <w:rPr>
          <w:rFonts w:cstheme="minorHAnsi"/>
        </w:rPr>
        <w:t xml:space="preserve">, kuri jį </w:t>
      </w:r>
      <w:proofErr w:type="spellStart"/>
      <w:r w:rsidRPr="00DD3613">
        <w:rPr>
          <w:rFonts w:cstheme="minorHAnsi"/>
        </w:rPr>
        <w:t>atstumė</w:t>
      </w:r>
      <w:proofErr w:type="spellEnd"/>
      <w:r w:rsidRPr="00DD3613">
        <w:rPr>
          <w:rFonts w:cstheme="minorHAnsi"/>
        </w:rPr>
        <w:t xml:space="preserve"> dėl luominio prestižo ir turtinio išskaičiavimo. Graži jų draugystė virto vieno iš jų dramatiška kančia. Gustavas tapo nerimstančia </w:t>
      </w:r>
      <w:r w:rsidR="00DF125D">
        <w:rPr>
          <w:rFonts w:cstheme="minorHAnsi"/>
        </w:rPr>
        <w:t xml:space="preserve">savižudžio </w:t>
      </w:r>
      <w:r w:rsidRPr="00DD3613">
        <w:rPr>
          <w:rFonts w:cstheme="minorHAnsi"/>
        </w:rPr>
        <w:t xml:space="preserve">vėle, kuri kiekvienais metais grįžta į gimtąsias vietas ir išgyvena jausmų audrą. Jis kaltina </w:t>
      </w:r>
      <w:proofErr w:type="spellStart"/>
      <w:r w:rsidRPr="00DD3613">
        <w:rPr>
          <w:rFonts w:cstheme="minorHAnsi"/>
        </w:rPr>
        <w:t>Marilę</w:t>
      </w:r>
      <w:proofErr w:type="spellEnd"/>
      <w:r w:rsidRPr="00DD3613">
        <w:rPr>
          <w:rFonts w:cstheme="minorHAnsi"/>
        </w:rPr>
        <w:t>, siunčia jai prakeiksmus, tačiau suvokia, jog kaltin</w:t>
      </w:r>
      <w:r w:rsidR="00DF125D">
        <w:rPr>
          <w:rFonts w:cstheme="minorHAnsi"/>
        </w:rPr>
        <w:t>imai kyla tik iš kančios ir meilės, tad</w:t>
      </w:r>
      <w:r w:rsidRPr="00DD3613">
        <w:rPr>
          <w:rFonts w:cstheme="minorHAnsi"/>
        </w:rPr>
        <w:t xml:space="preserve"> puoselėja vi</w:t>
      </w:r>
      <w:r w:rsidR="00DF125D">
        <w:rPr>
          <w:rFonts w:cstheme="minorHAnsi"/>
        </w:rPr>
        <w:t xml:space="preserve">ltį su ja susitikti rojuje: </w:t>
      </w:r>
      <w:r w:rsidRPr="00DD3613">
        <w:rPr>
          <w:rFonts w:cstheme="minorHAnsi"/>
        </w:rPr>
        <w:t>„Mums ateity abiems bus linksma ir šviesu“</w:t>
      </w:r>
      <w:r w:rsidR="00DF125D">
        <w:rPr>
          <w:rFonts w:cstheme="minorHAnsi"/>
        </w:rPr>
        <w:t>,</w:t>
      </w:r>
      <w:r w:rsidRPr="00DD3613">
        <w:rPr>
          <w:rFonts w:cstheme="minorHAnsi"/>
        </w:rPr>
        <w:t xml:space="preserve"> „Aš prisiartinsiu,</w:t>
      </w:r>
      <w:r w:rsidR="00DF125D">
        <w:rPr>
          <w:rFonts w:cstheme="minorHAnsi"/>
        </w:rPr>
        <w:t xml:space="preserve"> </w:t>
      </w:r>
      <w:r w:rsidRPr="00DD3613">
        <w:rPr>
          <w:rFonts w:cstheme="minorHAnsi"/>
        </w:rPr>
        <w:t xml:space="preserve">kedensiu plaukus jai,/Sumišiu su kvapu ir užvaldysiu ją,/ Ir būsiu danguje!“ </w:t>
      </w:r>
      <w:r w:rsidR="00DF125D">
        <w:rPr>
          <w:rFonts w:cstheme="minorHAnsi"/>
        </w:rPr>
        <w:t xml:space="preserve">Gustavo istorija </w:t>
      </w:r>
      <w:proofErr w:type="spellStart"/>
      <w:r w:rsidR="00DF125D">
        <w:rPr>
          <w:rFonts w:cstheme="minorHAnsi"/>
        </w:rPr>
        <w:t>biografiškai</w:t>
      </w:r>
      <w:proofErr w:type="spellEnd"/>
      <w:r w:rsidR="00DF125D">
        <w:rPr>
          <w:rFonts w:cstheme="minorHAnsi"/>
        </w:rPr>
        <w:t xml:space="preserve"> artima</w:t>
      </w:r>
      <w:r w:rsidRPr="00DD3613">
        <w:rPr>
          <w:rFonts w:cstheme="minorHAnsi"/>
        </w:rPr>
        <w:t xml:space="preserve"> </w:t>
      </w:r>
      <w:r w:rsidR="00DF125D">
        <w:rPr>
          <w:rFonts w:cstheme="minorHAnsi"/>
        </w:rPr>
        <w:t>paties A. Mickevičiaus asmenybei</w:t>
      </w:r>
      <w:r w:rsidRPr="00DD3613">
        <w:rPr>
          <w:rFonts w:cstheme="minorHAnsi"/>
        </w:rPr>
        <w:t xml:space="preserve">. 1820 metų vasarą A.Mickevičius leido atostogas Naugarduke, kur rinko medžiagą savo poemai. Ten jis susipažino su savo bendraamže Marija </w:t>
      </w:r>
      <w:proofErr w:type="spellStart"/>
      <w:r w:rsidRPr="00DD3613">
        <w:rPr>
          <w:rFonts w:cstheme="minorHAnsi"/>
        </w:rPr>
        <w:t>Veresčiak</w:t>
      </w:r>
      <w:proofErr w:type="spellEnd"/>
      <w:r w:rsidRPr="00DD3613">
        <w:rPr>
          <w:rFonts w:cstheme="minorHAnsi"/>
        </w:rPr>
        <w:t xml:space="preserve">, visų draugų vadinama </w:t>
      </w:r>
      <w:proofErr w:type="spellStart"/>
      <w:r w:rsidRPr="00DD3613">
        <w:rPr>
          <w:rFonts w:cstheme="minorHAnsi"/>
        </w:rPr>
        <w:t>Marile</w:t>
      </w:r>
      <w:proofErr w:type="spellEnd"/>
      <w:r w:rsidRPr="00DD3613">
        <w:rPr>
          <w:rFonts w:cstheme="minorHAnsi"/>
        </w:rPr>
        <w:t xml:space="preserve">. Po jų pažinties </w:t>
      </w:r>
      <w:proofErr w:type="spellStart"/>
      <w:r w:rsidRPr="00DD3613">
        <w:rPr>
          <w:rFonts w:cstheme="minorHAnsi"/>
        </w:rPr>
        <w:t>Marilė</w:t>
      </w:r>
      <w:proofErr w:type="spellEnd"/>
      <w:r w:rsidRPr="00DD3613">
        <w:rPr>
          <w:rFonts w:cstheme="minorHAnsi"/>
        </w:rPr>
        <w:t xml:space="preserve"> ištekėjo už grafo ir paliko kūrėjo širdyje gilų pėdsaką.  </w:t>
      </w:r>
      <w:r w:rsidR="003912C8">
        <w:rPr>
          <w:rFonts w:cstheme="minorHAnsi"/>
        </w:rPr>
        <w:t xml:space="preserve">Jog meilė – ryšys, jungiantis žmones ir nepaleidžiantis jų širdžių net po mirties, matome </w:t>
      </w:r>
      <w:r w:rsidR="00DD0A19">
        <w:rPr>
          <w:rFonts w:cstheme="minorHAnsi"/>
        </w:rPr>
        <w:t xml:space="preserve">ir </w:t>
      </w:r>
      <w:r w:rsidR="003912C8">
        <w:rPr>
          <w:rFonts w:cstheme="minorHAnsi"/>
        </w:rPr>
        <w:t>A. Mickevičiaus eilėraštyje</w:t>
      </w:r>
      <w:r w:rsidRPr="00DD3613">
        <w:rPr>
          <w:rFonts w:cstheme="minorHAnsi"/>
        </w:rPr>
        <w:t xml:space="preserve"> „Romantika“.  </w:t>
      </w:r>
      <w:proofErr w:type="spellStart"/>
      <w:r w:rsidRPr="00DD3613">
        <w:rPr>
          <w:rFonts w:cstheme="minorHAnsi"/>
        </w:rPr>
        <w:t>Karusę</w:t>
      </w:r>
      <w:proofErr w:type="spellEnd"/>
      <w:r w:rsidRPr="00DD3613">
        <w:rPr>
          <w:rFonts w:cstheme="minorHAnsi"/>
        </w:rPr>
        <w:t xml:space="preserve"> ir Jonelį siejo stipri meilė.  Jie buvo susieti</w:t>
      </w:r>
      <w:r w:rsidR="003912C8">
        <w:rPr>
          <w:rFonts w:cstheme="minorHAnsi"/>
        </w:rPr>
        <w:t xml:space="preserve"> tokiais stipriais</w:t>
      </w:r>
      <w:r w:rsidRPr="00DD3613">
        <w:rPr>
          <w:rFonts w:cstheme="minorHAnsi"/>
        </w:rPr>
        <w:t xml:space="preserve"> emociniais saitais,</w:t>
      </w:r>
      <w:r w:rsidR="003912C8">
        <w:rPr>
          <w:rFonts w:cstheme="minorHAnsi"/>
        </w:rPr>
        <w:t xml:space="preserve"> jog net po </w:t>
      </w:r>
      <w:r w:rsidRPr="00DD3613">
        <w:rPr>
          <w:rFonts w:cstheme="minorHAnsi"/>
        </w:rPr>
        <w:t xml:space="preserve">Jono mirties </w:t>
      </w:r>
      <w:proofErr w:type="spellStart"/>
      <w:r w:rsidRPr="00DD3613">
        <w:rPr>
          <w:rFonts w:cstheme="minorHAnsi"/>
        </w:rPr>
        <w:t>Karusė</w:t>
      </w:r>
      <w:proofErr w:type="spellEnd"/>
      <w:r w:rsidRPr="00DD3613">
        <w:rPr>
          <w:rFonts w:cstheme="minorHAnsi"/>
        </w:rPr>
        <w:t xml:space="preserve"> matydavo jo vėlę, jausdavo savo Jonelį šalia. </w:t>
      </w:r>
      <w:r w:rsidR="003912C8">
        <w:rPr>
          <w:rFonts w:cstheme="minorHAnsi"/>
        </w:rPr>
        <w:t>Eilėraštyje pabrėžiamas dvasinis mylimuosius siejantis ryšys, kuris įgalina matyti savo</w:t>
      </w:r>
      <w:r w:rsidRPr="00DD3613">
        <w:rPr>
          <w:rFonts w:cstheme="minorHAnsi"/>
        </w:rPr>
        <w:t xml:space="preserve"> </w:t>
      </w:r>
      <w:r w:rsidR="00B11685" w:rsidRPr="00DD3613">
        <w:rPr>
          <w:rFonts w:cstheme="minorHAnsi"/>
        </w:rPr>
        <w:t>mylimąjį</w:t>
      </w:r>
      <w:r w:rsidRPr="00DD3613">
        <w:rPr>
          <w:rFonts w:cstheme="minorHAnsi"/>
        </w:rPr>
        <w:t xml:space="preserve"> dvasios akimis</w:t>
      </w:r>
      <w:r w:rsidR="00B11685">
        <w:rPr>
          <w:rFonts w:cstheme="minorHAnsi"/>
        </w:rPr>
        <w:t xml:space="preserve"> jo netekus</w:t>
      </w:r>
      <w:r w:rsidRPr="00DD3613">
        <w:rPr>
          <w:rFonts w:cstheme="minorHAnsi"/>
        </w:rPr>
        <w:t>: „ Taip ji bernelį savo myluoja,/ Vejasi jį, šaukia, krinta;/ Skausmo riksmą išgirdus a</w:t>
      </w:r>
      <w:r w:rsidR="00B11685">
        <w:rPr>
          <w:rFonts w:cstheme="minorHAnsi"/>
        </w:rPr>
        <w:t>pstoja/ Žmonių sugužėjęs tuntas</w:t>
      </w:r>
      <w:r w:rsidRPr="00DD3613">
        <w:rPr>
          <w:rFonts w:cstheme="minorHAnsi"/>
        </w:rPr>
        <w:t>“</w:t>
      </w:r>
      <w:r w:rsidR="00B11685">
        <w:rPr>
          <w:rFonts w:cstheme="minorHAnsi"/>
        </w:rPr>
        <w:t xml:space="preserve">, </w:t>
      </w:r>
      <w:r w:rsidRPr="00DD3613">
        <w:rPr>
          <w:rFonts w:cstheme="minorHAnsi"/>
        </w:rPr>
        <w:t xml:space="preserve"> „Tikėjimas, jausmas sako daugiau man/ Nei akys mokslinčiaus ar stiklas.“ </w:t>
      </w:r>
      <w:r w:rsidR="00B11685">
        <w:rPr>
          <w:rFonts w:cstheme="minorHAnsi"/>
        </w:rPr>
        <w:t>Taigi Adomo Mickevičiaus kūriniai kalba apie pagarbą ir meilę kitam žmogui, todėl juose veikėjai vienaip ar kitai išgyvena dėl šių jausmų nebuvimo ar netekimo.</w:t>
      </w:r>
    </w:p>
    <w:p w:rsidR="00DE34E1" w:rsidRPr="00B11685" w:rsidRDefault="00DE34E1" w:rsidP="00DE34E1">
      <w:pPr>
        <w:spacing w:after="0" w:line="240" w:lineRule="auto"/>
        <w:rPr>
          <w:rFonts w:cstheme="minorHAnsi"/>
          <w:b/>
        </w:rPr>
      </w:pPr>
      <w:r w:rsidRPr="00B11685">
        <w:rPr>
          <w:rFonts w:cstheme="minorHAnsi"/>
          <w:b/>
        </w:rPr>
        <w:t>Kontekstai</w:t>
      </w:r>
    </w:p>
    <w:p w:rsidR="005A2FB9" w:rsidRPr="00B11685" w:rsidRDefault="005A2FB9" w:rsidP="00DD0A19">
      <w:pPr>
        <w:pStyle w:val="ListParagraph"/>
        <w:numPr>
          <w:ilvl w:val="0"/>
          <w:numId w:val="35"/>
        </w:numPr>
        <w:spacing w:after="0" w:line="240" w:lineRule="auto"/>
        <w:ind w:left="284" w:hanging="284"/>
        <w:rPr>
          <w:rFonts w:cstheme="minorHAnsi"/>
        </w:rPr>
      </w:pPr>
      <w:r w:rsidRPr="00B11685">
        <w:rPr>
          <w:rFonts w:cstheme="minorHAnsi"/>
        </w:rPr>
        <w:t xml:space="preserve">Romantizmas turėjo įtakos visuomenės gyvenimui. Buvo vertinamos dvasinės vertybės. Iškeliamas nuoširdumas, žmogiškumas, tyrumas ir meilė. Romantizmas iškėlė emociją, tapo svarbūs jausmai, ryšys.  Žmogus gilinasi per </w:t>
      </w:r>
      <w:proofErr w:type="spellStart"/>
      <w:r w:rsidRPr="00B11685">
        <w:rPr>
          <w:rFonts w:cstheme="minorHAnsi"/>
        </w:rPr>
        <w:t>jausmus,kad</w:t>
      </w:r>
      <w:proofErr w:type="spellEnd"/>
      <w:r w:rsidRPr="00B11685">
        <w:rPr>
          <w:rFonts w:cstheme="minorHAnsi"/>
        </w:rPr>
        <w:t xml:space="preserve"> suprastu ne tik save, bet ir kitus, pasisemtu patirties.</w:t>
      </w:r>
    </w:p>
    <w:p w:rsidR="005A2FB9" w:rsidRPr="00B11685" w:rsidRDefault="00DE34E1" w:rsidP="00DD0A19">
      <w:pPr>
        <w:pStyle w:val="ListParagraph"/>
        <w:numPr>
          <w:ilvl w:val="0"/>
          <w:numId w:val="35"/>
        </w:numPr>
        <w:spacing w:after="0" w:line="240" w:lineRule="auto"/>
        <w:ind w:left="284" w:hanging="284"/>
        <w:rPr>
          <w:rFonts w:cstheme="minorHAnsi"/>
        </w:rPr>
      </w:pPr>
      <w:r w:rsidRPr="00B11685">
        <w:rPr>
          <w:rFonts w:cstheme="minorHAnsi"/>
        </w:rPr>
        <w:t>Autorius i</w:t>
      </w:r>
      <w:r w:rsidR="005A2FB9" w:rsidRPr="00B11685">
        <w:rPr>
          <w:rFonts w:cstheme="minorHAnsi"/>
        </w:rPr>
        <w:t xml:space="preserve">šgyveno skaudžią širdies dramą – jo mylima </w:t>
      </w:r>
      <w:proofErr w:type="spellStart"/>
      <w:r w:rsidR="005A2FB9" w:rsidRPr="00B11685">
        <w:rPr>
          <w:rFonts w:cstheme="minorHAnsi"/>
        </w:rPr>
        <w:t>Marilė</w:t>
      </w:r>
      <w:proofErr w:type="spellEnd"/>
      <w:r w:rsidR="005A2FB9" w:rsidRPr="00B11685">
        <w:rPr>
          <w:rFonts w:cstheme="minorHAnsi"/>
        </w:rPr>
        <w:t xml:space="preserve"> </w:t>
      </w:r>
      <w:proofErr w:type="spellStart"/>
      <w:r w:rsidR="005A2FB9" w:rsidRPr="00B11685">
        <w:rPr>
          <w:rFonts w:cstheme="minorHAnsi"/>
        </w:rPr>
        <w:t>Verešč</w:t>
      </w:r>
      <w:r w:rsidRPr="00B11685">
        <w:rPr>
          <w:rFonts w:cstheme="minorHAnsi"/>
        </w:rPr>
        <w:t>iak</w:t>
      </w:r>
      <w:proofErr w:type="spellEnd"/>
      <w:r w:rsidRPr="00B11685">
        <w:rPr>
          <w:rFonts w:cstheme="minorHAnsi"/>
        </w:rPr>
        <w:t xml:space="preserve"> ištekėjo už turtingo grafo L</w:t>
      </w:r>
      <w:r w:rsidR="005A2FB9" w:rsidRPr="00B11685">
        <w:rPr>
          <w:rFonts w:cstheme="minorHAnsi"/>
        </w:rPr>
        <w:t xml:space="preserve">. </w:t>
      </w:r>
      <w:proofErr w:type="spellStart"/>
      <w:r w:rsidR="005A2FB9" w:rsidRPr="00B11685">
        <w:rPr>
          <w:rFonts w:cstheme="minorHAnsi"/>
        </w:rPr>
        <w:t>Putkamerio</w:t>
      </w:r>
      <w:proofErr w:type="spellEnd"/>
      <w:r w:rsidR="005A2FB9" w:rsidRPr="00B11685">
        <w:rPr>
          <w:rFonts w:cstheme="minorHAnsi"/>
        </w:rPr>
        <w:t>.</w:t>
      </w:r>
    </w:p>
    <w:p w:rsidR="00DE34E1" w:rsidRPr="00DD3613" w:rsidRDefault="00DE34E1" w:rsidP="00DE34E1">
      <w:pPr>
        <w:spacing w:after="0" w:line="240" w:lineRule="auto"/>
        <w:rPr>
          <w:rFonts w:cstheme="minorHAnsi"/>
        </w:rPr>
      </w:pPr>
    </w:p>
    <w:p w:rsidR="00DE34E1" w:rsidRPr="00B11685" w:rsidRDefault="00DE34E1" w:rsidP="00DE34E1">
      <w:pPr>
        <w:spacing w:after="0" w:line="240" w:lineRule="auto"/>
        <w:rPr>
          <w:rFonts w:cstheme="minorHAnsi"/>
          <w:b/>
        </w:rPr>
      </w:pPr>
      <w:r w:rsidRPr="00B11685">
        <w:rPr>
          <w:rFonts w:cstheme="minorHAnsi"/>
          <w:b/>
        </w:rPr>
        <w:t>Citatos</w:t>
      </w:r>
    </w:p>
    <w:p w:rsidR="005A2FB9" w:rsidRPr="00B11685" w:rsidRDefault="005A2FB9" w:rsidP="00DD0A19">
      <w:pPr>
        <w:pStyle w:val="ListParagraph"/>
        <w:numPr>
          <w:ilvl w:val="0"/>
          <w:numId w:val="36"/>
        </w:numPr>
        <w:spacing w:after="0" w:line="240" w:lineRule="auto"/>
        <w:ind w:left="284" w:hanging="284"/>
        <w:rPr>
          <w:rFonts w:cstheme="minorHAnsi"/>
        </w:rPr>
      </w:pPr>
      <w:r w:rsidRPr="00B11685">
        <w:rPr>
          <w:rFonts w:cstheme="minorHAnsi"/>
        </w:rPr>
        <w:t>„Ar jau naktis? – Tu čia, Joneli!/Ak! Ir numiręs myli!/Eikš, pamažu, nė žodelio/Pamotei, slinkis čion tyliai!” („ Romantika”)</w:t>
      </w:r>
    </w:p>
    <w:p w:rsidR="005A2FB9" w:rsidRPr="00B11685" w:rsidRDefault="005A2FB9" w:rsidP="00DD0A19">
      <w:pPr>
        <w:pStyle w:val="ListParagraph"/>
        <w:numPr>
          <w:ilvl w:val="0"/>
          <w:numId w:val="36"/>
        </w:numPr>
        <w:spacing w:after="0" w:line="240" w:lineRule="auto"/>
        <w:ind w:left="284" w:hanging="284"/>
        <w:rPr>
          <w:rFonts w:cstheme="minorHAnsi"/>
        </w:rPr>
      </w:pPr>
      <w:r w:rsidRPr="00B11685">
        <w:rPr>
          <w:rFonts w:cstheme="minorHAnsi"/>
        </w:rPr>
        <w:t>„Veltui maisto sau maldauji,/Veltui, pone, elgetauji:/Mes, pelėdos ir varnai,/Tau ištikimai tarnavom,/Mus badu numarinai,/Mes sulesim maistą tavo./Mes, pavirtę vanagais,/</w:t>
      </w:r>
      <w:r w:rsidR="00DE34E1" w:rsidRPr="00B11685">
        <w:rPr>
          <w:rFonts w:cstheme="minorHAnsi"/>
        </w:rPr>
        <w:t>Išmaldą atimsim šitą.</w:t>
      </w:r>
      <w:r w:rsidRPr="00B11685">
        <w:rPr>
          <w:rFonts w:cstheme="minorHAnsi"/>
        </w:rPr>
        <w:t>”</w:t>
      </w:r>
      <w:r w:rsidR="00DE34E1" w:rsidRPr="00B11685">
        <w:rPr>
          <w:rFonts w:cstheme="minorHAnsi"/>
        </w:rPr>
        <w:t xml:space="preserve"> („Vėli</w:t>
      </w:r>
      <w:r w:rsidRPr="00B11685">
        <w:rPr>
          <w:rFonts w:cstheme="minorHAnsi"/>
        </w:rPr>
        <w:t>nės”)</w:t>
      </w:r>
    </w:p>
    <w:p w:rsidR="005A2FB9" w:rsidRPr="00B11685" w:rsidRDefault="005A2FB9" w:rsidP="00DD0A19">
      <w:pPr>
        <w:pStyle w:val="ListParagraph"/>
        <w:numPr>
          <w:ilvl w:val="0"/>
          <w:numId w:val="36"/>
        </w:numPr>
        <w:spacing w:after="0" w:line="240" w:lineRule="auto"/>
        <w:ind w:left="284" w:hanging="284"/>
        <w:rPr>
          <w:rFonts w:cstheme="minorHAnsi"/>
        </w:rPr>
      </w:pPr>
      <w:r w:rsidRPr="00B11685">
        <w:rPr>
          <w:rFonts w:cstheme="minorHAnsi"/>
        </w:rPr>
        <w:t>„ Pasiėmiau aš ją, tą šaką, į draugus –/Bejausmė, dar geriau nei su jausmais žmogus./Ji ašaras manas ir liūdesį suprato./Ji – vienas draugas man iš didelio jų rato</w:t>
      </w:r>
      <w:r w:rsidR="00DE34E1" w:rsidRPr="00B11685">
        <w:rPr>
          <w:rFonts w:cstheme="minorHAnsi"/>
        </w:rPr>
        <w:t>.</w:t>
      </w:r>
      <w:r w:rsidRPr="00B11685">
        <w:rPr>
          <w:rFonts w:cstheme="minorHAnsi"/>
        </w:rPr>
        <w:t>”</w:t>
      </w:r>
      <w:r w:rsidR="00DE34E1" w:rsidRPr="00B11685">
        <w:rPr>
          <w:rFonts w:cstheme="minorHAnsi"/>
        </w:rPr>
        <w:t xml:space="preserve"> („Vėlinės”)</w:t>
      </w:r>
    </w:p>
    <w:p w:rsidR="00DE34E1" w:rsidRPr="00DD3613" w:rsidRDefault="00DE34E1" w:rsidP="00DE34E1">
      <w:pPr>
        <w:spacing w:after="0" w:line="240" w:lineRule="auto"/>
        <w:rPr>
          <w:rFonts w:cstheme="minorHAnsi"/>
        </w:rPr>
      </w:pPr>
    </w:p>
    <w:p w:rsidR="00DE34E1" w:rsidRPr="00DD3613" w:rsidRDefault="00DE34E1" w:rsidP="00DE34E1">
      <w:pPr>
        <w:spacing w:after="0" w:line="240" w:lineRule="auto"/>
        <w:rPr>
          <w:rFonts w:cstheme="minorHAnsi"/>
        </w:rPr>
      </w:pPr>
    </w:p>
    <w:p w:rsidR="00AB5DD4" w:rsidRPr="00DD3613" w:rsidRDefault="00AB5DD4" w:rsidP="005105F9">
      <w:pPr>
        <w:spacing w:after="0" w:line="240" w:lineRule="auto"/>
        <w:rPr>
          <w:rFonts w:cstheme="minorHAnsi"/>
        </w:rPr>
      </w:pPr>
    </w:p>
    <w:p w:rsidR="00070618" w:rsidRPr="00DD3613" w:rsidRDefault="00070618" w:rsidP="00070618">
      <w:pPr>
        <w:spacing w:after="0" w:line="240" w:lineRule="auto"/>
        <w:jc w:val="center"/>
        <w:rPr>
          <w:rFonts w:cstheme="minorHAnsi"/>
          <w:b/>
          <w:i/>
          <w:sz w:val="40"/>
          <w:szCs w:val="40"/>
        </w:rPr>
      </w:pPr>
      <w:r w:rsidRPr="00DD3613">
        <w:rPr>
          <w:rFonts w:cstheme="minorHAnsi"/>
          <w:b/>
          <w:i/>
          <w:sz w:val="40"/>
          <w:szCs w:val="40"/>
        </w:rPr>
        <w:t>Antanas Baranauskas</w:t>
      </w:r>
      <w:r w:rsidR="002663B7" w:rsidRPr="00DD3613">
        <w:rPr>
          <w:rFonts w:cstheme="minorHAnsi"/>
          <w:b/>
          <w:i/>
          <w:sz w:val="40"/>
          <w:szCs w:val="40"/>
        </w:rPr>
        <w:t xml:space="preserve"> (Romantizmas, XIX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070618" w:rsidRPr="00DD3613" w:rsidRDefault="00070618" w:rsidP="00070618">
      <w:pPr>
        <w:spacing w:after="0" w:line="240" w:lineRule="auto"/>
        <w:rPr>
          <w:rFonts w:cstheme="minorHAnsi"/>
        </w:rPr>
      </w:pPr>
    </w:p>
    <w:p w:rsidR="00070618" w:rsidRPr="00DD3613" w:rsidRDefault="00070618" w:rsidP="00070618">
      <w:pPr>
        <w:spacing w:after="0" w:line="240" w:lineRule="auto"/>
        <w:rPr>
          <w:rFonts w:cstheme="minorHAnsi"/>
          <w:b/>
        </w:rPr>
      </w:pPr>
      <w:r w:rsidRPr="00DD3613">
        <w:rPr>
          <w:rFonts w:cstheme="minorHAnsi"/>
          <w:b/>
        </w:rPr>
        <w:t>Kūrybos temos</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Meilė tėvynei</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Asmuo ir gamta</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Tauta ir gamta</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Skriauda</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Žmogus ir visuomenės netobulumas</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Dvasinio pasaulio turtingumas</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Liūdesio tema</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Įsipareigojimas tėvynei</w:t>
      </w:r>
    </w:p>
    <w:p w:rsidR="000175AD" w:rsidRPr="00DD3613" w:rsidRDefault="000175AD" w:rsidP="00D954A4">
      <w:pPr>
        <w:pStyle w:val="ListParagraph"/>
        <w:numPr>
          <w:ilvl w:val="0"/>
          <w:numId w:val="5"/>
        </w:numPr>
        <w:spacing w:after="0" w:line="240" w:lineRule="auto"/>
        <w:ind w:left="284" w:hanging="284"/>
        <w:rPr>
          <w:rFonts w:cstheme="minorHAnsi"/>
        </w:rPr>
      </w:pPr>
      <w:r w:rsidRPr="00DD3613">
        <w:rPr>
          <w:rFonts w:cstheme="minorHAnsi"/>
        </w:rPr>
        <w:t>Tikėjimas/Dievas</w:t>
      </w:r>
    </w:p>
    <w:p w:rsidR="00070618" w:rsidRPr="00DD3613" w:rsidRDefault="00070618" w:rsidP="00070618">
      <w:pPr>
        <w:spacing w:after="0" w:line="240" w:lineRule="auto"/>
        <w:jc w:val="center"/>
        <w:rPr>
          <w:rFonts w:cstheme="minorHAnsi"/>
        </w:rPr>
      </w:pPr>
    </w:p>
    <w:p w:rsidR="00070618" w:rsidRPr="00DD3613" w:rsidRDefault="00070618" w:rsidP="00070618">
      <w:pPr>
        <w:spacing w:after="0" w:line="240" w:lineRule="auto"/>
        <w:jc w:val="center"/>
        <w:rPr>
          <w:rFonts w:cstheme="minorHAnsi"/>
          <w:b/>
        </w:rPr>
      </w:pPr>
      <w:r w:rsidRPr="00DD3613">
        <w:rPr>
          <w:rFonts w:cstheme="minorHAnsi"/>
          <w:b/>
        </w:rPr>
        <w:t>Asmens ir gamtos ryšys  Antano Baranausko poemoje „Anykščių šilelis”</w:t>
      </w:r>
    </w:p>
    <w:p w:rsidR="00070618" w:rsidRPr="00DD3613" w:rsidRDefault="00070618" w:rsidP="00070618">
      <w:pPr>
        <w:spacing w:after="0" w:line="240" w:lineRule="auto"/>
        <w:rPr>
          <w:rFonts w:cstheme="minorHAnsi"/>
        </w:rPr>
      </w:pPr>
      <w:r w:rsidRPr="00DD3613">
        <w:rPr>
          <w:rFonts w:cstheme="minorHAnsi"/>
        </w:rPr>
        <w:t xml:space="preserve">Lietuvių romantizmo atstovas poetas Antanas </w:t>
      </w:r>
      <w:proofErr w:type="spellStart"/>
      <w:r w:rsidRPr="00DD3613">
        <w:rPr>
          <w:rFonts w:cstheme="minorHAnsi"/>
        </w:rPr>
        <w:t>Baranaskas</w:t>
      </w:r>
      <w:proofErr w:type="spellEnd"/>
      <w:r w:rsidRPr="00DD3613">
        <w:rPr>
          <w:rFonts w:cstheme="minorHAnsi"/>
        </w:rPr>
        <w:t xml:space="preserve"> poemoje „Anykščių Šilelyje“ subtiliai ir jausmingai atskleidžia gamtos ir asmens paralelę. Gamtos aprašymuose ryški romantinė tradicija, „Anykščių šilelio“ gamtos vaizdas subjektyvus : g</w:t>
      </w:r>
      <w:r w:rsidR="00DD0A19">
        <w:rPr>
          <w:rFonts w:cstheme="minorHAnsi"/>
        </w:rPr>
        <w:t>amta ne stebima, tačiau išgyvena</w:t>
      </w:r>
      <w:r w:rsidRPr="00DD3613">
        <w:rPr>
          <w:rFonts w:cstheme="minorHAnsi"/>
        </w:rPr>
        <w:t xml:space="preserve">ma, nebesijaučia ribų tarp išorinio ir vidinio pasaulio. Buvusio miško grožis atkuriamas pasitelkus visus jutiminius pojūčius, tie pojūčiai susiejami su subjekto išgyvenimais ir apmastymais, nukeliančiais į pagonišką miško praeitį. Lietuviams šilelis tada buvo kaip šventa vieta, kurioje jie galėdavo pabūti su savimi, gėrėtis miško grožiu, kuris žadino kūrybines idėjas: „ Iš to šventos pajautos, iš to giesmės imas.“ Poetizuodamas „Anykščių šilelio“ grožį poetas išaukštino ne tik mišką, bet ir lietuvį, sugebantį taip giliai jausti ir nusakyti gamtos vaizdus.  Antano Baranausko aprašytas „Anykščių šilelis“ yra </w:t>
      </w:r>
      <w:proofErr w:type="spellStart"/>
      <w:r w:rsidRPr="00DD3613">
        <w:rPr>
          <w:rFonts w:cstheme="minorHAnsi"/>
        </w:rPr>
        <w:t>personifikuoj</w:t>
      </w:r>
      <w:bookmarkStart w:id="0" w:name="_GoBack"/>
      <w:bookmarkEnd w:id="0"/>
      <w:r w:rsidRPr="00DD3613">
        <w:rPr>
          <w:rFonts w:cstheme="minorHAnsi"/>
        </w:rPr>
        <w:t>amas</w:t>
      </w:r>
      <w:proofErr w:type="spellEnd"/>
      <w:r w:rsidRPr="00DD3613">
        <w:rPr>
          <w:rFonts w:cstheme="minorHAnsi"/>
        </w:rPr>
        <w:t xml:space="preserve">, gyvas jaučiantis ir išgyvenantis lietuvio dramatizmą, jis prabyla kaip asmuo – kalba, meldžiasi, liūdi ir laukia, o taip pat guodžia lietuvį bei suteikia sielos ramybę: „Dažnai miške lietuvis ko verkia, nežino/ Ė tik junta dažniausiai, kad širdis neskaudžia“. Miškas lietuvį praturtina ne tik dvasiškai, bet ir suteikia jam visų sunkiam, pavyzdžiui, baudžiavos periode, reikalingų žaliavų pragyventi: „Iš karnų davęs vyžas dėl mūsų autuvo/ Ir nei šakelės dykai nepražuvo.“ Gamtos ir asmens tema taip pat yra artima ir pačiam Antanui Baranauskui. Poetas nuo pat mažens buvo </w:t>
      </w:r>
      <w:r w:rsidR="00DD1398" w:rsidRPr="00DD3613">
        <w:rPr>
          <w:rFonts w:cstheme="minorHAnsi"/>
        </w:rPr>
        <w:t>„</w:t>
      </w:r>
      <w:r w:rsidRPr="00DD3613">
        <w:rPr>
          <w:rFonts w:cstheme="minorHAnsi"/>
        </w:rPr>
        <w:t>suaugęs</w:t>
      </w:r>
      <w:r w:rsidR="00DD1398" w:rsidRPr="00DD3613">
        <w:rPr>
          <w:rFonts w:cstheme="minorHAnsi"/>
        </w:rPr>
        <w:t>“ su pasakiška gimtųjų Anykščių gamta, jis mokėjo ją</w:t>
      </w:r>
      <w:r w:rsidRPr="00DD3613">
        <w:rPr>
          <w:rFonts w:cstheme="minorHAnsi"/>
        </w:rPr>
        <w:t xml:space="preserve"> stebėti, mėgdavo ją aprašinėti. Gamta buvo jo pagrindinis kūrybos šaltinis bei sielos at</w:t>
      </w:r>
      <w:r w:rsidR="00DD1398" w:rsidRPr="00DD3613">
        <w:rPr>
          <w:rFonts w:cstheme="minorHAnsi"/>
        </w:rPr>
        <w:t>rama. Taigi gamta</w:t>
      </w:r>
      <w:r w:rsidRPr="00DD3613">
        <w:rPr>
          <w:rFonts w:cstheme="minorHAnsi"/>
        </w:rPr>
        <w:t xml:space="preserve"> „Anykščių šilelyje“ nėra lietuvių tautos gyvenimo fonas, jis yra </w:t>
      </w:r>
      <w:r w:rsidR="00DD1398" w:rsidRPr="00DD3613">
        <w:rPr>
          <w:rFonts w:cstheme="minorHAnsi"/>
        </w:rPr>
        <w:t>svarbi jo gyvenimo dal</w:t>
      </w:r>
      <w:r w:rsidRPr="00DD3613">
        <w:rPr>
          <w:rFonts w:cstheme="minorHAnsi"/>
        </w:rPr>
        <w:t>is.</w:t>
      </w:r>
    </w:p>
    <w:p w:rsidR="00DD1398" w:rsidRPr="00DD3613" w:rsidRDefault="00DD1398" w:rsidP="00070618">
      <w:pPr>
        <w:spacing w:after="0" w:line="240" w:lineRule="auto"/>
        <w:rPr>
          <w:rFonts w:cstheme="minorHAnsi"/>
          <w:b/>
        </w:rPr>
      </w:pPr>
    </w:p>
    <w:p w:rsidR="00070618" w:rsidRPr="00DD3613" w:rsidRDefault="00DD1398" w:rsidP="00070618">
      <w:pPr>
        <w:spacing w:after="0" w:line="240" w:lineRule="auto"/>
        <w:rPr>
          <w:rFonts w:cstheme="minorHAnsi"/>
          <w:b/>
        </w:rPr>
      </w:pPr>
      <w:r w:rsidRPr="00DD3613">
        <w:rPr>
          <w:rFonts w:cstheme="minorHAnsi"/>
          <w:b/>
        </w:rPr>
        <w:t>Kontekstai</w:t>
      </w:r>
    </w:p>
    <w:p w:rsidR="000175AD" w:rsidRPr="00DD3613" w:rsidRDefault="000175AD" w:rsidP="00D954A4">
      <w:pPr>
        <w:numPr>
          <w:ilvl w:val="0"/>
          <w:numId w:val="1"/>
        </w:numPr>
        <w:tabs>
          <w:tab w:val="clear" w:pos="720"/>
        </w:tabs>
        <w:spacing w:after="0" w:line="240" w:lineRule="auto"/>
        <w:ind w:left="284" w:hanging="284"/>
        <w:rPr>
          <w:rFonts w:cstheme="minorHAnsi"/>
        </w:rPr>
      </w:pPr>
      <w:r w:rsidRPr="00DD3613">
        <w:rPr>
          <w:rFonts w:cstheme="minorHAnsi"/>
        </w:rPr>
        <w:t>Lietuvių literatūrai "Anykščių šilelis" - pirmoji romantinė poema, kurioje girios, medžio įvaizdžiai išaugo į romantinį laisvo gyvenimo simbolį.</w:t>
      </w:r>
    </w:p>
    <w:p w:rsidR="000175AD" w:rsidRPr="00DD3613" w:rsidRDefault="000175AD" w:rsidP="00D954A4">
      <w:pPr>
        <w:numPr>
          <w:ilvl w:val="0"/>
          <w:numId w:val="1"/>
        </w:numPr>
        <w:tabs>
          <w:tab w:val="clear" w:pos="720"/>
        </w:tabs>
        <w:spacing w:after="0" w:line="240" w:lineRule="auto"/>
        <w:ind w:left="284" w:hanging="284"/>
        <w:rPr>
          <w:rFonts w:cstheme="minorHAnsi"/>
        </w:rPr>
      </w:pPr>
      <w:r w:rsidRPr="00DD3613">
        <w:rPr>
          <w:rFonts w:cstheme="minorHAnsi"/>
        </w:rPr>
        <w:t>Tai pirmosios lietuvių poezijoje užuominos apie kaimo žmogaus dvasinį turtingumą, apie jo kūrybines galias, dvasines vertybes.</w:t>
      </w:r>
    </w:p>
    <w:p w:rsidR="000175AD" w:rsidRPr="00DD3613" w:rsidRDefault="000175AD" w:rsidP="00D954A4">
      <w:pPr>
        <w:numPr>
          <w:ilvl w:val="0"/>
          <w:numId w:val="1"/>
        </w:numPr>
        <w:tabs>
          <w:tab w:val="clear" w:pos="720"/>
        </w:tabs>
        <w:spacing w:after="0" w:line="240" w:lineRule="auto"/>
        <w:ind w:left="284" w:hanging="284"/>
        <w:rPr>
          <w:rFonts w:cstheme="minorHAnsi"/>
        </w:rPr>
      </w:pPr>
      <w:r w:rsidRPr="00DD3613">
        <w:rPr>
          <w:rFonts w:cstheme="minorHAnsi"/>
        </w:rPr>
        <w:t>A.</w:t>
      </w:r>
      <w:r w:rsidR="00B11685">
        <w:rPr>
          <w:rFonts w:cstheme="minorHAnsi"/>
        </w:rPr>
        <w:t xml:space="preserve"> </w:t>
      </w:r>
      <w:r w:rsidRPr="00DD3613">
        <w:rPr>
          <w:rFonts w:cstheme="minorHAnsi"/>
        </w:rPr>
        <w:t>Baranauskas pirmasis lietuvių poezijoje prabilo apie gamtos ir žmogaus dvasinio turtingumo ryšius.</w:t>
      </w:r>
    </w:p>
    <w:p w:rsidR="000175AD" w:rsidRPr="00DD3613" w:rsidRDefault="000175AD" w:rsidP="00D954A4">
      <w:pPr>
        <w:numPr>
          <w:ilvl w:val="0"/>
          <w:numId w:val="1"/>
        </w:numPr>
        <w:tabs>
          <w:tab w:val="clear" w:pos="720"/>
        </w:tabs>
        <w:spacing w:after="0" w:line="240" w:lineRule="auto"/>
        <w:ind w:left="284" w:hanging="284"/>
        <w:rPr>
          <w:rFonts w:cstheme="minorHAnsi"/>
        </w:rPr>
      </w:pPr>
      <w:r w:rsidRPr="00DD3613">
        <w:rPr>
          <w:rFonts w:cstheme="minorHAnsi"/>
        </w:rPr>
        <w:t>Anykščių šilelio dramatiška istorija, siekia pagonybės laikų šventąsias girias, ir baigiama carinių pareigūnų savivalės aktu.</w:t>
      </w:r>
    </w:p>
    <w:p w:rsidR="000175AD" w:rsidRPr="00DD3613" w:rsidRDefault="000175AD" w:rsidP="00D954A4">
      <w:pPr>
        <w:numPr>
          <w:ilvl w:val="0"/>
          <w:numId w:val="1"/>
        </w:numPr>
        <w:tabs>
          <w:tab w:val="clear" w:pos="720"/>
        </w:tabs>
        <w:spacing w:after="0" w:line="240" w:lineRule="auto"/>
        <w:ind w:left="284" w:hanging="284"/>
        <w:rPr>
          <w:rFonts w:cstheme="minorHAnsi"/>
        </w:rPr>
      </w:pPr>
      <w:r w:rsidRPr="00DD3613">
        <w:rPr>
          <w:rFonts w:cstheme="minorHAnsi"/>
        </w:rPr>
        <w:t>Iš A. Baranausko dienoraščių matyti, kaip jis nuo pat vaikystės mėgo gamtą. Jo dienoraštyje aprašoma kiekvieno mėnesio gamta.</w:t>
      </w:r>
    </w:p>
    <w:p w:rsidR="000175AD" w:rsidRPr="00DD3613" w:rsidRDefault="000175AD" w:rsidP="00D954A4">
      <w:pPr>
        <w:numPr>
          <w:ilvl w:val="0"/>
          <w:numId w:val="1"/>
        </w:numPr>
        <w:tabs>
          <w:tab w:val="clear" w:pos="720"/>
        </w:tabs>
        <w:spacing w:after="0" w:line="240" w:lineRule="auto"/>
        <w:ind w:left="284" w:hanging="284"/>
        <w:rPr>
          <w:rFonts w:cstheme="minorHAnsi"/>
        </w:rPr>
      </w:pPr>
      <w:r w:rsidRPr="00DD3613">
        <w:rPr>
          <w:rFonts w:cstheme="minorHAnsi"/>
        </w:rPr>
        <w:t>Baranausko suaugimas su savo gimtuoju kraštu, liaudies bei jos dvasinės kultūros meilė turtino poetinį talentą ir Baranauską įgalino sukurti labai idėjiškus ir meniškus kūrinius.</w:t>
      </w:r>
    </w:p>
    <w:p w:rsidR="00DD1398" w:rsidRPr="00DD3613" w:rsidRDefault="00DD1398" w:rsidP="00DD1398">
      <w:pPr>
        <w:spacing w:after="0" w:line="240" w:lineRule="auto"/>
        <w:rPr>
          <w:rFonts w:cstheme="minorHAnsi"/>
        </w:rPr>
      </w:pPr>
    </w:p>
    <w:p w:rsidR="00DD1398" w:rsidRPr="00DD3613" w:rsidRDefault="00DD1398" w:rsidP="00DD1398">
      <w:pPr>
        <w:spacing w:after="0" w:line="240" w:lineRule="auto"/>
        <w:rPr>
          <w:rFonts w:cstheme="minorHAnsi"/>
          <w:b/>
        </w:rPr>
      </w:pPr>
      <w:r w:rsidRPr="00DD3613">
        <w:rPr>
          <w:rFonts w:cstheme="minorHAnsi"/>
          <w:b/>
        </w:rPr>
        <w:t>Citatos</w:t>
      </w:r>
    </w:p>
    <w:p w:rsidR="000175AD" w:rsidRPr="00DD3613" w:rsidRDefault="000175AD" w:rsidP="00D954A4">
      <w:pPr>
        <w:numPr>
          <w:ilvl w:val="0"/>
          <w:numId w:val="6"/>
        </w:numPr>
        <w:tabs>
          <w:tab w:val="clear" w:pos="720"/>
        </w:tabs>
        <w:spacing w:after="0" w:line="240" w:lineRule="auto"/>
        <w:ind w:left="284" w:hanging="284"/>
        <w:rPr>
          <w:rFonts w:cstheme="minorHAnsi"/>
        </w:rPr>
      </w:pPr>
      <w:r w:rsidRPr="00DD3613">
        <w:rPr>
          <w:rFonts w:cstheme="minorHAnsi"/>
        </w:rPr>
        <w:t xml:space="preserve">„Ai būdavo </w:t>
      </w:r>
      <w:proofErr w:type="spellStart"/>
      <w:r w:rsidRPr="00DD3613">
        <w:rPr>
          <w:rFonts w:cstheme="minorHAnsi"/>
        </w:rPr>
        <w:t>būdavo</w:t>
      </w:r>
      <w:proofErr w:type="spellEnd"/>
      <w:r w:rsidRPr="00DD3613">
        <w:rPr>
          <w:rFonts w:cstheme="minorHAnsi"/>
        </w:rPr>
        <w:t xml:space="preserve"> iš mūsų šilelio/ Didžiausio patogumo, gražaus </w:t>
      </w:r>
      <w:proofErr w:type="spellStart"/>
      <w:r w:rsidRPr="00DD3613">
        <w:rPr>
          <w:rFonts w:cstheme="minorHAnsi"/>
        </w:rPr>
        <w:t>ramumėlio</w:t>
      </w:r>
      <w:proofErr w:type="spellEnd"/>
      <w:r w:rsidRPr="00DD3613">
        <w:rPr>
          <w:rFonts w:cstheme="minorHAnsi"/>
        </w:rPr>
        <w:t>!/ Ė tas visas ramumas po lietuvių dūšias, / Lyg lygumoj vėjelis po žoleles trąšias</w:t>
      </w:r>
      <w:r w:rsidR="00B11685">
        <w:rPr>
          <w:rFonts w:cstheme="minorHAnsi"/>
        </w:rPr>
        <w:t>.</w:t>
      </w:r>
      <w:r w:rsidRPr="00DD3613">
        <w:rPr>
          <w:rFonts w:cstheme="minorHAnsi"/>
        </w:rPr>
        <w:t>“</w:t>
      </w:r>
    </w:p>
    <w:p w:rsidR="000175AD" w:rsidRPr="00DD3613" w:rsidRDefault="000175AD" w:rsidP="00D954A4">
      <w:pPr>
        <w:numPr>
          <w:ilvl w:val="0"/>
          <w:numId w:val="6"/>
        </w:numPr>
        <w:tabs>
          <w:tab w:val="clear" w:pos="720"/>
        </w:tabs>
        <w:spacing w:after="0" w:line="240" w:lineRule="auto"/>
        <w:ind w:left="284" w:hanging="284"/>
        <w:rPr>
          <w:rFonts w:cstheme="minorHAnsi"/>
        </w:rPr>
      </w:pPr>
      <w:r w:rsidRPr="00DD3613">
        <w:rPr>
          <w:rFonts w:cstheme="minorHAnsi"/>
        </w:rPr>
        <w:t xml:space="preserve">„Miškas žmonių </w:t>
      </w:r>
      <w:proofErr w:type="spellStart"/>
      <w:r w:rsidRPr="00DD3613">
        <w:rPr>
          <w:rFonts w:cstheme="minorHAnsi"/>
        </w:rPr>
        <w:t>pasgailęs</w:t>
      </w:r>
      <w:proofErr w:type="spellEnd"/>
      <w:r w:rsidRPr="00DD3613">
        <w:rPr>
          <w:rFonts w:cstheme="minorHAnsi"/>
        </w:rPr>
        <w:t>, rasa apsiverkęs,/ Aukštas savo viršūnes debesin įmerkęs/ Ir sušukęs: „Broliukai, ginkitės nuo bado!?/ Palaiminta toj ranka, ką kirvį išrado“</w:t>
      </w:r>
    </w:p>
    <w:p w:rsidR="000175AD" w:rsidRPr="00DD3613" w:rsidRDefault="000175AD" w:rsidP="00D954A4">
      <w:pPr>
        <w:numPr>
          <w:ilvl w:val="0"/>
          <w:numId w:val="6"/>
        </w:numPr>
        <w:tabs>
          <w:tab w:val="clear" w:pos="720"/>
        </w:tabs>
        <w:spacing w:after="0" w:line="240" w:lineRule="auto"/>
        <w:ind w:left="284" w:hanging="284"/>
        <w:rPr>
          <w:rFonts w:cstheme="minorHAnsi"/>
        </w:rPr>
      </w:pPr>
      <w:r w:rsidRPr="00DD3613">
        <w:rPr>
          <w:rFonts w:cstheme="minorHAnsi"/>
        </w:rPr>
        <w:lastRenderedPageBreak/>
        <w:t xml:space="preserve">„Nešęs velnias akmenį didumo kaip gryčios,? Ir sudaužyt norėjęs Anykščių bažnyčios&lt;...&gt;/ Bet kaip tik </w:t>
      </w:r>
      <w:proofErr w:type="spellStart"/>
      <w:r w:rsidRPr="00DD3613">
        <w:rPr>
          <w:rFonts w:cstheme="minorHAnsi"/>
        </w:rPr>
        <w:t>išvydęs</w:t>
      </w:r>
      <w:proofErr w:type="spellEnd"/>
      <w:r w:rsidRPr="00DD3613">
        <w:rPr>
          <w:rFonts w:cstheme="minorHAnsi"/>
        </w:rPr>
        <w:t>/ Ąžuolyną pašvęstą ir gaidys pragydęs,? Tuoj iš nagų paleidęs ir smėlin įmušęs:/ &lt;...&gt; Paskum a</w:t>
      </w:r>
      <w:r w:rsidR="00DD1398" w:rsidRPr="00DD3613">
        <w:rPr>
          <w:rFonts w:cstheme="minorHAnsi"/>
        </w:rPr>
        <w:t>nt jo lietuviai dovanas kūrenę,/</w:t>
      </w:r>
      <w:r w:rsidRPr="00DD3613">
        <w:rPr>
          <w:rFonts w:cstheme="minorHAnsi"/>
        </w:rPr>
        <w:t>Kad dievai apsaugo ir dengia, ir peni.“</w:t>
      </w:r>
    </w:p>
    <w:p w:rsidR="00BF4AE2" w:rsidRPr="00DD3613" w:rsidRDefault="00BF4AE2" w:rsidP="00BF4AE2">
      <w:pPr>
        <w:spacing w:after="0" w:line="240" w:lineRule="auto"/>
        <w:jc w:val="center"/>
        <w:rPr>
          <w:rFonts w:cstheme="minorHAnsi"/>
          <w:b/>
          <w:i/>
          <w:sz w:val="40"/>
          <w:szCs w:val="40"/>
        </w:rPr>
      </w:pPr>
    </w:p>
    <w:p w:rsidR="00BF4AE2" w:rsidRPr="00DD3613" w:rsidRDefault="00BF4AE2" w:rsidP="00BF4AE2">
      <w:pPr>
        <w:spacing w:after="0" w:line="240" w:lineRule="auto"/>
        <w:jc w:val="center"/>
        <w:rPr>
          <w:rFonts w:cstheme="minorHAnsi"/>
          <w:b/>
          <w:i/>
          <w:sz w:val="40"/>
          <w:szCs w:val="40"/>
        </w:rPr>
      </w:pPr>
      <w:r w:rsidRPr="00DD3613">
        <w:rPr>
          <w:rFonts w:cstheme="minorHAnsi"/>
          <w:b/>
          <w:i/>
          <w:sz w:val="40"/>
          <w:szCs w:val="40"/>
        </w:rPr>
        <w:t xml:space="preserve">Jonas Mačiulis-Maironis (Romantizmas, XIX </w:t>
      </w:r>
      <w:proofErr w:type="spellStart"/>
      <w:r w:rsidRPr="00DD3613">
        <w:rPr>
          <w:rFonts w:cstheme="minorHAnsi"/>
          <w:b/>
          <w:i/>
          <w:sz w:val="40"/>
          <w:szCs w:val="40"/>
        </w:rPr>
        <w:t>a</w:t>
      </w:r>
      <w:proofErr w:type="spellEnd"/>
      <w:r w:rsidRPr="00DD3613">
        <w:rPr>
          <w:rFonts w:cstheme="minorHAnsi"/>
          <w:b/>
          <w:i/>
          <w:sz w:val="40"/>
          <w:szCs w:val="40"/>
        </w:rPr>
        <w:t>.)</w:t>
      </w:r>
    </w:p>
    <w:p w:rsidR="00BF4AE2" w:rsidRPr="00DD3613" w:rsidRDefault="00BF4AE2" w:rsidP="00BF4AE2">
      <w:pPr>
        <w:spacing w:after="0" w:line="240" w:lineRule="auto"/>
        <w:rPr>
          <w:rFonts w:cstheme="minorHAnsi"/>
        </w:rPr>
      </w:pPr>
    </w:p>
    <w:p w:rsidR="00BF4AE2" w:rsidRPr="00D56717" w:rsidRDefault="00BF4AE2" w:rsidP="00BF4AE2">
      <w:pPr>
        <w:spacing w:after="0" w:line="240" w:lineRule="auto"/>
        <w:rPr>
          <w:rFonts w:cstheme="minorHAnsi"/>
          <w:b/>
        </w:rPr>
      </w:pPr>
      <w:r w:rsidRPr="00D56717">
        <w:rPr>
          <w:rFonts w:cstheme="minorHAnsi"/>
          <w:b/>
        </w:rPr>
        <w:t>Kūrybos temos</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Tauta ir gamta</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Meilė tėvynei</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Laisvė</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Tautinė tapatybė</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Įsipareigojimas tėvynei</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Asmuo ir gamta</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Asmuo istorijos/politikos verpetuose</w:t>
      </w:r>
    </w:p>
    <w:p w:rsidR="00BF4AE2" w:rsidRPr="00DD3613" w:rsidRDefault="00BF4AE2" w:rsidP="00BF4AE2">
      <w:pPr>
        <w:numPr>
          <w:ilvl w:val="0"/>
          <w:numId w:val="10"/>
        </w:numPr>
        <w:tabs>
          <w:tab w:val="clear" w:pos="720"/>
        </w:tabs>
        <w:spacing w:after="0" w:line="240" w:lineRule="auto"/>
        <w:ind w:left="284" w:hanging="284"/>
        <w:rPr>
          <w:rFonts w:cstheme="minorHAnsi"/>
        </w:rPr>
      </w:pPr>
      <w:r w:rsidRPr="00DD3613">
        <w:rPr>
          <w:rFonts w:cstheme="minorHAnsi"/>
        </w:rPr>
        <w:t>Gyvenimo prasmės paieškos</w:t>
      </w:r>
    </w:p>
    <w:p w:rsidR="00BF4AE2" w:rsidRPr="00DD3613" w:rsidRDefault="00BF4AE2" w:rsidP="00BF4AE2">
      <w:pPr>
        <w:spacing w:after="0" w:line="240" w:lineRule="auto"/>
        <w:jc w:val="center"/>
        <w:rPr>
          <w:rFonts w:cstheme="minorHAnsi"/>
        </w:rPr>
      </w:pPr>
    </w:p>
    <w:p w:rsidR="00BF4AE2" w:rsidRPr="00DD3613" w:rsidRDefault="00BF4AE2" w:rsidP="00BF4AE2">
      <w:pPr>
        <w:spacing w:after="0" w:line="240" w:lineRule="auto"/>
        <w:jc w:val="center"/>
        <w:rPr>
          <w:rFonts w:cstheme="minorHAnsi"/>
          <w:b/>
        </w:rPr>
      </w:pPr>
      <w:r w:rsidRPr="00DD3613">
        <w:rPr>
          <w:rFonts w:cstheme="minorHAnsi"/>
          <w:b/>
        </w:rPr>
        <w:t>Tauta ir gamta Maironio kūryboje</w:t>
      </w:r>
    </w:p>
    <w:p w:rsidR="00BF4AE2" w:rsidRPr="00DD3613" w:rsidRDefault="00BF4AE2" w:rsidP="00BF4AE2">
      <w:pPr>
        <w:spacing w:after="0" w:line="240" w:lineRule="auto"/>
        <w:rPr>
          <w:rFonts w:cstheme="minorHAnsi"/>
        </w:rPr>
      </w:pPr>
      <w:r w:rsidRPr="00DD3613">
        <w:rPr>
          <w:rFonts w:cstheme="minorHAnsi"/>
        </w:rPr>
        <w:t xml:space="preserve">Romantizmo epochos autoriaus Jono Mačiulio – Maironio eilėraščių rinkinyje „Pavasario balsai“ gamta ir meilė tėvynei yra neatsiejamos temos. Maironio gamtoje galima pastebėti upės, audrų, ledo, miško, pavasario bei daugelio kitų gamtos vaizdų motyvų, kurie glaudžiai siejasi su Lietuvos istorija, tautiniu pabudimu bei pačiais lietuviais. Tautinį pabudimą šiame rinkinyje simbolizuoja pavasaris, kurio grožis reiškia šviesesnį rytojų. Tai įrodo eilėraštyje „Jaunoji Lietuva“ esanti pavasario bei atgimstančios Lietuvos paralelė: „Gražu kai pavasaris griaudamas ledą,/Pažadina gamtą skaisčiais spinduliais;/Gražu kai didvyriai mylėdami veda/Tėvynę naujais atbudimo keliais!“ Taip pat „Pavasario balsuose“ gamta atspindi begalinį lietuvių norą kovoti už savo tėvynę. Tam naudojami upės, audros, žaibo motyvai, tai galime pastebėti eilėraštyje „Nebeužtvenksi upės“: „Nebeužtvenksi upės bėgimo &lt;...&gt; nebesulaikysi naujo kilimo.“ Dar vienu simboliu Maironio poezijoje tampa giria. Ji yra sugretinama su pačiais lietuviais – stipri, užsidariusi savyje ir pati viena kovojanti su skausmu: „Bet žalioji – kaip lietuvis &lt;...&gt; </w:t>
      </w:r>
      <w:proofErr w:type="spellStart"/>
      <w:r w:rsidRPr="00DD3613">
        <w:rPr>
          <w:rFonts w:cstheme="minorHAnsi"/>
        </w:rPr>
        <w:t>Neatdengs</w:t>
      </w:r>
      <w:proofErr w:type="spellEnd"/>
      <w:r w:rsidRPr="00DD3613">
        <w:rPr>
          <w:rFonts w:cstheme="minorHAnsi"/>
        </w:rPr>
        <w:t xml:space="preserve"> skaudžios krūtinės.“ Lietuvos senovė taip pat neatsiejama nuo gamtos. Savo eilėraštyje „Milžinų kapai“ Maironis protėvius gretina su snaudžiančiais tamsiais miškais: „Kur lygūs laukai,/Snaudžia tamsūs miškai,/Lietuviai barzdočiai dūmoja. “ Istorijos sąsają su gamta galime įžvelgti ir eilėraštyje „Praeitis“, kuriame kalbama apie lietuvių kovas su kryžiuočiais, o ilgaamžė Nemuno tėkmė aprašoma kaip šių įvykių liudytoja: „</w:t>
      </w:r>
      <w:proofErr w:type="spellStart"/>
      <w:r w:rsidRPr="00DD3613">
        <w:rPr>
          <w:rFonts w:cstheme="minorHAnsi"/>
        </w:rPr>
        <w:t>Nemuns</w:t>
      </w:r>
      <w:proofErr w:type="spellEnd"/>
      <w:r w:rsidRPr="00DD3613">
        <w:rPr>
          <w:rFonts w:cstheme="minorHAnsi"/>
        </w:rPr>
        <w:t xml:space="preserve"> matė kryžiuočius, plieno ginklais apkaltus.“ Tautos ir gamtos apraiškos Maironio kūryboje atsirado ne šiaip. Tam įtakos turėjo ne vien tuo metu vyravusios Romantizmo idėjos, skatinusios aukštinti tėvynę, gamtą bei kėlusios laisvės idėją, bet ir asmeninė Maironio biografija. Šis autorius buvo ištikimas savo šaliai ir kalbai. Vos įstojęs į kunigų seminariją prisijungė prie lietuvių nacionalinio judėjimo, žavėjosi lietuvių senove. Rašyti apie gamtą poetą įkvėpė nuostabus gimtinės kraštovaizdis, taip pat tam didelės įtakos turėjo jo dėstytojas A.Baranauskas, kurio dėka Maironis pradėjo bręsti kaip poetas. Taigi, Lietuvos istorija, patriotizmas bei patys lietuviai tampa savotiškais vaizdžios ir poetiškos Maironio gamtos atspindžiais. „Pavasario balsai“ atskleidžia dar iš protėvių pagonių kilusį, neatsiejamą lietuvių tautos ryšį su gamta. Upės, audros, žaibai, miškai bei kiti lietuviškos gamtos motyvai tampa lietuvybės simboliu, skatinančiu gręžtis į senovę ir ginti savo kaštą taip, kaip tai darė mūsų narsieji protėviai.</w:t>
      </w:r>
    </w:p>
    <w:p w:rsidR="00BF4AE2" w:rsidRPr="00DD3613" w:rsidRDefault="00BF4AE2" w:rsidP="00BF4AE2">
      <w:pPr>
        <w:spacing w:after="0" w:line="240" w:lineRule="auto"/>
        <w:rPr>
          <w:rFonts w:cstheme="minorHAnsi"/>
        </w:rPr>
      </w:pPr>
    </w:p>
    <w:p w:rsidR="00BF4AE2" w:rsidRPr="00E6039A" w:rsidRDefault="00BF4AE2" w:rsidP="00BF4AE2">
      <w:pPr>
        <w:spacing w:after="0" w:line="240" w:lineRule="auto"/>
        <w:rPr>
          <w:rFonts w:cstheme="minorHAnsi"/>
          <w:b/>
        </w:rPr>
      </w:pPr>
      <w:r w:rsidRPr="00E6039A">
        <w:rPr>
          <w:rFonts w:cstheme="minorHAnsi"/>
          <w:b/>
        </w:rPr>
        <w:t>Kontekstai</w:t>
      </w:r>
    </w:p>
    <w:p w:rsidR="00BF4AE2" w:rsidRPr="00DD3613" w:rsidRDefault="00BF4AE2" w:rsidP="00BF4AE2">
      <w:pPr>
        <w:numPr>
          <w:ilvl w:val="0"/>
          <w:numId w:val="11"/>
        </w:numPr>
        <w:tabs>
          <w:tab w:val="clear" w:pos="720"/>
          <w:tab w:val="num" w:pos="284"/>
        </w:tabs>
        <w:spacing w:after="0" w:line="240" w:lineRule="auto"/>
        <w:ind w:hanging="720"/>
        <w:rPr>
          <w:rFonts w:cstheme="minorHAnsi"/>
        </w:rPr>
      </w:pPr>
      <w:r w:rsidRPr="00DD3613">
        <w:rPr>
          <w:rFonts w:cstheme="minorHAnsi"/>
        </w:rPr>
        <w:t>Maironio kūrybai didelę įtaką darė Lietuvos spaudos draudimas, įvestas po 1863-1864m. sukilimo.</w:t>
      </w:r>
    </w:p>
    <w:p w:rsidR="00BF4AE2" w:rsidRPr="00DD3613" w:rsidRDefault="00BF4AE2" w:rsidP="00BF4AE2">
      <w:pPr>
        <w:numPr>
          <w:ilvl w:val="0"/>
          <w:numId w:val="11"/>
        </w:numPr>
        <w:tabs>
          <w:tab w:val="clear" w:pos="720"/>
          <w:tab w:val="num" w:pos="284"/>
        </w:tabs>
        <w:spacing w:after="0" w:line="240" w:lineRule="auto"/>
        <w:ind w:hanging="720"/>
        <w:rPr>
          <w:rFonts w:cstheme="minorHAnsi"/>
        </w:rPr>
      </w:pPr>
      <w:r w:rsidRPr="00DD3613">
        <w:rPr>
          <w:rFonts w:cstheme="minorHAnsi"/>
        </w:rPr>
        <w:t>Poetą stipriai veikė Romantizmo idėjos (kūryboje aukštinamas gamtos kultas, skelbiamos nepriklausomybės ir patriotizmo idėjos, idealizuojama gamta, daug simbolių).</w:t>
      </w:r>
    </w:p>
    <w:p w:rsidR="00BF4AE2" w:rsidRPr="00DD3613" w:rsidRDefault="00BF4AE2" w:rsidP="00BF4AE2">
      <w:pPr>
        <w:numPr>
          <w:ilvl w:val="0"/>
          <w:numId w:val="11"/>
        </w:numPr>
        <w:tabs>
          <w:tab w:val="clear" w:pos="720"/>
          <w:tab w:val="num" w:pos="284"/>
        </w:tabs>
        <w:spacing w:after="0" w:line="240" w:lineRule="auto"/>
        <w:ind w:hanging="720"/>
        <w:rPr>
          <w:rFonts w:cstheme="minorHAnsi"/>
        </w:rPr>
      </w:pPr>
      <w:r w:rsidRPr="00DD3613">
        <w:rPr>
          <w:rFonts w:cstheme="minorHAnsi"/>
        </w:rPr>
        <w:t>Jo kūrybos vaizduotę veikė gimtoji žemė, svajinga Nemuno ir Neries santaka, didinga Lietuvos praeitis.</w:t>
      </w:r>
    </w:p>
    <w:p w:rsidR="00BF4AE2" w:rsidRPr="00DD3613" w:rsidRDefault="00BF4AE2" w:rsidP="00BF4AE2">
      <w:pPr>
        <w:numPr>
          <w:ilvl w:val="0"/>
          <w:numId w:val="11"/>
        </w:numPr>
        <w:tabs>
          <w:tab w:val="clear" w:pos="720"/>
          <w:tab w:val="num" w:pos="284"/>
        </w:tabs>
        <w:spacing w:after="0" w:line="240" w:lineRule="auto"/>
        <w:ind w:hanging="720"/>
        <w:rPr>
          <w:rFonts w:cstheme="minorHAnsi"/>
        </w:rPr>
      </w:pPr>
      <w:r w:rsidRPr="00DD3613">
        <w:rPr>
          <w:rFonts w:cstheme="minorHAnsi"/>
        </w:rPr>
        <w:t>Didysis poetas Kreken</w:t>
      </w:r>
      <w:r w:rsidR="00E6039A">
        <w:rPr>
          <w:rFonts w:cstheme="minorHAnsi"/>
        </w:rPr>
        <w:t>avoje gyveno ir kūrė vykstant I-</w:t>
      </w:r>
      <w:r w:rsidRPr="00DD3613">
        <w:rPr>
          <w:rFonts w:cstheme="minorHAnsi"/>
        </w:rPr>
        <w:t xml:space="preserve"> </w:t>
      </w:r>
      <w:proofErr w:type="spellStart"/>
      <w:r w:rsidRPr="00DD3613">
        <w:rPr>
          <w:rFonts w:cstheme="minorHAnsi"/>
        </w:rPr>
        <w:t>ajam</w:t>
      </w:r>
      <w:proofErr w:type="spellEnd"/>
      <w:r w:rsidRPr="00DD3613">
        <w:rPr>
          <w:rFonts w:cstheme="minorHAnsi"/>
        </w:rPr>
        <w:t xml:space="preserve"> pasauliniam karui, tarp 1915 ir 1918 metų.  </w:t>
      </w:r>
    </w:p>
    <w:p w:rsidR="00BF4AE2" w:rsidRPr="00DD3613" w:rsidRDefault="00BF4AE2" w:rsidP="00BF4AE2">
      <w:pPr>
        <w:numPr>
          <w:ilvl w:val="0"/>
          <w:numId w:val="11"/>
        </w:numPr>
        <w:tabs>
          <w:tab w:val="clear" w:pos="720"/>
          <w:tab w:val="num" w:pos="284"/>
        </w:tabs>
        <w:spacing w:after="0" w:line="240" w:lineRule="auto"/>
        <w:ind w:hanging="720"/>
        <w:rPr>
          <w:rFonts w:cstheme="minorHAnsi"/>
        </w:rPr>
      </w:pPr>
      <w:r w:rsidRPr="00DD3613">
        <w:rPr>
          <w:rFonts w:cstheme="minorHAnsi"/>
        </w:rPr>
        <w:t xml:space="preserve">Kūrybai darė įtakos to laikmečio lenkų, rusų poetų darbai – Antano Baranausko, Adomo Mickevičiaus, J. Kraševskio, J. </w:t>
      </w:r>
      <w:proofErr w:type="spellStart"/>
      <w:r w:rsidRPr="00DD3613">
        <w:rPr>
          <w:rFonts w:cstheme="minorHAnsi"/>
        </w:rPr>
        <w:t>Slovackio</w:t>
      </w:r>
      <w:proofErr w:type="spellEnd"/>
      <w:r w:rsidRPr="00DD3613">
        <w:rPr>
          <w:rFonts w:cstheme="minorHAnsi"/>
        </w:rPr>
        <w:t>, Aleksandro Puškino, Michailo Lermontovo.</w:t>
      </w:r>
    </w:p>
    <w:p w:rsidR="00BF4AE2" w:rsidRPr="00DD3613" w:rsidRDefault="00BF4AE2" w:rsidP="00BF4AE2">
      <w:pPr>
        <w:tabs>
          <w:tab w:val="num" w:pos="284"/>
        </w:tabs>
        <w:spacing w:after="0" w:line="240" w:lineRule="auto"/>
        <w:ind w:hanging="720"/>
        <w:rPr>
          <w:rFonts w:cstheme="minorHAnsi"/>
        </w:rPr>
      </w:pPr>
    </w:p>
    <w:p w:rsidR="00BF4AE2" w:rsidRPr="00DD3613" w:rsidRDefault="00BF4AE2" w:rsidP="00BF4AE2">
      <w:pPr>
        <w:spacing w:after="0" w:line="240" w:lineRule="auto"/>
        <w:rPr>
          <w:rFonts w:cstheme="minorHAnsi"/>
          <w:b/>
        </w:rPr>
      </w:pPr>
      <w:r w:rsidRPr="00DD3613">
        <w:rPr>
          <w:rFonts w:cstheme="minorHAnsi"/>
          <w:b/>
        </w:rPr>
        <w:t>Citatos</w:t>
      </w:r>
    </w:p>
    <w:p w:rsidR="00BF4AE2" w:rsidRPr="00DD3613" w:rsidRDefault="00BF4AE2" w:rsidP="00BF4AE2">
      <w:pPr>
        <w:numPr>
          <w:ilvl w:val="0"/>
          <w:numId w:val="12"/>
        </w:numPr>
        <w:tabs>
          <w:tab w:val="clear" w:pos="720"/>
        </w:tabs>
        <w:spacing w:after="0" w:line="240" w:lineRule="auto"/>
        <w:ind w:left="284" w:hanging="284"/>
        <w:rPr>
          <w:rFonts w:cstheme="minorHAnsi"/>
        </w:rPr>
      </w:pPr>
      <w:r w:rsidRPr="00DD3613">
        <w:rPr>
          <w:rFonts w:cstheme="minorHAnsi"/>
        </w:rPr>
        <w:t xml:space="preserve">„Miškas verkia </w:t>
      </w:r>
      <w:proofErr w:type="spellStart"/>
      <w:r w:rsidRPr="00DD3613">
        <w:rPr>
          <w:rFonts w:cstheme="minorHAnsi"/>
        </w:rPr>
        <w:t>didžiagirių</w:t>
      </w:r>
      <w:proofErr w:type="spellEnd"/>
      <w:r w:rsidRPr="00DD3613">
        <w:rPr>
          <w:rFonts w:cstheme="minorHAnsi"/>
        </w:rPr>
        <w:t xml:space="preserve">:/Baisūs kirviai jas išskynė;/Verkia </w:t>
      </w:r>
      <w:r w:rsidR="00E6039A" w:rsidRPr="00DD3613">
        <w:rPr>
          <w:rFonts w:cstheme="minorHAnsi"/>
        </w:rPr>
        <w:t>Lietuva</w:t>
      </w:r>
      <w:r w:rsidRPr="00DD3613">
        <w:rPr>
          <w:rFonts w:cstheme="minorHAnsi"/>
        </w:rPr>
        <w:t xml:space="preserve"> didvyrių:/Jų neprikelia tėvynė.”</w:t>
      </w:r>
    </w:p>
    <w:p w:rsidR="00BF4AE2" w:rsidRPr="00DD3613" w:rsidRDefault="00BF4AE2" w:rsidP="00BF4AE2">
      <w:pPr>
        <w:numPr>
          <w:ilvl w:val="0"/>
          <w:numId w:val="12"/>
        </w:numPr>
        <w:tabs>
          <w:tab w:val="clear" w:pos="720"/>
        </w:tabs>
        <w:spacing w:after="0" w:line="240" w:lineRule="auto"/>
        <w:ind w:left="284" w:hanging="284"/>
        <w:rPr>
          <w:rFonts w:cstheme="minorHAnsi"/>
        </w:rPr>
      </w:pPr>
      <w:r w:rsidRPr="00DD3613">
        <w:rPr>
          <w:rFonts w:cstheme="minorHAnsi"/>
        </w:rPr>
        <w:t>„Šatrija, tu senute meili,/Per tiek amžių iš aukšto žiūrėjus!/Daug, oi daug apsakyti gali/Apie mūsų didžius pranokėjus. ”</w:t>
      </w:r>
    </w:p>
    <w:p w:rsidR="00BF4AE2" w:rsidRPr="00DD3613" w:rsidRDefault="00BF4AE2" w:rsidP="00BF4AE2">
      <w:pPr>
        <w:numPr>
          <w:ilvl w:val="0"/>
          <w:numId w:val="12"/>
        </w:numPr>
        <w:tabs>
          <w:tab w:val="clear" w:pos="720"/>
        </w:tabs>
        <w:spacing w:after="0" w:line="240" w:lineRule="auto"/>
        <w:ind w:left="284" w:hanging="284"/>
        <w:rPr>
          <w:rFonts w:cstheme="minorHAnsi"/>
        </w:rPr>
      </w:pPr>
      <w:r w:rsidRPr="00DD3613">
        <w:rPr>
          <w:rFonts w:cstheme="minorHAnsi"/>
        </w:rPr>
        <w:t xml:space="preserve">„Bet </w:t>
      </w:r>
      <w:r w:rsidR="00E6039A" w:rsidRPr="00DD3613">
        <w:rPr>
          <w:rFonts w:cstheme="minorHAnsi"/>
        </w:rPr>
        <w:t>Dubysai</w:t>
      </w:r>
      <w:r w:rsidRPr="00DD3613">
        <w:rPr>
          <w:rFonts w:cstheme="minorHAnsi"/>
        </w:rPr>
        <w:t xml:space="preserve"> Žemaičių kalnai/Meilesni negu </w:t>
      </w:r>
      <w:proofErr w:type="spellStart"/>
      <w:r w:rsidRPr="00DD3613">
        <w:rPr>
          <w:rFonts w:cstheme="minorHAnsi"/>
        </w:rPr>
        <w:t>muižės</w:t>
      </w:r>
      <w:proofErr w:type="spellEnd"/>
      <w:r w:rsidRPr="00DD3613">
        <w:rPr>
          <w:rFonts w:cstheme="minorHAnsi"/>
        </w:rPr>
        <w:t xml:space="preserve"> raudonos;/Jai svajojas tėvai-milžinai,/Kloja patalą </w:t>
      </w:r>
      <w:r w:rsidR="00E6039A" w:rsidRPr="00DD3613">
        <w:rPr>
          <w:rFonts w:cstheme="minorHAnsi"/>
        </w:rPr>
        <w:t>smiltys</w:t>
      </w:r>
      <w:r w:rsidRPr="00DD3613">
        <w:rPr>
          <w:rFonts w:cstheme="minorHAnsi"/>
        </w:rPr>
        <w:t xml:space="preserve"> geltonos.”</w:t>
      </w:r>
    </w:p>
    <w:p w:rsidR="00BF4AE2" w:rsidRPr="00DD3613" w:rsidRDefault="00BF4AE2" w:rsidP="00BF4AE2">
      <w:pPr>
        <w:numPr>
          <w:ilvl w:val="0"/>
          <w:numId w:val="13"/>
        </w:numPr>
        <w:tabs>
          <w:tab w:val="clear" w:pos="720"/>
        </w:tabs>
        <w:spacing w:after="0" w:line="240" w:lineRule="auto"/>
        <w:ind w:left="284" w:hanging="284"/>
        <w:rPr>
          <w:rFonts w:cstheme="minorHAnsi"/>
        </w:rPr>
      </w:pPr>
      <w:r w:rsidRPr="00DD3613">
        <w:rPr>
          <w:rFonts w:cstheme="minorHAnsi"/>
        </w:rPr>
        <w:t xml:space="preserve">„Oi neverk, </w:t>
      </w:r>
      <w:proofErr w:type="spellStart"/>
      <w:r w:rsidRPr="00DD3613">
        <w:rPr>
          <w:rFonts w:cstheme="minorHAnsi"/>
        </w:rPr>
        <w:t>matušėle</w:t>
      </w:r>
      <w:proofErr w:type="spellEnd"/>
      <w:r w:rsidRPr="00DD3613">
        <w:rPr>
          <w:rFonts w:cstheme="minorHAnsi"/>
        </w:rPr>
        <w:t>, kad jaunas sūnus/Eis ginti brangiosios tėvynės!/Kad pavirtęs kaip ąžuolas girių puikus/Lauks teismo dienos paskutinės.”</w:t>
      </w:r>
    </w:p>
    <w:p w:rsidR="00BF4AE2" w:rsidRPr="00DD3613" w:rsidRDefault="00BF4AE2" w:rsidP="00BF4AE2">
      <w:pPr>
        <w:spacing w:after="0" w:line="240" w:lineRule="auto"/>
        <w:ind w:left="284" w:hanging="284"/>
        <w:rPr>
          <w:rFonts w:cstheme="minorHAnsi"/>
        </w:rPr>
      </w:pPr>
    </w:p>
    <w:p w:rsidR="00DD1398" w:rsidRPr="00DD3613" w:rsidRDefault="00DD1398" w:rsidP="00DD1398">
      <w:pPr>
        <w:spacing w:after="0" w:line="240" w:lineRule="auto"/>
        <w:rPr>
          <w:rFonts w:cstheme="minorHAnsi"/>
        </w:rPr>
      </w:pPr>
    </w:p>
    <w:p w:rsidR="002663B7" w:rsidRPr="00DD3613" w:rsidRDefault="005A2FB9" w:rsidP="002663B7">
      <w:pPr>
        <w:spacing w:after="0" w:line="240" w:lineRule="auto"/>
        <w:jc w:val="center"/>
        <w:rPr>
          <w:rFonts w:cstheme="minorHAnsi"/>
          <w:b/>
          <w:i/>
          <w:sz w:val="40"/>
          <w:szCs w:val="40"/>
        </w:rPr>
      </w:pPr>
      <w:r w:rsidRPr="00DD3613">
        <w:rPr>
          <w:rFonts w:cstheme="minorHAnsi"/>
          <w:b/>
          <w:i/>
          <w:sz w:val="40"/>
          <w:szCs w:val="40"/>
        </w:rPr>
        <w:t>Vincas Kudirka</w:t>
      </w:r>
      <w:r w:rsidR="002663B7" w:rsidRPr="00DD3613">
        <w:rPr>
          <w:rFonts w:cstheme="minorHAnsi"/>
          <w:b/>
          <w:i/>
          <w:sz w:val="40"/>
          <w:szCs w:val="40"/>
        </w:rPr>
        <w:t xml:space="preserve"> (Realizmas, XIX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5A2FB9" w:rsidRPr="00E6039A" w:rsidRDefault="005A2FB9" w:rsidP="005A2FB9">
      <w:pPr>
        <w:spacing w:after="0" w:line="240" w:lineRule="auto"/>
        <w:rPr>
          <w:rFonts w:cstheme="minorHAnsi"/>
          <w:b/>
        </w:rPr>
      </w:pPr>
      <w:r w:rsidRPr="00E6039A">
        <w:rPr>
          <w:rFonts w:cstheme="minorHAnsi"/>
          <w:b/>
        </w:rPr>
        <w:t>Kūrybos temos</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Meilė tėvynei</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Tautinė tapatybė</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Įsipareigojimas tėvynei</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Darbo etika</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Žmogaus dora</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Pasiaukojimas</w:t>
      </w:r>
    </w:p>
    <w:p w:rsidR="005A2FB9" w:rsidRPr="00E6039A" w:rsidRDefault="005A2FB9" w:rsidP="00DD0A19">
      <w:pPr>
        <w:pStyle w:val="ListParagraph"/>
        <w:numPr>
          <w:ilvl w:val="0"/>
          <w:numId w:val="37"/>
        </w:numPr>
        <w:spacing w:after="0" w:line="240" w:lineRule="auto"/>
        <w:ind w:left="284" w:hanging="284"/>
        <w:rPr>
          <w:rFonts w:cstheme="minorHAnsi"/>
        </w:rPr>
      </w:pPr>
      <w:r w:rsidRPr="00E6039A">
        <w:rPr>
          <w:rFonts w:cstheme="minorHAnsi"/>
        </w:rPr>
        <w:t>Jauno žmogaus siekiai</w:t>
      </w:r>
    </w:p>
    <w:p w:rsidR="005A2FB9" w:rsidRPr="00DD3613" w:rsidRDefault="005A2FB9" w:rsidP="005A2FB9">
      <w:pPr>
        <w:spacing w:after="0" w:line="240" w:lineRule="auto"/>
        <w:rPr>
          <w:rFonts w:cstheme="minorHAnsi"/>
        </w:rPr>
      </w:pPr>
    </w:p>
    <w:p w:rsidR="005A2FB9" w:rsidRPr="00E6039A" w:rsidRDefault="005A2FB9" w:rsidP="00E6039A">
      <w:pPr>
        <w:spacing w:after="0" w:line="240" w:lineRule="auto"/>
        <w:jc w:val="center"/>
        <w:rPr>
          <w:rFonts w:cstheme="minorHAnsi"/>
          <w:b/>
        </w:rPr>
      </w:pPr>
      <w:r w:rsidRPr="00E6039A">
        <w:rPr>
          <w:rFonts w:cstheme="minorHAnsi"/>
          <w:b/>
        </w:rPr>
        <w:t>Įsipareigojimo tėvynei tema V. Kudirkos kūryboje</w:t>
      </w:r>
    </w:p>
    <w:p w:rsidR="005A2FB9" w:rsidRPr="00DD3613" w:rsidRDefault="005A2FB9" w:rsidP="005A2FB9">
      <w:pPr>
        <w:spacing w:after="0" w:line="240" w:lineRule="auto"/>
        <w:rPr>
          <w:rFonts w:cstheme="minorHAnsi"/>
        </w:rPr>
      </w:pPr>
      <w:r w:rsidRPr="00DD3613">
        <w:rPr>
          <w:rFonts w:cstheme="minorHAnsi"/>
        </w:rPr>
        <w:t xml:space="preserve">Vincas Kudirka savo </w:t>
      </w:r>
      <w:r w:rsidR="00E6039A">
        <w:rPr>
          <w:rFonts w:cstheme="minorHAnsi"/>
        </w:rPr>
        <w:t>kūryboje pabrėžia įsipareigojimo</w:t>
      </w:r>
      <w:r w:rsidRPr="00DD3613">
        <w:rPr>
          <w:rFonts w:cstheme="minorHAnsi"/>
        </w:rPr>
        <w:t xml:space="preserve"> tėvynei</w:t>
      </w:r>
      <w:r w:rsidR="00E6039A">
        <w:rPr>
          <w:rFonts w:cstheme="minorHAnsi"/>
        </w:rPr>
        <w:t xml:space="preserve"> svarbą</w:t>
      </w:r>
      <w:r w:rsidRPr="00DD3613">
        <w:rPr>
          <w:rFonts w:cstheme="minorHAnsi"/>
        </w:rPr>
        <w:t>. Jo supratimu įsipareigoti tėvynei reiškia n</w:t>
      </w:r>
      <w:r w:rsidR="00E6039A">
        <w:rPr>
          <w:rFonts w:cstheme="minorHAnsi"/>
        </w:rPr>
        <w:t xml:space="preserve">e vien dirbti jos labui, bet </w:t>
      </w:r>
      <w:r w:rsidRPr="00DD3613">
        <w:rPr>
          <w:rFonts w:cstheme="minorHAnsi"/>
        </w:rPr>
        <w:t>skatinti ir kitus žmones vienytis, ugdyti bendruomeniškumą, puoselėti lietuvybę. Toks jo požiūris išreiškiamas bene svarbiausiame jo eilėraštyje „Tautiška giesmė“, kuris tapo Lietuvos himnu: „Tegul dirba ant naudos tau ir žmonių gėrybės.“ Kitame jo eilėraštyje „</w:t>
      </w:r>
      <w:proofErr w:type="spellStart"/>
      <w:r w:rsidRPr="00DD3613">
        <w:rPr>
          <w:rFonts w:cstheme="minorHAnsi"/>
        </w:rPr>
        <w:t>Labora</w:t>
      </w:r>
      <w:proofErr w:type="spellEnd"/>
      <w:r w:rsidRPr="00DD3613">
        <w:rPr>
          <w:rFonts w:cstheme="minorHAnsi"/>
        </w:rPr>
        <w:t xml:space="preserve">“ matome aiškų skatinimą dirbti savo šalies labui: „Kol dega krūtinėj šventa ugnis toji, &lt;...&gt; O, dirbk, idant neitų ugnis ta ant nieko!“ Eilėraštyje minima ugnis simbolizuoja patriotizmą, o patriotizmas įpareigoja žmogų dirbti dėl savo tėvynės. Ši ugnis įvardinta kaip šventa. Iš to matome, jog Kudirkai Lietuva iš tiesų daug reiškė. Tą matome ir iš poeto biografijos. Nuo mažens </w:t>
      </w:r>
      <w:r w:rsidR="00E6039A">
        <w:rPr>
          <w:rFonts w:cstheme="minorHAnsi"/>
        </w:rPr>
        <w:t xml:space="preserve">prisiekęs  lenkiškai kultūrai, </w:t>
      </w:r>
      <w:r w:rsidRPr="00DD3613">
        <w:rPr>
          <w:rFonts w:cstheme="minorHAnsi"/>
        </w:rPr>
        <w:t>paėmęs į rankas pirmąjį „Aušro</w:t>
      </w:r>
      <w:r w:rsidR="003720FF">
        <w:rPr>
          <w:rFonts w:cstheme="minorHAnsi"/>
        </w:rPr>
        <w:t>s“ numerį, Kudirka pajuto sąžinės graužatį dėl atsisakytos įgimtos tautybės ir atsivertė į lietuvybę</w:t>
      </w:r>
      <w:r w:rsidRPr="00DD3613">
        <w:rPr>
          <w:rFonts w:cstheme="minorHAnsi"/>
        </w:rPr>
        <w:t>. Jo viduje įsižiebė šventa patriotizmo ugnis. Poetas ėmėsi patriotinės veiklos. Jis buvo vieno iš pirmųjų lietuviškų laikraščių „Varpas“ redaktorius. Jame buvo skelbiamos patriotizmo idėjos, žmonėms buvo d</w:t>
      </w:r>
      <w:r w:rsidR="003720FF">
        <w:rPr>
          <w:rFonts w:cstheme="minorHAnsi"/>
        </w:rPr>
        <w:t>uodami ūkio</w:t>
      </w:r>
      <w:r w:rsidRPr="00DD3613">
        <w:rPr>
          <w:rFonts w:cstheme="minorHAnsi"/>
        </w:rPr>
        <w:t xml:space="preserve"> patarimai. Pirmame „Varpo“ numeryje išspausdintas eilėraštis tokiu pat pavadinimu yra ta</w:t>
      </w:r>
      <w:r w:rsidR="003720FF">
        <w:rPr>
          <w:rFonts w:cstheme="minorHAnsi"/>
        </w:rPr>
        <w:t>r</w:t>
      </w:r>
      <w:r w:rsidRPr="00DD3613">
        <w:rPr>
          <w:rFonts w:cstheme="minorHAnsi"/>
        </w:rPr>
        <w:t xml:space="preserve">si šauklys, kviečiantis jaunuolius dirbti tėvynės labui: „Kas darbininkas ir kas dirbti gali, / Ant tavo balso prie darbo </w:t>
      </w:r>
      <w:proofErr w:type="spellStart"/>
      <w:r w:rsidRPr="00DD3613">
        <w:rPr>
          <w:rFonts w:cstheme="minorHAnsi"/>
        </w:rPr>
        <w:t>teimas</w:t>
      </w:r>
      <w:proofErr w:type="spellEnd"/>
      <w:r w:rsidRPr="00DD3613">
        <w:rPr>
          <w:rFonts w:cstheme="minorHAnsi"/>
        </w:rPr>
        <w:t>!“ Taigi, V. Kudirka rodė savo įsipareigojimą tėvynei tiek savo darbais visuomenei, tiek literatūros kūriniais, kurie iki šiol kursto lietuvių patriotizmą.</w:t>
      </w:r>
    </w:p>
    <w:p w:rsidR="003720FF" w:rsidRDefault="003720FF" w:rsidP="005A2FB9">
      <w:pPr>
        <w:spacing w:after="0" w:line="240" w:lineRule="auto"/>
        <w:rPr>
          <w:rFonts w:cstheme="minorHAnsi"/>
        </w:rPr>
      </w:pPr>
    </w:p>
    <w:p w:rsidR="005A2FB9" w:rsidRPr="003720FF" w:rsidRDefault="005A2FB9" w:rsidP="005A2FB9">
      <w:pPr>
        <w:spacing w:after="0" w:line="240" w:lineRule="auto"/>
        <w:rPr>
          <w:rFonts w:cstheme="minorHAnsi"/>
          <w:b/>
        </w:rPr>
      </w:pPr>
      <w:r w:rsidRPr="003720FF">
        <w:rPr>
          <w:rFonts w:cstheme="minorHAnsi"/>
          <w:b/>
        </w:rPr>
        <w:t>Kontekstai</w:t>
      </w:r>
    </w:p>
    <w:p w:rsidR="005A2FB9" w:rsidRPr="003720FF" w:rsidRDefault="005A2FB9" w:rsidP="00DD0A19">
      <w:pPr>
        <w:pStyle w:val="ListParagraph"/>
        <w:numPr>
          <w:ilvl w:val="0"/>
          <w:numId w:val="39"/>
        </w:numPr>
        <w:spacing w:after="0" w:line="240" w:lineRule="auto"/>
        <w:ind w:left="284" w:hanging="284"/>
        <w:rPr>
          <w:rFonts w:cstheme="minorHAnsi"/>
        </w:rPr>
      </w:pPr>
      <w:r w:rsidRPr="003720FF">
        <w:rPr>
          <w:rFonts w:cstheme="minorHAnsi"/>
        </w:rPr>
        <w:t>V.Kudirka nuo mažens buvo linkęs į lenkišką kultūrą, bet paskaitęs pirmąjį ,,Aušros” numerį, suprato, jog yra lietuvis. Po to jis savo įsipareigojimą tėvynei rodė leisdamas laikraštį ,,Varpas”, įkūrė Varšuvos lietuvių studentų patriotinę draugiją „Lietuva“, sukūrė Lietuvos himną.</w:t>
      </w:r>
    </w:p>
    <w:p w:rsidR="005A2FB9" w:rsidRPr="003720FF" w:rsidRDefault="005A2FB9" w:rsidP="00DD0A19">
      <w:pPr>
        <w:pStyle w:val="ListParagraph"/>
        <w:numPr>
          <w:ilvl w:val="0"/>
          <w:numId w:val="39"/>
        </w:numPr>
        <w:spacing w:after="0" w:line="240" w:lineRule="auto"/>
        <w:ind w:left="284" w:hanging="284"/>
        <w:rPr>
          <w:rFonts w:cstheme="minorHAnsi"/>
        </w:rPr>
      </w:pPr>
      <w:r w:rsidRPr="003720FF">
        <w:rPr>
          <w:rFonts w:cstheme="minorHAnsi"/>
        </w:rPr>
        <w:t>V. Kudirka rašė spaudos draudimo metais (1863-1904m.), savo darbais jis prisidėjo prie lietuvių kalbos išsaugojimo.</w:t>
      </w:r>
    </w:p>
    <w:p w:rsidR="005A2FB9" w:rsidRPr="003720FF" w:rsidRDefault="005A2FB9" w:rsidP="00DD0A19">
      <w:pPr>
        <w:pStyle w:val="ListParagraph"/>
        <w:numPr>
          <w:ilvl w:val="0"/>
          <w:numId w:val="39"/>
        </w:numPr>
        <w:spacing w:after="0" w:line="240" w:lineRule="auto"/>
        <w:ind w:left="284" w:hanging="284"/>
        <w:rPr>
          <w:rFonts w:cstheme="minorHAnsi"/>
        </w:rPr>
      </w:pPr>
      <w:r w:rsidRPr="003720FF">
        <w:rPr>
          <w:rFonts w:cstheme="minorHAnsi"/>
        </w:rPr>
        <w:t xml:space="preserve">V.Kudirka buvo romantizmo, realizmo atstovas. Romantizmas Lietuvoje susijęs su 1831 m. ir 1863 </w:t>
      </w:r>
      <w:proofErr w:type="spellStart"/>
      <w:r w:rsidRPr="003720FF">
        <w:rPr>
          <w:rFonts w:cstheme="minorHAnsi"/>
        </w:rPr>
        <w:t>m</w:t>
      </w:r>
      <w:proofErr w:type="spellEnd"/>
      <w:r w:rsidRPr="003720FF">
        <w:rPr>
          <w:rFonts w:cstheme="minorHAnsi"/>
        </w:rPr>
        <w:t>. sukilimais, nacionalinio išsivadavimo kova. </w:t>
      </w:r>
      <w:r w:rsidR="003720FF" w:rsidRPr="003720FF">
        <w:rPr>
          <w:rFonts w:cstheme="minorHAnsi"/>
        </w:rPr>
        <w:t xml:space="preserve"> </w:t>
      </w:r>
      <w:r w:rsidRPr="003720FF">
        <w:rPr>
          <w:rFonts w:cstheme="minorHAnsi"/>
        </w:rPr>
        <w:t>Romantikams būdinga rašyti apie patriotizmą, meilę, įsipareigojimą tėvynei.</w:t>
      </w:r>
    </w:p>
    <w:p w:rsidR="005A2FB9" w:rsidRPr="00DD3613" w:rsidRDefault="005A2FB9" w:rsidP="005A2FB9">
      <w:pPr>
        <w:spacing w:after="0" w:line="240" w:lineRule="auto"/>
        <w:rPr>
          <w:rFonts w:cstheme="minorHAnsi"/>
        </w:rPr>
      </w:pPr>
    </w:p>
    <w:p w:rsidR="005A2FB9" w:rsidRPr="003720FF" w:rsidRDefault="005A2FB9" w:rsidP="005A2FB9">
      <w:pPr>
        <w:spacing w:after="0" w:line="240" w:lineRule="auto"/>
        <w:rPr>
          <w:rFonts w:cstheme="minorHAnsi"/>
          <w:b/>
        </w:rPr>
      </w:pPr>
      <w:r w:rsidRPr="003720FF">
        <w:rPr>
          <w:rFonts w:cstheme="minorHAnsi"/>
          <w:b/>
        </w:rPr>
        <w:t>Citatos</w:t>
      </w:r>
    </w:p>
    <w:p w:rsidR="005A2FB9" w:rsidRPr="003720FF" w:rsidRDefault="005A2FB9" w:rsidP="00DD0A19">
      <w:pPr>
        <w:numPr>
          <w:ilvl w:val="0"/>
          <w:numId w:val="38"/>
        </w:numPr>
        <w:spacing w:after="0" w:line="240" w:lineRule="auto"/>
        <w:ind w:left="284" w:hanging="284"/>
        <w:rPr>
          <w:rFonts w:cstheme="minorHAnsi"/>
        </w:rPr>
      </w:pPr>
      <w:r w:rsidRPr="00DD3613">
        <w:rPr>
          <w:rFonts w:cstheme="minorHAnsi"/>
        </w:rPr>
        <w:t>„Tegul tavo vaikai eina vien takais dorybės,</w:t>
      </w:r>
      <w:r w:rsidR="003720FF">
        <w:rPr>
          <w:rFonts w:cstheme="minorHAnsi"/>
        </w:rPr>
        <w:t xml:space="preserve"> / </w:t>
      </w:r>
      <w:r w:rsidRPr="003720FF">
        <w:rPr>
          <w:rFonts w:cstheme="minorHAnsi"/>
        </w:rPr>
        <w:t>Tegul dirba ant naudos tau ir žmonių gėrybės.“</w:t>
      </w:r>
    </w:p>
    <w:p w:rsidR="005A2FB9" w:rsidRPr="003720FF" w:rsidRDefault="005A2FB9" w:rsidP="00DD0A19">
      <w:pPr>
        <w:pStyle w:val="ListParagraph"/>
        <w:numPr>
          <w:ilvl w:val="0"/>
          <w:numId w:val="38"/>
        </w:numPr>
        <w:spacing w:after="0" w:line="240" w:lineRule="auto"/>
        <w:ind w:left="284" w:hanging="284"/>
        <w:rPr>
          <w:rFonts w:cstheme="minorHAnsi"/>
        </w:rPr>
      </w:pPr>
      <w:r w:rsidRPr="003720FF">
        <w:rPr>
          <w:rFonts w:cstheme="minorHAnsi"/>
        </w:rPr>
        <w:lastRenderedPageBreak/>
        <w:t>„Kol dega krūtinėj šventa ugnis toji, &lt;...&gt; O, dirbk, idant neitų ugnis ta ant nieko!“</w:t>
      </w:r>
    </w:p>
    <w:p w:rsidR="003720FF" w:rsidRDefault="003720FF" w:rsidP="002663B7">
      <w:pPr>
        <w:spacing w:after="0" w:line="240" w:lineRule="auto"/>
        <w:jc w:val="center"/>
        <w:rPr>
          <w:rFonts w:cstheme="minorHAnsi"/>
          <w:b/>
          <w:i/>
          <w:sz w:val="40"/>
          <w:szCs w:val="40"/>
        </w:rPr>
      </w:pPr>
    </w:p>
    <w:p w:rsidR="002663B7" w:rsidRPr="00DD3613" w:rsidRDefault="005A4A4A" w:rsidP="002663B7">
      <w:pPr>
        <w:spacing w:after="0" w:line="240" w:lineRule="auto"/>
        <w:jc w:val="center"/>
        <w:rPr>
          <w:rFonts w:cstheme="minorHAnsi"/>
          <w:b/>
          <w:i/>
          <w:sz w:val="40"/>
          <w:szCs w:val="40"/>
        </w:rPr>
      </w:pPr>
      <w:r w:rsidRPr="00DD3613">
        <w:rPr>
          <w:rFonts w:cstheme="minorHAnsi"/>
          <w:b/>
          <w:i/>
          <w:sz w:val="40"/>
          <w:szCs w:val="40"/>
        </w:rPr>
        <w:t>Jonas Biliūnas</w:t>
      </w:r>
      <w:r w:rsidR="002663B7" w:rsidRPr="00DD3613">
        <w:rPr>
          <w:rFonts w:cstheme="minorHAnsi"/>
          <w:b/>
          <w:i/>
          <w:sz w:val="40"/>
          <w:szCs w:val="40"/>
        </w:rPr>
        <w:t xml:space="preserve"> (Realizmas, XIX-XX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5A4A4A" w:rsidRPr="00DD3613" w:rsidRDefault="005A4A4A" w:rsidP="005A4A4A">
      <w:pPr>
        <w:spacing w:after="0" w:line="240" w:lineRule="auto"/>
        <w:jc w:val="center"/>
        <w:rPr>
          <w:rFonts w:cstheme="minorHAnsi"/>
          <w:b/>
          <w:i/>
          <w:sz w:val="40"/>
          <w:szCs w:val="40"/>
        </w:rPr>
      </w:pPr>
    </w:p>
    <w:p w:rsidR="005A4A4A" w:rsidRPr="003720FF" w:rsidRDefault="005A4A4A" w:rsidP="00DD1398">
      <w:pPr>
        <w:spacing w:after="0" w:line="240" w:lineRule="auto"/>
        <w:rPr>
          <w:rFonts w:cstheme="minorHAnsi"/>
          <w:b/>
        </w:rPr>
      </w:pPr>
      <w:r w:rsidRPr="003720FF">
        <w:rPr>
          <w:rFonts w:cstheme="minorHAnsi"/>
          <w:b/>
        </w:rPr>
        <w:t>Kūrybos temos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Meilė tėvynei</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Įsipareigojimas tėvynei</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Žmogus ir visuomenės netobulumas</w:t>
      </w:r>
    </w:p>
    <w:p w:rsidR="005A2FB9" w:rsidRPr="003720FF" w:rsidRDefault="005A4A4A" w:rsidP="00DD0A19">
      <w:pPr>
        <w:pStyle w:val="ListParagraph"/>
        <w:numPr>
          <w:ilvl w:val="0"/>
          <w:numId w:val="40"/>
        </w:numPr>
        <w:spacing w:after="0" w:line="240" w:lineRule="auto"/>
        <w:ind w:left="426" w:hanging="426"/>
        <w:rPr>
          <w:rFonts w:cstheme="minorHAnsi"/>
        </w:rPr>
      </w:pPr>
      <w:proofErr w:type="spellStart"/>
      <w:r w:rsidRPr="003720FF">
        <w:rPr>
          <w:rFonts w:cstheme="minorHAnsi"/>
        </w:rPr>
        <w:t>Atjauta</w:t>
      </w:r>
      <w:proofErr w:type="spellEnd"/>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Skriauda</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Sąžinė</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Žmogaus dora</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Žmogaus santykis su kitu žmogumi</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Socialinis teisingumas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Laisvė</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Gyvenimo pilnatvė</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Laimės sąvoka</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Pasiaukojimas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Tikėjimas/ Dievas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Heroizmas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Meilė</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Gerumo teigimas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Dvasinio pasaulio turtingumas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Žemdirbio gyvenimo vertė/ etika</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Asmens vienišumas</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Moters tema</w:t>
      </w:r>
    </w:p>
    <w:p w:rsidR="005A2FB9" w:rsidRPr="003720FF" w:rsidRDefault="005A4A4A" w:rsidP="00DD0A19">
      <w:pPr>
        <w:pStyle w:val="ListParagraph"/>
        <w:numPr>
          <w:ilvl w:val="0"/>
          <w:numId w:val="40"/>
        </w:numPr>
        <w:spacing w:after="0" w:line="240" w:lineRule="auto"/>
        <w:ind w:left="426" w:hanging="426"/>
        <w:rPr>
          <w:rFonts w:cstheme="minorHAnsi"/>
        </w:rPr>
      </w:pPr>
      <w:r w:rsidRPr="003720FF">
        <w:rPr>
          <w:rFonts w:cstheme="minorHAnsi"/>
        </w:rPr>
        <w:t>Liūdesio tema</w:t>
      </w:r>
    </w:p>
    <w:p w:rsidR="003720FF" w:rsidRDefault="003720FF" w:rsidP="003720FF">
      <w:pPr>
        <w:spacing w:after="0" w:line="240" w:lineRule="auto"/>
        <w:jc w:val="center"/>
        <w:rPr>
          <w:rFonts w:cstheme="minorHAnsi"/>
          <w:b/>
        </w:rPr>
      </w:pPr>
    </w:p>
    <w:p w:rsidR="005A4A4A" w:rsidRPr="003720FF" w:rsidRDefault="00453ACB" w:rsidP="003720FF">
      <w:pPr>
        <w:spacing w:after="0" w:line="240" w:lineRule="auto"/>
        <w:jc w:val="center"/>
        <w:rPr>
          <w:rFonts w:cstheme="minorHAnsi"/>
          <w:b/>
        </w:rPr>
      </w:pPr>
      <w:r w:rsidRPr="003720FF">
        <w:rPr>
          <w:rFonts w:cstheme="minorHAnsi"/>
          <w:b/>
        </w:rPr>
        <w:t xml:space="preserve">Moters tema J. </w:t>
      </w:r>
      <w:proofErr w:type="spellStart"/>
      <w:r w:rsidRPr="003720FF">
        <w:rPr>
          <w:rFonts w:cstheme="minorHAnsi"/>
          <w:b/>
        </w:rPr>
        <w:t>Biliūnos</w:t>
      </w:r>
      <w:proofErr w:type="spellEnd"/>
      <w:r w:rsidRPr="003720FF">
        <w:rPr>
          <w:rFonts w:cstheme="minorHAnsi"/>
          <w:b/>
        </w:rPr>
        <w:t xml:space="preserve"> apysakoje „Liūdna pasaka“</w:t>
      </w:r>
    </w:p>
    <w:p w:rsidR="00453ACB" w:rsidRPr="00DD3613" w:rsidRDefault="003720FF" w:rsidP="00DD1398">
      <w:pPr>
        <w:spacing w:after="0" w:line="240" w:lineRule="auto"/>
        <w:rPr>
          <w:rFonts w:cstheme="minorHAnsi"/>
        </w:rPr>
      </w:pPr>
      <w:r>
        <w:rPr>
          <w:rFonts w:cstheme="minorHAnsi"/>
        </w:rPr>
        <w:t xml:space="preserve">XIX-XX </w:t>
      </w:r>
      <w:proofErr w:type="spellStart"/>
      <w:r>
        <w:rPr>
          <w:rFonts w:cstheme="minorHAnsi"/>
        </w:rPr>
        <w:t>a</w:t>
      </w:r>
      <w:proofErr w:type="spellEnd"/>
      <w:r>
        <w:rPr>
          <w:rFonts w:cstheme="minorHAnsi"/>
        </w:rPr>
        <w:t>. l</w:t>
      </w:r>
      <w:r w:rsidR="00453ACB" w:rsidRPr="00DD3613">
        <w:rPr>
          <w:rFonts w:cstheme="minorHAnsi"/>
        </w:rPr>
        <w:t xml:space="preserve">ietuvių rašytojo psichologinio realizmo atstovo Jono Biliūno apysakoje „Liūdna pasaka“ dominuoja moters tema. </w:t>
      </w:r>
      <w:r w:rsidR="000524B5" w:rsidRPr="00DD3613">
        <w:rPr>
          <w:rFonts w:cstheme="minorHAnsi"/>
        </w:rPr>
        <w:t>Pagrindinė apysakos veikėja Juozapota vaizduojama besąlygiškai mylint</w:t>
      </w:r>
      <w:r w:rsidR="000524B5">
        <w:rPr>
          <w:rFonts w:cstheme="minorHAnsi"/>
        </w:rPr>
        <w:t>i, rūpestinga ir pasiaukojanti (k</w:t>
      </w:r>
      <w:r w:rsidR="000524B5" w:rsidRPr="00DD3613">
        <w:rPr>
          <w:rFonts w:cstheme="minorHAnsi"/>
        </w:rPr>
        <w:t>urti būtent tokį moters paveikslą autorių paskatino 1906 metų vasarą besigydant Kačerginėje sutiktas Juozapotos prototipas</w:t>
      </w:r>
      <w:r w:rsidR="000524B5">
        <w:rPr>
          <w:rFonts w:cstheme="minorHAnsi"/>
        </w:rPr>
        <w:t>)</w:t>
      </w:r>
      <w:r w:rsidR="000524B5" w:rsidRPr="00DD3613">
        <w:rPr>
          <w:rFonts w:cstheme="minorHAnsi"/>
        </w:rPr>
        <w:t>. Autorius net apysakos prakalboje, pavadintoje „Baltuoju Šešėliu“, moteriai išreiškia gražiausius padėkos ir nuošir</w:t>
      </w:r>
      <w:r w:rsidR="000524B5">
        <w:rPr>
          <w:rFonts w:cstheme="minorHAnsi"/>
        </w:rPr>
        <w:t xml:space="preserve">dumo žodžius, sukuria </w:t>
      </w:r>
      <w:r w:rsidR="000524B5" w:rsidRPr="00DD3613">
        <w:rPr>
          <w:rFonts w:cstheme="minorHAnsi"/>
        </w:rPr>
        <w:t>mylinčios moters</w:t>
      </w:r>
      <w:r w:rsidR="000524B5">
        <w:rPr>
          <w:rFonts w:cstheme="minorHAnsi"/>
        </w:rPr>
        <w:t xml:space="preserve"> – jo žmonos, meiliai vadinamos </w:t>
      </w:r>
      <w:proofErr w:type="spellStart"/>
      <w:r w:rsidR="000524B5">
        <w:rPr>
          <w:rFonts w:cstheme="minorHAnsi"/>
        </w:rPr>
        <w:t>Ramūta</w:t>
      </w:r>
      <w:proofErr w:type="spellEnd"/>
      <w:r w:rsidR="000524B5">
        <w:rPr>
          <w:rFonts w:cstheme="minorHAnsi"/>
        </w:rPr>
        <w:t xml:space="preserve">, - </w:t>
      </w:r>
      <w:r w:rsidR="000524B5" w:rsidRPr="00DD3613">
        <w:rPr>
          <w:rFonts w:cstheme="minorHAnsi"/>
        </w:rPr>
        <w:t xml:space="preserve"> paveikslą. Tai tarsi įžanga, kuria </w:t>
      </w:r>
      <w:r w:rsidR="000524B5">
        <w:rPr>
          <w:rFonts w:cstheme="minorHAnsi"/>
        </w:rPr>
        <w:t>Biliūnas</w:t>
      </w:r>
      <w:r w:rsidR="000524B5" w:rsidRPr="00DD3613">
        <w:rPr>
          <w:rFonts w:cstheme="minorHAnsi"/>
        </w:rPr>
        <w:t xml:space="preserve"> siekia išaukštinti pagrindinę</w:t>
      </w:r>
      <w:r w:rsidR="000524B5">
        <w:rPr>
          <w:rFonts w:cstheme="minorHAnsi"/>
        </w:rPr>
        <w:t xml:space="preserve"> „Liūdnos pasakos“</w:t>
      </w:r>
      <w:r w:rsidR="000524B5" w:rsidRPr="00DD3613">
        <w:rPr>
          <w:rFonts w:cstheme="minorHAnsi"/>
        </w:rPr>
        <w:t xml:space="preserve"> heroję, jos moralės normas, atskleisti begalinį rūpestį ir ryžtą siekiant surasti savo mylimą vyrą, dalyvaujantį sukilime prieš carinės Rusijos valdžią. Juozapota buvo pakirsta istorinio laikmečio tragizmo, neteko jaunystės grožio, tačiau išliko ištikima meilei, vilčiai bei atsidavimui.</w:t>
      </w:r>
      <w:r w:rsidR="000524B5">
        <w:rPr>
          <w:rFonts w:cstheme="minorHAnsi"/>
        </w:rPr>
        <w:t xml:space="preserve"> Kūrinyje aprašomas nuoseklus moters laukimas</w:t>
      </w:r>
      <w:r w:rsidR="001B6A0A">
        <w:rPr>
          <w:rFonts w:cstheme="minorHAnsi"/>
        </w:rPr>
        <w:t xml:space="preserve"> (</w:t>
      </w:r>
      <w:proofErr w:type="spellStart"/>
      <w:r w:rsidR="001B6A0A">
        <w:rPr>
          <w:rFonts w:cstheme="minorHAnsi"/>
        </w:rPr>
        <w:t>siūna</w:t>
      </w:r>
      <w:proofErr w:type="spellEnd"/>
      <w:r w:rsidR="001B6A0A">
        <w:rPr>
          <w:rFonts w:cstheme="minorHAnsi"/>
        </w:rPr>
        <w:t xml:space="preserve"> </w:t>
      </w:r>
      <w:proofErr w:type="spellStart"/>
      <w:r w:rsidR="001B6A0A">
        <w:rPr>
          <w:rFonts w:cstheme="minorHAnsi"/>
        </w:rPr>
        <w:t>baltarūbius</w:t>
      </w:r>
      <w:proofErr w:type="spellEnd"/>
      <w:r w:rsidR="001B6A0A">
        <w:rPr>
          <w:rFonts w:cstheme="minorHAnsi"/>
        </w:rPr>
        <w:t>)</w:t>
      </w:r>
      <w:r w:rsidR="000524B5">
        <w:rPr>
          <w:rFonts w:cstheme="minorHAnsi"/>
        </w:rPr>
        <w:t xml:space="preserve">, </w:t>
      </w:r>
      <w:r w:rsidR="001B6A0A">
        <w:rPr>
          <w:rFonts w:cstheme="minorHAnsi"/>
        </w:rPr>
        <w:t xml:space="preserve">nuojautos (kūrinyje jos išryškinamos sapno motyvu), </w:t>
      </w:r>
      <w:r w:rsidR="000524B5">
        <w:rPr>
          <w:rFonts w:cstheme="minorHAnsi"/>
        </w:rPr>
        <w:t>užgęstanti ir vėl pabundanti viltis, jog vyra</w:t>
      </w:r>
      <w:r w:rsidR="001B6A0A">
        <w:rPr>
          <w:rFonts w:cstheme="minorHAnsi"/>
        </w:rPr>
        <w:t>s</w:t>
      </w:r>
      <w:r w:rsidR="000524B5">
        <w:rPr>
          <w:rFonts w:cstheme="minorHAnsi"/>
        </w:rPr>
        <w:t xml:space="preserve"> sugrįš.</w:t>
      </w:r>
      <w:r w:rsidR="001B6A0A">
        <w:rPr>
          <w:rFonts w:cstheme="minorHAnsi"/>
        </w:rPr>
        <w:t xml:space="preserve"> Visa Juozapotos meilė ir atsidavimas vainikuojami jos išėjimu savo vyro ieškoti ir beprotybe suvokus, kad mylimo žmogaus nebėra.</w:t>
      </w:r>
      <w:r w:rsidR="000524B5" w:rsidRPr="00DD3613">
        <w:rPr>
          <w:rFonts w:cstheme="minorHAnsi"/>
        </w:rPr>
        <w:t xml:space="preserve"> </w:t>
      </w:r>
      <w:r w:rsidR="007576FE">
        <w:rPr>
          <w:rFonts w:cstheme="minorHAnsi"/>
        </w:rPr>
        <w:t xml:space="preserve">Taigi </w:t>
      </w:r>
      <w:r w:rsidR="001B6A0A">
        <w:rPr>
          <w:rFonts w:cstheme="minorHAnsi"/>
        </w:rPr>
        <w:t xml:space="preserve">J. </w:t>
      </w:r>
      <w:r w:rsidR="001B6A0A">
        <w:rPr>
          <w:rFonts w:cstheme="minorHAnsi"/>
        </w:rPr>
        <w:lastRenderedPageBreak/>
        <w:t>Biliūnas, kaip p</w:t>
      </w:r>
      <w:r w:rsidR="00453ACB" w:rsidRPr="00DD3613">
        <w:rPr>
          <w:rFonts w:cstheme="minorHAnsi"/>
        </w:rPr>
        <w:t xml:space="preserve">sichologinio realizmo </w:t>
      </w:r>
      <w:r w:rsidR="001B6A0A">
        <w:rPr>
          <w:rFonts w:cstheme="minorHAnsi"/>
        </w:rPr>
        <w:t>atstovas,</w:t>
      </w:r>
      <w:r w:rsidR="00453ACB" w:rsidRPr="00DD3613">
        <w:rPr>
          <w:rFonts w:cstheme="minorHAnsi"/>
        </w:rPr>
        <w:t xml:space="preserve"> </w:t>
      </w:r>
      <w:r w:rsidR="000524B5">
        <w:rPr>
          <w:rFonts w:cstheme="minorHAnsi"/>
        </w:rPr>
        <w:t>dėmesį skyrė žmogaus</w:t>
      </w:r>
      <w:r w:rsidR="007576FE">
        <w:rPr>
          <w:rFonts w:cstheme="minorHAnsi"/>
        </w:rPr>
        <w:t>, šiuo atveju moters,</w:t>
      </w:r>
      <w:r w:rsidR="000524B5">
        <w:rPr>
          <w:rFonts w:cstheme="minorHAnsi"/>
        </w:rPr>
        <w:t xml:space="preserve"> vidiniam pasauli</w:t>
      </w:r>
      <w:r w:rsidR="007576FE">
        <w:rPr>
          <w:rFonts w:cstheme="minorHAnsi"/>
        </w:rPr>
        <w:t>ui</w:t>
      </w:r>
      <w:r w:rsidR="00453ACB" w:rsidRPr="00DD3613">
        <w:rPr>
          <w:rFonts w:cstheme="minorHAnsi"/>
        </w:rPr>
        <w:t xml:space="preserve"> </w:t>
      </w:r>
      <w:r w:rsidR="007576FE">
        <w:rPr>
          <w:rFonts w:cstheme="minorHAnsi"/>
        </w:rPr>
        <w:t>ir su tuo susijusioms</w:t>
      </w:r>
      <w:r w:rsidR="00453ACB" w:rsidRPr="00DD3613">
        <w:rPr>
          <w:rFonts w:cstheme="minorHAnsi"/>
        </w:rPr>
        <w:t xml:space="preserve"> užuojautos, meilės ir jausmingumo temos. Šias moters savybes Lietuvos rašytojas Jonas Biliūnas „Liūdnoje pasakoje“ pabrėžė siekdamas pavaizduoti idealų moters paveikslą, įrodyti, kad net istorinės aplinkybės nepriverčia jos apleisti savo vertybių bei moralės normų.</w:t>
      </w:r>
    </w:p>
    <w:p w:rsidR="00453ACB" w:rsidRPr="00DD3613" w:rsidRDefault="00453ACB" w:rsidP="00DD1398">
      <w:pPr>
        <w:spacing w:after="0" w:line="240" w:lineRule="auto"/>
        <w:rPr>
          <w:rFonts w:cstheme="minorHAnsi"/>
        </w:rPr>
      </w:pPr>
    </w:p>
    <w:p w:rsidR="00453ACB" w:rsidRPr="003720FF" w:rsidRDefault="00453ACB" w:rsidP="00DD1398">
      <w:pPr>
        <w:spacing w:after="0" w:line="240" w:lineRule="auto"/>
        <w:rPr>
          <w:rFonts w:cstheme="minorHAnsi"/>
          <w:b/>
        </w:rPr>
      </w:pPr>
      <w:r w:rsidRPr="003720FF">
        <w:rPr>
          <w:rFonts w:cstheme="minorHAnsi"/>
          <w:b/>
        </w:rPr>
        <w:t>Kontekstai</w:t>
      </w:r>
    </w:p>
    <w:p w:rsidR="00453ACB" w:rsidRPr="007576FE" w:rsidRDefault="00453ACB" w:rsidP="00DD0A19">
      <w:pPr>
        <w:pStyle w:val="ListParagraph"/>
        <w:numPr>
          <w:ilvl w:val="0"/>
          <w:numId w:val="41"/>
        </w:numPr>
        <w:spacing w:after="0" w:line="240" w:lineRule="auto"/>
        <w:ind w:left="284" w:hanging="284"/>
        <w:rPr>
          <w:rFonts w:cstheme="minorHAnsi"/>
        </w:rPr>
      </w:pPr>
      <w:r w:rsidRPr="007576FE">
        <w:rPr>
          <w:rFonts w:cstheme="minorHAnsi"/>
        </w:rPr>
        <w:t>Joną Biliūną skatino rašyti įspūdžiai, patirti 1906m. vasarą besigydant Kačerginėje, kurioje jis sutiko Juozapotos prototipą. J. Biliūnas savarankiškai studijavo gamtos ir visuomeninius mokslus iš knygnešių literatūros. Tai jį skatino kilti prieš politinę ir socialinę neteisybę. Aksti</w:t>
      </w:r>
      <w:r w:rsidR="005115B7">
        <w:rPr>
          <w:rFonts w:cstheme="minorHAnsi"/>
        </w:rPr>
        <w:t xml:space="preserve">ną parašyti davė 1906 </w:t>
      </w:r>
      <w:proofErr w:type="spellStart"/>
      <w:r w:rsidR="005115B7">
        <w:rPr>
          <w:rFonts w:cstheme="minorHAnsi"/>
        </w:rPr>
        <w:t>m</w:t>
      </w:r>
      <w:proofErr w:type="spellEnd"/>
      <w:r w:rsidR="005115B7">
        <w:rPr>
          <w:rFonts w:cstheme="minorHAnsi"/>
        </w:rPr>
        <w:t>. stebimas revoliucijos atoslūgis</w:t>
      </w:r>
      <w:r w:rsidRPr="007576FE">
        <w:rPr>
          <w:rFonts w:cstheme="minorHAnsi"/>
        </w:rPr>
        <w:t>.</w:t>
      </w:r>
    </w:p>
    <w:p w:rsidR="00453ACB" w:rsidRPr="007576FE" w:rsidRDefault="00453ACB" w:rsidP="00DD0A19">
      <w:pPr>
        <w:pStyle w:val="ListParagraph"/>
        <w:numPr>
          <w:ilvl w:val="0"/>
          <w:numId w:val="41"/>
        </w:numPr>
        <w:spacing w:after="0" w:line="240" w:lineRule="auto"/>
        <w:ind w:left="284" w:hanging="284"/>
        <w:rPr>
          <w:rFonts w:cstheme="minorHAnsi"/>
        </w:rPr>
      </w:pPr>
      <w:r w:rsidRPr="007576FE">
        <w:rPr>
          <w:rFonts w:cstheme="minorHAnsi"/>
        </w:rPr>
        <w:t xml:space="preserve">Apysakos prakalboje „Baltasis šešėlis“ randame Biliūno savo žmonai (meiliai vadinamos </w:t>
      </w:r>
      <w:proofErr w:type="spellStart"/>
      <w:r w:rsidRPr="007576FE">
        <w:rPr>
          <w:rFonts w:cstheme="minorHAnsi"/>
        </w:rPr>
        <w:t>Ramūta</w:t>
      </w:r>
      <w:proofErr w:type="spellEnd"/>
      <w:r w:rsidRPr="007576FE">
        <w:rPr>
          <w:rFonts w:cstheme="minorHAnsi"/>
        </w:rPr>
        <w:t>) išsakytus ypatingos meilės žodžius.</w:t>
      </w:r>
    </w:p>
    <w:p w:rsidR="007576FE" w:rsidRDefault="007576FE" w:rsidP="00DD1398">
      <w:pPr>
        <w:spacing w:after="0" w:line="240" w:lineRule="auto"/>
        <w:rPr>
          <w:rFonts w:cstheme="minorHAnsi"/>
        </w:rPr>
      </w:pPr>
    </w:p>
    <w:p w:rsidR="00453ACB" w:rsidRPr="007576FE" w:rsidRDefault="00453ACB" w:rsidP="00DD1398">
      <w:pPr>
        <w:spacing w:after="0" w:line="240" w:lineRule="auto"/>
        <w:rPr>
          <w:rFonts w:cstheme="minorHAnsi"/>
          <w:b/>
        </w:rPr>
      </w:pPr>
      <w:r w:rsidRPr="007576FE">
        <w:rPr>
          <w:rFonts w:cstheme="minorHAnsi"/>
          <w:b/>
        </w:rPr>
        <w:t>Citatos</w:t>
      </w:r>
    </w:p>
    <w:p w:rsidR="005A2FB9" w:rsidRPr="005115B7" w:rsidRDefault="005115B7" w:rsidP="00DD0A19">
      <w:pPr>
        <w:pStyle w:val="ListParagraph"/>
        <w:numPr>
          <w:ilvl w:val="0"/>
          <w:numId w:val="42"/>
        </w:numPr>
        <w:spacing w:after="0" w:line="240" w:lineRule="auto"/>
        <w:ind w:left="284" w:hanging="284"/>
        <w:rPr>
          <w:rFonts w:cstheme="minorHAnsi"/>
        </w:rPr>
      </w:pPr>
      <w:r>
        <w:rPr>
          <w:rFonts w:cstheme="minorHAnsi"/>
        </w:rPr>
        <w:t>Juozapota mylinti savo vyrą: „</w:t>
      </w:r>
      <w:r w:rsidR="00453ACB" w:rsidRPr="005115B7">
        <w:rPr>
          <w:rFonts w:cstheme="minorHAnsi"/>
        </w:rPr>
        <w:t>Toksai neramumas dažnai ją krimto, kad nežinojo, vargšė, kur dėtis: naktį nemiegojo, vietos sau negalėjo rasti, kaip apsiblausus vaikščiojo.“</w:t>
      </w:r>
    </w:p>
    <w:p w:rsidR="005A2FB9" w:rsidRPr="005115B7" w:rsidRDefault="005115B7" w:rsidP="00DD0A19">
      <w:pPr>
        <w:pStyle w:val="ListParagraph"/>
        <w:numPr>
          <w:ilvl w:val="0"/>
          <w:numId w:val="42"/>
        </w:numPr>
        <w:spacing w:after="0" w:line="240" w:lineRule="auto"/>
        <w:ind w:left="284" w:hanging="284"/>
        <w:rPr>
          <w:rFonts w:cstheme="minorHAnsi"/>
        </w:rPr>
      </w:pPr>
      <w:r>
        <w:rPr>
          <w:rFonts w:cstheme="minorHAnsi"/>
        </w:rPr>
        <w:t>Rūpestinga:  „</w:t>
      </w:r>
      <w:r w:rsidR="00453ACB" w:rsidRPr="005115B7">
        <w:rPr>
          <w:rFonts w:cstheme="minorHAnsi"/>
        </w:rPr>
        <w:t xml:space="preserve">Kur dabar jisai, </w:t>
      </w:r>
      <w:proofErr w:type="spellStart"/>
      <w:r w:rsidR="00453ACB" w:rsidRPr="005115B7">
        <w:rPr>
          <w:rFonts w:cstheme="minorHAnsi"/>
        </w:rPr>
        <w:t>vargintojėlis</w:t>
      </w:r>
      <w:proofErr w:type="spellEnd"/>
      <w:r w:rsidR="00453ACB" w:rsidRPr="005115B7">
        <w:rPr>
          <w:rFonts w:cstheme="minorHAnsi"/>
        </w:rPr>
        <w:t xml:space="preserve">, po margą </w:t>
      </w:r>
      <w:proofErr w:type="spellStart"/>
      <w:r w:rsidR="00453ACB" w:rsidRPr="005115B7">
        <w:rPr>
          <w:rFonts w:cstheme="minorHAnsi"/>
        </w:rPr>
        <w:t>svietelį</w:t>
      </w:r>
      <w:proofErr w:type="spellEnd"/>
      <w:r w:rsidR="00453ACB" w:rsidRPr="005115B7">
        <w:rPr>
          <w:rFonts w:cstheme="minorHAnsi"/>
        </w:rPr>
        <w:t xml:space="preserve"> trankos?.. gal alkanas ir apiplyšęs? Nėra kam jo paguosti, širdies nuraminti...“</w:t>
      </w:r>
    </w:p>
    <w:p w:rsidR="00453ACB" w:rsidRPr="00DD3613" w:rsidRDefault="00453ACB" w:rsidP="00DD1398">
      <w:pPr>
        <w:spacing w:after="0" w:line="240" w:lineRule="auto"/>
        <w:rPr>
          <w:rFonts w:cstheme="minorHAnsi"/>
        </w:rPr>
      </w:pPr>
    </w:p>
    <w:p w:rsidR="005A4A4A" w:rsidRPr="00DD3613" w:rsidRDefault="005A4A4A" w:rsidP="00DD1398">
      <w:pPr>
        <w:spacing w:after="0" w:line="240" w:lineRule="auto"/>
        <w:rPr>
          <w:rFonts w:cstheme="minorHAnsi"/>
        </w:rPr>
      </w:pPr>
    </w:p>
    <w:p w:rsidR="002663B7" w:rsidRPr="00DD3613" w:rsidRDefault="002D2040" w:rsidP="002663B7">
      <w:pPr>
        <w:spacing w:after="0" w:line="240" w:lineRule="auto"/>
        <w:jc w:val="center"/>
        <w:rPr>
          <w:rFonts w:cstheme="minorHAnsi"/>
          <w:b/>
          <w:i/>
          <w:sz w:val="40"/>
          <w:szCs w:val="40"/>
        </w:rPr>
      </w:pPr>
      <w:r w:rsidRPr="00DD3613">
        <w:rPr>
          <w:rFonts w:cstheme="minorHAnsi"/>
          <w:b/>
          <w:i/>
          <w:sz w:val="40"/>
          <w:szCs w:val="40"/>
        </w:rPr>
        <w:t>Juozas Tumas-Vaižgantas</w:t>
      </w:r>
      <w:r w:rsidR="002663B7" w:rsidRPr="00DD3613">
        <w:rPr>
          <w:rFonts w:cstheme="minorHAnsi"/>
          <w:b/>
          <w:i/>
          <w:sz w:val="40"/>
          <w:szCs w:val="40"/>
        </w:rPr>
        <w:t xml:space="preserve"> (Modernizmas, </w:t>
      </w:r>
      <w:proofErr w:type="spellStart"/>
      <w:r w:rsidR="002663B7" w:rsidRPr="00DD3613">
        <w:rPr>
          <w:rFonts w:cstheme="minorHAnsi"/>
          <w:b/>
          <w:i/>
          <w:sz w:val="40"/>
          <w:szCs w:val="40"/>
        </w:rPr>
        <w:t>neoromantizmas</w:t>
      </w:r>
      <w:proofErr w:type="spellEnd"/>
      <w:r w:rsidR="002663B7" w:rsidRPr="00DD3613">
        <w:rPr>
          <w:rFonts w:cstheme="minorHAnsi"/>
          <w:b/>
          <w:i/>
          <w:sz w:val="40"/>
          <w:szCs w:val="40"/>
        </w:rPr>
        <w:t xml:space="preserve"> XIX-XX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5115B7" w:rsidRDefault="005115B7" w:rsidP="00DD1398">
      <w:pPr>
        <w:spacing w:after="0" w:line="240" w:lineRule="auto"/>
        <w:rPr>
          <w:rFonts w:cstheme="minorHAnsi"/>
          <w:b/>
          <w:i/>
          <w:sz w:val="40"/>
          <w:szCs w:val="40"/>
        </w:rPr>
      </w:pPr>
    </w:p>
    <w:p w:rsidR="002D2040" w:rsidRPr="005115B7" w:rsidRDefault="002D2040" w:rsidP="00DD1398">
      <w:pPr>
        <w:spacing w:after="0" w:line="240" w:lineRule="auto"/>
        <w:rPr>
          <w:rFonts w:cstheme="minorHAnsi"/>
          <w:b/>
        </w:rPr>
      </w:pPr>
      <w:r w:rsidRPr="005115B7">
        <w:rPr>
          <w:rFonts w:cstheme="minorHAnsi"/>
          <w:b/>
        </w:rPr>
        <w:t>Kūrybos temos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Įsipareigojimas tėvynei</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Asmuo ir gamta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Darbo etika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Žmogaus ir visuomenės netobulumas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Skriauda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Žmogaus santykis su kitu žmogumi</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Socialinis teisingumas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Gyvenimo pilnatvė</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Laimės sąvoka/paieškos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Dramatiška pasirinkimo situacija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Jausmo ir proto kova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Pasiaukojimas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Meilė</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Gerumo teigimas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Žmogaus orumas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Dvasinio pasaulio turtingumas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Žemdirbio gyvenimo vertė/etika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Asmens vienišumas</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Moters tema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t>Liūdesio tema</w:t>
      </w:r>
    </w:p>
    <w:p w:rsidR="00765173" w:rsidRPr="005115B7" w:rsidRDefault="00D954A4" w:rsidP="00DD0A19">
      <w:pPr>
        <w:pStyle w:val="ListParagraph"/>
        <w:numPr>
          <w:ilvl w:val="0"/>
          <w:numId w:val="43"/>
        </w:numPr>
        <w:spacing w:after="0" w:line="240" w:lineRule="auto"/>
        <w:ind w:left="426" w:hanging="426"/>
        <w:rPr>
          <w:rFonts w:cstheme="minorHAnsi"/>
        </w:rPr>
      </w:pPr>
      <w:r w:rsidRPr="005115B7">
        <w:rPr>
          <w:rFonts w:cstheme="minorHAnsi"/>
        </w:rPr>
        <w:lastRenderedPageBreak/>
        <w:t>Asmuo istorijos/politikos verpetuose</w:t>
      </w:r>
    </w:p>
    <w:p w:rsidR="002D2040" w:rsidRPr="00DD3613" w:rsidRDefault="002D2040" w:rsidP="00DD1398">
      <w:pPr>
        <w:spacing w:after="0" w:line="240" w:lineRule="auto"/>
        <w:rPr>
          <w:rFonts w:cstheme="minorHAnsi"/>
        </w:rPr>
      </w:pPr>
    </w:p>
    <w:p w:rsidR="002D2040" w:rsidRPr="005115B7" w:rsidRDefault="002D2040" w:rsidP="005115B7">
      <w:pPr>
        <w:spacing w:after="0" w:line="240" w:lineRule="auto"/>
        <w:jc w:val="center"/>
        <w:rPr>
          <w:rFonts w:cstheme="minorHAnsi"/>
          <w:b/>
          <w:iCs/>
        </w:rPr>
      </w:pPr>
      <w:r w:rsidRPr="005115B7">
        <w:rPr>
          <w:rFonts w:cstheme="minorHAnsi"/>
          <w:b/>
          <w:iCs/>
        </w:rPr>
        <w:t>Asmuo istorijos ir politikos verpetuose J. Tumo-Vaižganto apysakoje „Dėdės ir dėdienės”</w:t>
      </w:r>
    </w:p>
    <w:p w:rsidR="002D2040" w:rsidRPr="00DD3613" w:rsidRDefault="005115B7" w:rsidP="002D2040">
      <w:pPr>
        <w:spacing w:line="240" w:lineRule="auto"/>
        <w:rPr>
          <w:rFonts w:cstheme="minorHAnsi"/>
        </w:rPr>
      </w:pPr>
      <w:r>
        <w:rPr>
          <w:rFonts w:cstheme="minorHAnsi"/>
        </w:rPr>
        <w:t>Vaižganto kūrinyje „</w:t>
      </w:r>
      <w:r w:rsidR="002D2040" w:rsidRPr="00DD3613">
        <w:rPr>
          <w:rFonts w:cstheme="minorHAnsi"/>
        </w:rPr>
        <w:t xml:space="preserve">Dėdės ir Dėdienės” atsispindi istorijos ir politikos įtaka asmens gyvenimui. Kūrinyje išryškėja Vaižganto požiūris, kad ne tik Dievas yra pagrindinis </w:t>
      </w:r>
      <w:r>
        <w:rPr>
          <w:rFonts w:cstheme="minorHAnsi"/>
        </w:rPr>
        <w:t xml:space="preserve">žemdirbio gyvenimo </w:t>
      </w:r>
      <w:r w:rsidRPr="00DD3613">
        <w:rPr>
          <w:rFonts w:cstheme="minorHAnsi"/>
        </w:rPr>
        <w:t>lėmėjas</w:t>
      </w:r>
      <w:r>
        <w:rPr>
          <w:rFonts w:cstheme="minorHAnsi"/>
        </w:rPr>
        <w:t xml:space="preserve"> (ką, pavyzdžiui, savo poemoje skelbė K. Donelaitis)</w:t>
      </w:r>
      <w:r w:rsidR="002D2040" w:rsidRPr="00DD3613">
        <w:rPr>
          <w:rFonts w:cstheme="minorHAnsi"/>
        </w:rPr>
        <w:t xml:space="preserve">, o būtent baudžiavinė santvarka, istorinės bei politinės aplinkybės. Kūrinio herojų finansinę ir dvasinę padėtį bei sprendimus veikia priespaudos ir suvaržymų našta. Puikus to pavyzdys tarp </w:t>
      </w:r>
      <w:proofErr w:type="spellStart"/>
      <w:r w:rsidR="002D2040" w:rsidRPr="00DD3613">
        <w:rPr>
          <w:rFonts w:cstheme="minorHAnsi"/>
        </w:rPr>
        <w:t>Severjos</w:t>
      </w:r>
      <w:proofErr w:type="spellEnd"/>
      <w:r w:rsidR="002D2040" w:rsidRPr="00DD3613">
        <w:rPr>
          <w:rFonts w:cstheme="minorHAnsi"/>
        </w:rPr>
        <w:t xml:space="preserve"> ir Mykoliuko meilės stojęs materialinės </w:t>
      </w:r>
      <w:r w:rsidRPr="00DD3613">
        <w:rPr>
          <w:rFonts w:cstheme="minorHAnsi"/>
        </w:rPr>
        <w:t>padėties</w:t>
      </w:r>
      <w:r w:rsidR="002D2040" w:rsidRPr="00DD3613">
        <w:rPr>
          <w:rFonts w:cstheme="minorHAnsi"/>
        </w:rPr>
        <w:t xml:space="preserve"> klausimas, pastūmėjęs ją į geresnę visuomeninę padėtį užimančio Rapolo </w:t>
      </w:r>
      <w:proofErr w:type="spellStart"/>
      <w:r w:rsidR="002D2040" w:rsidRPr="00DD3613">
        <w:rPr>
          <w:rFonts w:cstheme="minorHAnsi"/>
        </w:rPr>
        <w:t>Geišės</w:t>
      </w:r>
      <w:proofErr w:type="spellEnd"/>
      <w:r w:rsidR="002D2040" w:rsidRPr="00DD3613">
        <w:rPr>
          <w:rFonts w:cstheme="minorHAnsi"/>
        </w:rPr>
        <w:t xml:space="preserve"> glėbį. </w:t>
      </w:r>
      <w:r>
        <w:rPr>
          <w:rFonts w:cstheme="minorHAnsi"/>
        </w:rPr>
        <w:t>Skaitant kūrinį išaiškėja, kad pats apysakos</w:t>
      </w:r>
      <w:r w:rsidR="002D2040" w:rsidRPr="00DD3613">
        <w:rPr>
          <w:rFonts w:cstheme="minorHAnsi"/>
        </w:rPr>
        <w:t xml:space="preserve"> pavadinimas byloja apie meilės ir šeimos kaip vertybių nebuvimą.</w:t>
      </w:r>
      <w:r>
        <w:rPr>
          <w:rFonts w:cstheme="minorHAnsi"/>
        </w:rPr>
        <w:t xml:space="preserve"> Čia </w:t>
      </w:r>
      <w:r w:rsidR="00AD62AA">
        <w:rPr>
          <w:rFonts w:cstheme="minorHAnsi"/>
        </w:rPr>
        <w:t>d dėdėmis ir dėdienėmis</w:t>
      </w:r>
      <w:r w:rsidR="002D2040" w:rsidRPr="00DD3613">
        <w:rPr>
          <w:rFonts w:cstheme="minorHAnsi"/>
        </w:rPr>
        <w:t xml:space="preserve"> vadin</w:t>
      </w:r>
      <w:r w:rsidR="00AD62AA">
        <w:rPr>
          <w:rFonts w:cstheme="minorHAnsi"/>
        </w:rPr>
        <w:t>ami ne tie žmonės, pas kuriuos „</w:t>
      </w:r>
      <w:r w:rsidR="002D2040" w:rsidRPr="00DD3613">
        <w:rPr>
          <w:rFonts w:cstheme="minorHAnsi"/>
        </w:rPr>
        <w:t>užvažiuosi, drąsiai kalbėsie</w:t>
      </w:r>
      <w:r w:rsidR="00AD62AA">
        <w:rPr>
          <w:rFonts w:cstheme="minorHAnsi"/>
        </w:rPr>
        <w:t>s, nakvynės ir vaišių lauksi</w:t>
      </w:r>
      <w:r w:rsidR="002D2040" w:rsidRPr="00DD3613">
        <w:rPr>
          <w:rFonts w:cstheme="minorHAnsi"/>
        </w:rPr>
        <w:t>”, o savotiški neapmokami samdiniai, kurių kraujo ryšys nebeturi reikšmės, giminės, tarp kurių stojusi susvetimėjimo siena bendravimą nužemina iki buitinio lygio.</w:t>
      </w:r>
      <w:r w:rsidR="00AD62AA">
        <w:rPr>
          <w:rFonts w:cstheme="minorHAnsi"/>
        </w:rPr>
        <w:t xml:space="preserve"> </w:t>
      </w:r>
      <w:r w:rsidR="002D2040" w:rsidRPr="00DD3613">
        <w:rPr>
          <w:rFonts w:cstheme="minorHAnsi"/>
        </w:rPr>
        <w:t>Būtent tokią padėtį kūrinyje užima Mykoliukas</w:t>
      </w:r>
      <w:r w:rsidR="00AD62AA">
        <w:rPr>
          <w:rFonts w:cstheme="minorHAnsi"/>
        </w:rPr>
        <w:t xml:space="preserve"> –</w:t>
      </w:r>
      <w:r w:rsidR="002D2040" w:rsidRPr="00DD3613">
        <w:rPr>
          <w:rFonts w:cstheme="minorHAnsi"/>
        </w:rPr>
        <w:t xml:space="preserve"> savo brolio namuose jis neturi nei sau mielos vietos</w:t>
      </w:r>
      <w:r w:rsidR="00AD62AA">
        <w:rPr>
          <w:rFonts w:cstheme="minorHAnsi"/>
        </w:rPr>
        <w:t>,</w:t>
      </w:r>
      <w:r w:rsidR="002D2040" w:rsidRPr="00DD3613">
        <w:rPr>
          <w:rFonts w:cstheme="minorHAnsi"/>
        </w:rPr>
        <w:t xml:space="preserve"> nei šeimyniškos šilumos.</w:t>
      </w:r>
      <w:r w:rsidR="002D2040" w:rsidRPr="00DD3613">
        <w:rPr>
          <w:rFonts w:eastAsiaTheme="minorEastAsia" w:cstheme="minorHAnsi"/>
          <w:color w:val="FFFFFF" w:themeColor="background1"/>
          <w:sz w:val="48"/>
          <w:szCs w:val="48"/>
          <w:lang w:eastAsia="lt-LT"/>
        </w:rPr>
        <w:t xml:space="preserve"> </w:t>
      </w:r>
      <w:r w:rsidR="002D2040" w:rsidRPr="00DD3613">
        <w:rPr>
          <w:rFonts w:cstheme="minorHAnsi"/>
        </w:rPr>
        <w:t xml:space="preserve">Tai įrodo, kad bendravimas šeimoje yra </w:t>
      </w:r>
      <w:proofErr w:type="spellStart"/>
      <w:r w:rsidR="002D2040" w:rsidRPr="00DD3613">
        <w:rPr>
          <w:rFonts w:cstheme="minorHAnsi"/>
        </w:rPr>
        <w:t>suprimityvėjęs</w:t>
      </w:r>
      <w:proofErr w:type="spellEnd"/>
      <w:r w:rsidR="002D2040" w:rsidRPr="00DD3613">
        <w:rPr>
          <w:rFonts w:cstheme="minorHAnsi"/>
        </w:rPr>
        <w:t xml:space="preserve">, santykiai atšalę, o nuolatinis baudžiavoje patiriamas vargas ir skurdas visai atitraukė žmonių dėmesį nuo dvasinių vertybių. Politinių ir istorinių vingių įtaka dar labiau paaštrėja antroje kūrinio dalyje, kurioje aprašomi įvykiai po baudžiavos panaikinimo. </w:t>
      </w:r>
      <w:proofErr w:type="spellStart"/>
      <w:r w:rsidR="002D2040" w:rsidRPr="00DD3613">
        <w:rPr>
          <w:rFonts w:cstheme="minorHAnsi"/>
        </w:rPr>
        <w:t>Severja</w:t>
      </w:r>
      <w:proofErr w:type="spellEnd"/>
      <w:r w:rsidR="002D2040" w:rsidRPr="00DD3613">
        <w:rPr>
          <w:rFonts w:cstheme="minorHAnsi"/>
        </w:rPr>
        <w:t xml:space="preserve"> išsižadėjusi meilės dėl saugumo jausmo atsiduria paradoksalioje padėtyje, jos vyras Rapolas </w:t>
      </w:r>
      <w:r w:rsidR="00AD62AA" w:rsidRPr="00DD3613">
        <w:rPr>
          <w:rFonts w:cstheme="minorHAnsi"/>
        </w:rPr>
        <w:t>praranda</w:t>
      </w:r>
      <w:r w:rsidR="002D2040" w:rsidRPr="00DD3613">
        <w:rPr>
          <w:rFonts w:cstheme="minorHAnsi"/>
        </w:rPr>
        <w:t xml:space="preserve"> savo padėtį dvare ir lieka beturtis paliegėlis, kuriuo jai tenka rūpintis. Tuo tarpu </w:t>
      </w:r>
      <w:proofErr w:type="spellStart"/>
      <w:r w:rsidR="002D2040" w:rsidRPr="00DD3613">
        <w:rPr>
          <w:rFonts w:cstheme="minorHAnsi"/>
        </w:rPr>
        <w:t>Severjos</w:t>
      </w:r>
      <w:proofErr w:type="spellEnd"/>
      <w:r w:rsidR="002D2040" w:rsidRPr="00DD3613">
        <w:rPr>
          <w:rFonts w:cstheme="minorHAnsi"/>
        </w:rPr>
        <w:t xml:space="preserve"> tėvai linkėję jai lengvesnio ir geriau aprūpinto gyvenimo tegalėjo stebėti</w:t>
      </w:r>
      <w:r w:rsidR="00AD62AA">
        <w:rPr>
          <w:rFonts w:cstheme="minorHAnsi"/>
        </w:rPr>
        <w:t>, kaip jų dukra rezignuoja – susitaiko su</w:t>
      </w:r>
      <w:r w:rsidR="002D2040" w:rsidRPr="00DD3613">
        <w:rPr>
          <w:rFonts w:cstheme="minorHAnsi"/>
        </w:rPr>
        <w:t xml:space="preserve"> skaudesnėm</w:t>
      </w:r>
      <w:r w:rsidR="00AD62AA">
        <w:rPr>
          <w:rFonts w:cstheme="minorHAnsi"/>
        </w:rPr>
        <w:t>i</w:t>
      </w:r>
      <w:r w:rsidR="002D2040" w:rsidRPr="00DD3613">
        <w:rPr>
          <w:rFonts w:cstheme="minorHAnsi"/>
        </w:rPr>
        <w:t>s ir skurdesnėm</w:t>
      </w:r>
      <w:r w:rsidR="00AD62AA">
        <w:rPr>
          <w:rFonts w:cstheme="minorHAnsi"/>
        </w:rPr>
        <w:t>i</w:t>
      </w:r>
      <w:r w:rsidR="002D2040" w:rsidRPr="00DD3613">
        <w:rPr>
          <w:rFonts w:cstheme="minorHAnsi"/>
        </w:rPr>
        <w:t xml:space="preserve">s aplinkybėms. Taigi, senatvėje </w:t>
      </w:r>
      <w:proofErr w:type="spellStart"/>
      <w:r w:rsidR="002D2040" w:rsidRPr="00DD3613">
        <w:rPr>
          <w:rFonts w:cstheme="minorHAnsi"/>
        </w:rPr>
        <w:t>Severja</w:t>
      </w:r>
      <w:proofErr w:type="spellEnd"/>
      <w:r w:rsidR="002D2040" w:rsidRPr="00DD3613">
        <w:rPr>
          <w:rFonts w:cstheme="minorHAnsi"/>
        </w:rPr>
        <w:t xml:space="preserve"> atsiduria Mykoliuko vietoje - ji irgi vejama dėdienė.</w:t>
      </w:r>
      <w:r w:rsidR="00AD62AA">
        <w:rPr>
          <w:rFonts w:cstheme="minorHAnsi"/>
        </w:rPr>
        <w:t xml:space="preserve"> Taigi u</w:t>
      </w:r>
      <w:r w:rsidR="002D2040" w:rsidRPr="00DD3613">
        <w:rPr>
          <w:rFonts w:cstheme="minorHAnsi"/>
        </w:rPr>
        <w:t>žaugę ir suformuoti baudžiavinėje priespaudoje kūrinio herojai rezignuoja ir leidžia aplinkybėms spręsti už juos.</w:t>
      </w:r>
    </w:p>
    <w:p w:rsidR="002D2040" w:rsidRPr="00AD62AA" w:rsidRDefault="002D2040" w:rsidP="002D2040">
      <w:pPr>
        <w:spacing w:after="0" w:line="240" w:lineRule="auto"/>
        <w:rPr>
          <w:rFonts w:cstheme="minorHAnsi"/>
          <w:b/>
        </w:rPr>
      </w:pPr>
      <w:r w:rsidRPr="00AD62AA">
        <w:rPr>
          <w:rFonts w:cstheme="minorHAnsi"/>
          <w:b/>
        </w:rPr>
        <w:t>Kontekstai</w:t>
      </w:r>
    </w:p>
    <w:p w:rsidR="002D2040" w:rsidRPr="00DD3613" w:rsidRDefault="002D2040" w:rsidP="002D2040">
      <w:pPr>
        <w:spacing w:after="0" w:line="240" w:lineRule="auto"/>
        <w:rPr>
          <w:rFonts w:cstheme="minorHAnsi"/>
        </w:rPr>
      </w:pPr>
      <w:r w:rsidRPr="00DD3613">
        <w:rPr>
          <w:rFonts w:cstheme="minorHAnsi"/>
        </w:rPr>
        <w:t>Juozas Tumas Vaižgantas</w:t>
      </w:r>
      <w:r w:rsidR="00AD62AA">
        <w:rPr>
          <w:rFonts w:cstheme="minorHAnsi"/>
        </w:rPr>
        <w:t xml:space="preserve"> </w:t>
      </w:r>
      <w:r w:rsidRPr="00DD3613">
        <w:rPr>
          <w:rFonts w:cstheme="minorHAnsi"/>
        </w:rPr>
        <w:t>-</w:t>
      </w:r>
      <w:r w:rsidR="00AD62AA">
        <w:rPr>
          <w:rFonts w:cstheme="minorHAnsi"/>
        </w:rPr>
        <w:t xml:space="preserve"> </w:t>
      </w:r>
      <w:r w:rsidRPr="00DD3613">
        <w:rPr>
          <w:rFonts w:cstheme="minorHAnsi"/>
        </w:rPr>
        <w:t>vienas iškiliausių XIX-XX</w:t>
      </w:r>
      <w:r w:rsidR="00AD62AA">
        <w:rPr>
          <w:rFonts w:cstheme="minorHAnsi"/>
        </w:rPr>
        <w:t xml:space="preserve"> </w:t>
      </w:r>
      <w:proofErr w:type="spellStart"/>
      <w:r w:rsidRPr="00DD3613">
        <w:rPr>
          <w:rFonts w:cstheme="minorHAnsi"/>
        </w:rPr>
        <w:t>a</w:t>
      </w:r>
      <w:proofErr w:type="spellEnd"/>
      <w:r w:rsidRPr="00DD3613">
        <w:rPr>
          <w:rFonts w:cstheme="minorHAnsi"/>
        </w:rPr>
        <w:t xml:space="preserve">. Lietuvos raštijos atstovų. Priklausęs </w:t>
      </w:r>
      <w:proofErr w:type="spellStart"/>
      <w:r w:rsidRPr="00DD3613">
        <w:rPr>
          <w:rFonts w:cstheme="minorHAnsi"/>
        </w:rPr>
        <w:t>neoromantikų</w:t>
      </w:r>
      <w:proofErr w:type="spellEnd"/>
      <w:r w:rsidRPr="00DD3613">
        <w:rPr>
          <w:rFonts w:cstheme="minorHAnsi"/>
        </w:rPr>
        <w:t xml:space="preserve"> kultūriniam judėjimui, jis</w:t>
      </w:r>
      <w:r w:rsidR="00AD62AA">
        <w:rPr>
          <w:rFonts w:cstheme="minorHAnsi"/>
        </w:rPr>
        <w:t>,</w:t>
      </w:r>
      <w:r w:rsidRPr="00DD3613">
        <w:rPr>
          <w:rFonts w:cstheme="minorHAnsi"/>
        </w:rPr>
        <w:t xml:space="preserve"> kaip ir dauguma šio laikotarpio atstovų</w:t>
      </w:r>
      <w:r w:rsidR="00AD62AA">
        <w:rPr>
          <w:rFonts w:cstheme="minorHAnsi"/>
        </w:rPr>
        <w:t>,</w:t>
      </w:r>
      <w:r w:rsidRPr="00DD3613">
        <w:rPr>
          <w:rFonts w:cstheme="minorHAnsi"/>
        </w:rPr>
        <w:t xml:space="preserve"> savo kūryboje </w:t>
      </w:r>
      <w:r w:rsidR="00AD62AA" w:rsidRPr="00DD3613">
        <w:rPr>
          <w:rFonts w:cstheme="minorHAnsi"/>
        </w:rPr>
        <w:t>gręžėsi</w:t>
      </w:r>
      <w:r w:rsidRPr="00DD3613">
        <w:rPr>
          <w:rFonts w:cstheme="minorHAnsi"/>
        </w:rPr>
        <w:t xml:space="preserve"> į praeitį. Rašytojo kūryba telkiasi apie du probleminius centrus: lietuvių tautos būdo, veikiamo baudžiavinės santvarkos, jos kultūros prigimties apmąstymus ir vienišo žmogaus jausmų bei etinių nuostatų, aistrų ir valios susidūrimus. Rašydamas Vaižgantas nevengia žerti kritikos lietuvių tautai, jis išryškina lietuviško kaimo bendruomenės ydas, tokias kaip </w:t>
      </w:r>
      <w:proofErr w:type="spellStart"/>
      <w:r w:rsidRPr="00DD3613">
        <w:rPr>
          <w:rFonts w:cstheme="minorHAnsi"/>
        </w:rPr>
        <w:t>nevalyvumas</w:t>
      </w:r>
      <w:proofErr w:type="spellEnd"/>
      <w:r w:rsidRPr="00DD3613">
        <w:rPr>
          <w:rFonts w:cstheme="minorHAnsi"/>
        </w:rPr>
        <w:t xml:space="preserve">, tingumas ar veidmainystė. Tačiau tarp daugybės lietuvninkų ydų, tarsi deimančiukai žiba gerosios jų savybės. Vaižgantas ieško ne žmogaus be </w:t>
      </w:r>
      <w:r w:rsidR="00AD62AA" w:rsidRPr="00DD3613">
        <w:rPr>
          <w:rFonts w:cstheme="minorHAnsi"/>
        </w:rPr>
        <w:t>trūkumų</w:t>
      </w:r>
      <w:r w:rsidRPr="00DD3613">
        <w:rPr>
          <w:rFonts w:cstheme="minorHAnsi"/>
        </w:rPr>
        <w:t>, o tobulumo kiekviename asmenyje.</w:t>
      </w:r>
    </w:p>
    <w:p w:rsidR="002D2040" w:rsidRPr="00DD3613" w:rsidRDefault="002D2040" w:rsidP="002D2040">
      <w:pPr>
        <w:spacing w:after="0" w:line="240" w:lineRule="auto"/>
        <w:rPr>
          <w:rFonts w:cstheme="minorHAnsi"/>
        </w:rPr>
      </w:pPr>
    </w:p>
    <w:p w:rsidR="002D2040" w:rsidRPr="00AD62AA" w:rsidRDefault="002D2040" w:rsidP="002D2040">
      <w:pPr>
        <w:spacing w:after="0" w:line="240" w:lineRule="auto"/>
        <w:rPr>
          <w:rFonts w:cstheme="minorHAnsi"/>
          <w:b/>
        </w:rPr>
      </w:pPr>
      <w:r w:rsidRPr="00AD62AA">
        <w:rPr>
          <w:rFonts w:cstheme="minorHAnsi"/>
          <w:b/>
        </w:rPr>
        <w:t>Citatos</w:t>
      </w:r>
    </w:p>
    <w:p w:rsidR="00765173" w:rsidRPr="00DD3613" w:rsidRDefault="00AD62AA" w:rsidP="00DD0A19">
      <w:pPr>
        <w:numPr>
          <w:ilvl w:val="0"/>
          <w:numId w:val="44"/>
        </w:numPr>
        <w:spacing w:after="0" w:line="240" w:lineRule="auto"/>
        <w:ind w:left="284" w:hanging="284"/>
        <w:rPr>
          <w:rFonts w:cstheme="minorHAnsi"/>
        </w:rPr>
      </w:pPr>
      <w:r>
        <w:rPr>
          <w:rFonts w:cstheme="minorHAnsi"/>
        </w:rPr>
        <w:t>„</w:t>
      </w:r>
      <w:r w:rsidR="00D954A4" w:rsidRPr="00DD3613">
        <w:rPr>
          <w:rFonts w:cstheme="minorHAnsi"/>
        </w:rPr>
        <w:t>Taip Mykol</w:t>
      </w:r>
      <w:r w:rsidR="004C1651">
        <w:rPr>
          <w:rFonts w:cstheme="minorHAnsi"/>
        </w:rPr>
        <w:t xml:space="preserve">as Šiukšta pamažu </w:t>
      </w:r>
      <w:proofErr w:type="spellStart"/>
      <w:r w:rsidR="004C1651">
        <w:rPr>
          <w:rFonts w:cstheme="minorHAnsi"/>
        </w:rPr>
        <w:t>pamažu</w:t>
      </w:r>
      <w:proofErr w:type="spellEnd"/>
      <w:r w:rsidR="004C1651">
        <w:rPr>
          <w:rFonts w:cstheme="minorHAnsi"/>
        </w:rPr>
        <w:t xml:space="preserve"> virto „dėde“</w:t>
      </w:r>
      <w:r w:rsidR="00D954A4" w:rsidRPr="00DD3613">
        <w:rPr>
          <w:rFonts w:cstheme="minorHAnsi"/>
        </w:rPr>
        <w:t xml:space="preserve">, tuo senovės šeimos žmogum </w:t>
      </w:r>
      <w:proofErr w:type="spellStart"/>
      <w:r w:rsidR="00D954A4" w:rsidRPr="00DD3613">
        <w:rPr>
          <w:rFonts w:cstheme="minorHAnsi"/>
        </w:rPr>
        <w:t>ašvieniu</w:t>
      </w:r>
      <w:proofErr w:type="spellEnd"/>
      <w:r w:rsidR="00D954A4" w:rsidRPr="00DD3613">
        <w:rPr>
          <w:rFonts w:cstheme="minorHAnsi"/>
        </w:rPr>
        <w:t>, kurs aria, akėja, viską dirba, dvarą atlieka, namie berną atstoja, tuo būtinuoju ūkio inventorium, be kurio ūkis būtų ne ūkis ir šeimininkas gautų išeitų elgetautų.”</w:t>
      </w:r>
    </w:p>
    <w:p w:rsidR="002D2040" w:rsidRPr="00AD62AA" w:rsidRDefault="004C1651" w:rsidP="00DD0A19">
      <w:pPr>
        <w:pStyle w:val="ListParagraph"/>
        <w:numPr>
          <w:ilvl w:val="0"/>
          <w:numId w:val="44"/>
        </w:numPr>
        <w:spacing w:after="0" w:line="240" w:lineRule="auto"/>
        <w:ind w:left="284" w:hanging="284"/>
        <w:rPr>
          <w:rFonts w:cstheme="minorHAnsi"/>
        </w:rPr>
      </w:pPr>
      <w:r>
        <w:rPr>
          <w:rFonts w:cstheme="minorHAnsi"/>
        </w:rPr>
        <w:t>„</w:t>
      </w:r>
      <w:r w:rsidR="002D2040" w:rsidRPr="00AD62AA">
        <w:rPr>
          <w:rFonts w:cstheme="minorHAnsi"/>
        </w:rPr>
        <w:t>Kasdienis prastas valgis, truputis audimo ir kailių gėdai prisidengti</w:t>
      </w:r>
      <w:r>
        <w:rPr>
          <w:rFonts w:cstheme="minorHAnsi"/>
        </w:rPr>
        <w:t>.“</w:t>
      </w:r>
    </w:p>
    <w:p w:rsidR="002D2040" w:rsidRPr="00DD3613" w:rsidRDefault="002D2040" w:rsidP="002D2040">
      <w:pPr>
        <w:spacing w:after="0" w:line="240" w:lineRule="auto"/>
        <w:rPr>
          <w:rFonts w:cstheme="minorHAnsi"/>
        </w:rPr>
      </w:pPr>
    </w:p>
    <w:p w:rsidR="002D2040" w:rsidRPr="00DD3613" w:rsidRDefault="002D2040" w:rsidP="00DD1398">
      <w:pPr>
        <w:spacing w:after="0" w:line="240" w:lineRule="auto"/>
        <w:rPr>
          <w:rFonts w:cstheme="minorHAnsi"/>
        </w:rPr>
      </w:pPr>
    </w:p>
    <w:p w:rsidR="00084FAE" w:rsidRPr="00DD3613" w:rsidRDefault="00084FAE" w:rsidP="00084FAE">
      <w:pPr>
        <w:spacing w:after="0" w:line="240" w:lineRule="auto"/>
        <w:jc w:val="center"/>
        <w:rPr>
          <w:rFonts w:cstheme="minorHAnsi"/>
          <w:b/>
          <w:i/>
          <w:sz w:val="40"/>
          <w:szCs w:val="40"/>
        </w:rPr>
      </w:pPr>
      <w:r w:rsidRPr="00DD3613">
        <w:rPr>
          <w:rFonts w:cstheme="minorHAnsi"/>
          <w:b/>
          <w:i/>
          <w:sz w:val="40"/>
          <w:szCs w:val="40"/>
        </w:rPr>
        <w:t>Šatrijos Ragana</w:t>
      </w:r>
      <w:r w:rsidR="002663B7" w:rsidRPr="00DD3613">
        <w:rPr>
          <w:rFonts w:cstheme="minorHAnsi"/>
          <w:b/>
          <w:i/>
          <w:sz w:val="40"/>
          <w:szCs w:val="40"/>
        </w:rPr>
        <w:t xml:space="preserve"> (Modernizmas, </w:t>
      </w:r>
      <w:proofErr w:type="spellStart"/>
      <w:r w:rsidR="002663B7" w:rsidRPr="00DD3613">
        <w:rPr>
          <w:rFonts w:cstheme="minorHAnsi"/>
          <w:b/>
          <w:i/>
          <w:sz w:val="40"/>
          <w:szCs w:val="40"/>
        </w:rPr>
        <w:t>neoromantizmas</w:t>
      </w:r>
      <w:proofErr w:type="spellEnd"/>
      <w:r w:rsidR="002663B7" w:rsidRPr="00DD3613">
        <w:rPr>
          <w:rFonts w:cstheme="minorHAnsi"/>
          <w:b/>
          <w:i/>
          <w:sz w:val="40"/>
          <w:szCs w:val="40"/>
        </w:rPr>
        <w:t xml:space="preserve"> XIX-XX </w:t>
      </w:r>
      <w:proofErr w:type="spellStart"/>
      <w:r w:rsidR="002663B7" w:rsidRPr="00DD3613">
        <w:rPr>
          <w:rFonts w:cstheme="minorHAnsi"/>
          <w:b/>
          <w:i/>
          <w:sz w:val="40"/>
          <w:szCs w:val="40"/>
        </w:rPr>
        <w:t>a</w:t>
      </w:r>
      <w:proofErr w:type="spellEnd"/>
      <w:r w:rsidR="002663B7" w:rsidRPr="00DD3613">
        <w:rPr>
          <w:rFonts w:cstheme="minorHAnsi"/>
          <w:b/>
          <w:i/>
          <w:sz w:val="40"/>
          <w:szCs w:val="40"/>
        </w:rPr>
        <w:t>.)</w:t>
      </w:r>
    </w:p>
    <w:p w:rsidR="00084FAE" w:rsidRPr="00DD3613" w:rsidRDefault="00084FAE" w:rsidP="00DD1398">
      <w:pPr>
        <w:spacing w:after="0" w:line="240" w:lineRule="auto"/>
        <w:rPr>
          <w:rFonts w:cstheme="minorHAnsi"/>
        </w:rPr>
      </w:pP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Moters tema</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Žmogaus santykis su kitu žmogumi</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Jausmo ir proto kova</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Pasiaukojimas</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Tikėjimas/Dievas</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Mirtis/</w:t>
      </w:r>
      <w:proofErr w:type="spellStart"/>
      <w:r w:rsidRPr="00DD3613">
        <w:rPr>
          <w:rFonts w:cstheme="minorHAnsi"/>
        </w:rPr>
        <w:t>Netvarumas</w:t>
      </w:r>
      <w:proofErr w:type="spellEnd"/>
    </w:p>
    <w:p w:rsidR="000175AD" w:rsidRPr="00DD3613" w:rsidRDefault="000175AD" w:rsidP="00D954A4">
      <w:pPr>
        <w:numPr>
          <w:ilvl w:val="0"/>
          <w:numId w:val="7"/>
        </w:numPr>
        <w:tabs>
          <w:tab w:val="clear" w:pos="720"/>
        </w:tabs>
        <w:spacing w:after="0" w:line="240" w:lineRule="auto"/>
        <w:ind w:left="284" w:hanging="284"/>
        <w:rPr>
          <w:rFonts w:cstheme="minorHAnsi"/>
        </w:rPr>
      </w:pPr>
      <w:proofErr w:type="spellStart"/>
      <w:r w:rsidRPr="00DD3613">
        <w:rPr>
          <w:rFonts w:cstheme="minorHAnsi"/>
        </w:rPr>
        <w:t>Atjauta</w:t>
      </w:r>
      <w:proofErr w:type="spellEnd"/>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Meilė</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lastRenderedPageBreak/>
        <w:t>Gerumo teigimas</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Dvasinio pasaulio turtingumas</w:t>
      </w:r>
    </w:p>
    <w:p w:rsidR="000175AD"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Asmens vienišumas</w:t>
      </w:r>
    </w:p>
    <w:p w:rsidR="00084FAE" w:rsidRPr="00DD3613" w:rsidRDefault="000175AD" w:rsidP="00D954A4">
      <w:pPr>
        <w:numPr>
          <w:ilvl w:val="0"/>
          <w:numId w:val="7"/>
        </w:numPr>
        <w:tabs>
          <w:tab w:val="clear" w:pos="720"/>
        </w:tabs>
        <w:spacing w:after="0" w:line="240" w:lineRule="auto"/>
        <w:ind w:left="284" w:hanging="284"/>
        <w:rPr>
          <w:rFonts w:cstheme="minorHAnsi"/>
        </w:rPr>
      </w:pPr>
      <w:r w:rsidRPr="00DD3613">
        <w:rPr>
          <w:rFonts w:cstheme="minorHAnsi"/>
        </w:rPr>
        <w:t>Liūdesio tema</w:t>
      </w:r>
    </w:p>
    <w:p w:rsidR="00387BE3" w:rsidRPr="00DD3613" w:rsidRDefault="00387BE3" w:rsidP="00733009">
      <w:pPr>
        <w:spacing w:after="0" w:line="240" w:lineRule="auto"/>
        <w:jc w:val="center"/>
        <w:rPr>
          <w:rFonts w:cstheme="minorHAnsi"/>
          <w:b/>
        </w:rPr>
      </w:pPr>
    </w:p>
    <w:p w:rsidR="00DD1398" w:rsidRPr="00DD3613" w:rsidRDefault="00733009" w:rsidP="00733009">
      <w:pPr>
        <w:spacing w:after="0" w:line="240" w:lineRule="auto"/>
        <w:jc w:val="center"/>
        <w:rPr>
          <w:rFonts w:cstheme="minorHAnsi"/>
          <w:b/>
        </w:rPr>
      </w:pPr>
      <w:r w:rsidRPr="00DD3613">
        <w:rPr>
          <w:rFonts w:cstheme="minorHAnsi"/>
          <w:b/>
        </w:rPr>
        <w:t>Moters tema Šatrijos Raganos kūryboje</w:t>
      </w:r>
    </w:p>
    <w:p w:rsidR="00733009" w:rsidRPr="00DD3613" w:rsidRDefault="00733009" w:rsidP="00733009">
      <w:pPr>
        <w:spacing w:after="0" w:line="240" w:lineRule="auto"/>
        <w:rPr>
          <w:rFonts w:cstheme="minorHAnsi"/>
        </w:rPr>
      </w:pPr>
      <w:r w:rsidRPr="00DD3613">
        <w:rPr>
          <w:rFonts w:cstheme="minorHAnsi"/>
        </w:rPr>
        <w:t xml:space="preserve">Marijos Pečkauskaitės – Šatrijos Raganos apysakoje „Sename dvare“  viena svarbiausių – moters tema. Šiai autorei bene geriausiai iš lietuvių </w:t>
      </w:r>
      <w:proofErr w:type="spellStart"/>
      <w:r w:rsidRPr="00DD3613">
        <w:rPr>
          <w:rFonts w:cstheme="minorHAnsi"/>
        </w:rPr>
        <w:t>neoromantikų</w:t>
      </w:r>
      <w:proofErr w:type="spellEnd"/>
      <w:r w:rsidRPr="00DD3613">
        <w:rPr>
          <w:rFonts w:cstheme="minorHAnsi"/>
        </w:rPr>
        <w:t xml:space="preserve"> pavyko atskleisti XIX </w:t>
      </w:r>
      <w:proofErr w:type="spellStart"/>
      <w:r w:rsidRPr="00DD3613">
        <w:rPr>
          <w:rFonts w:cstheme="minorHAnsi"/>
        </w:rPr>
        <w:t>a</w:t>
      </w:r>
      <w:proofErr w:type="spellEnd"/>
      <w:r w:rsidRPr="00DD3613">
        <w:rPr>
          <w:rFonts w:cstheme="minorHAnsi"/>
        </w:rPr>
        <w:t xml:space="preserve">. dvaro moters portretą. Apysakoje atsispindi šiai srovei itin būdingas bruožas – gilinimasis į žmogaus vidinio pasaulio,  o šiuo atveju būtent moters, problemas. Pagrindinės šio kūrinio herojės – </w:t>
      </w:r>
      <w:proofErr w:type="spellStart"/>
      <w:r w:rsidRPr="00DD3613">
        <w:rPr>
          <w:rFonts w:cstheme="minorHAnsi"/>
        </w:rPr>
        <w:t>mamatės</w:t>
      </w:r>
      <w:proofErr w:type="spellEnd"/>
      <w:r w:rsidRPr="00DD3613">
        <w:rPr>
          <w:rFonts w:cstheme="minorHAnsi"/>
        </w:rPr>
        <w:t xml:space="preserve">  asmeniniai išgyvenimai, vargai bei  sielos reikalai, tampa visos apysakos centru.  Kūrinyje yra analizuojami moters santykiai su vaikais, vyru bei pačia savimi, iškeliamas </w:t>
      </w:r>
      <w:proofErr w:type="spellStart"/>
      <w:r w:rsidRPr="00DD3613">
        <w:rPr>
          <w:rFonts w:cstheme="minorHAnsi"/>
        </w:rPr>
        <w:t>mamatės</w:t>
      </w:r>
      <w:proofErr w:type="spellEnd"/>
      <w:r w:rsidRPr="00DD3613">
        <w:rPr>
          <w:rFonts w:cstheme="minorHAnsi"/>
        </w:rPr>
        <w:t xml:space="preserve"> dvasingumas bei pasiaukojimas. Didelis dėmesys kūrinyje skiriamas </w:t>
      </w:r>
      <w:proofErr w:type="spellStart"/>
      <w:r w:rsidRPr="00DD3613">
        <w:rPr>
          <w:rFonts w:cstheme="minorHAnsi"/>
        </w:rPr>
        <w:t>mamatės</w:t>
      </w:r>
      <w:proofErr w:type="spellEnd"/>
      <w:r w:rsidRPr="00DD3613">
        <w:rPr>
          <w:rFonts w:cstheme="minorHAnsi"/>
        </w:rPr>
        <w:t xml:space="preserve">, kaip motinos vaidmeniui. Ši moteris savo meilę pirmiausia skiria vaikams, moko juos dorovės principų, skiria visą savo rūpestį bei šilumą. Motinai be galo svarbu, kad jos vaikai užaugtų dorais žmonėmis, tikėtų Dievą, padėtų silpnesniems bei mokėtų pasiaukoti . Tai puikiai įrodo scena, kurioje </w:t>
      </w:r>
      <w:proofErr w:type="spellStart"/>
      <w:r w:rsidRPr="00DD3613">
        <w:rPr>
          <w:rFonts w:cstheme="minorHAnsi"/>
        </w:rPr>
        <w:t>mamatė</w:t>
      </w:r>
      <w:proofErr w:type="spellEnd"/>
      <w:r w:rsidRPr="00DD3613">
        <w:rPr>
          <w:rFonts w:cstheme="minorHAnsi"/>
        </w:rPr>
        <w:t xml:space="preserve">  skatina Irusią atiduoti savo gražiausią </w:t>
      </w:r>
      <w:proofErr w:type="spellStart"/>
      <w:r w:rsidRPr="00DD3613">
        <w:rPr>
          <w:rFonts w:cstheme="minorHAnsi"/>
        </w:rPr>
        <w:t>jupelę</w:t>
      </w:r>
      <w:proofErr w:type="spellEnd"/>
      <w:r w:rsidRPr="00DD3613">
        <w:rPr>
          <w:rFonts w:cstheme="minorHAnsi"/>
        </w:rPr>
        <w:t xml:space="preserve"> mirusiai </w:t>
      </w:r>
      <w:proofErr w:type="spellStart"/>
      <w:r w:rsidRPr="00DD3613">
        <w:rPr>
          <w:rFonts w:cstheme="minorHAnsi"/>
        </w:rPr>
        <w:t>Kazelei</w:t>
      </w:r>
      <w:proofErr w:type="spellEnd"/>
      <w:r w:rsidRPr="00DD3613">
        <w:rPr>
          <w:rFonts w:cstheme="minorHAnsi"/>
        </w:rPr>
        <w:t xml:space="preserve">: „Jei atiduosi, ilgam paliks tau atminimas, kas savo draugei nepagailėjai to, kas tau buvo gražiausia.“  </w:t>
      </w:r>
      <w:proofErr w:type="spellStart"/>
      <w:r w:rsidRPr="00DD3613">
        <w:rPr>
          <w:rFonts w:cstheme="minorHAnsi"/>
        </w:rPr>
        <w:t>Mamatei</w:t>
      </w:r>
      <w:proofErr w:type="spellEnd"/>
      <w:r w:rsidRPr="00DD3613">
        <w:rPr>
          <w:rFonts w:cstheme="minorHAnsi"/>
        </w:rPr>
        <w:t xml:space="preserve"> vaikai vieninteliai žmonės, kuriems ji atveria savo sielą, laiko savo pačios atspindžiu: „Kartais atidarau savo sielą vaikams“,  „Bet vaikai – tai juk aš pati“. Šioje apysakoje motina  be galo vaizdžiai vaikams  pasakoja apie mirtį, kurią palygina su kokono virtimu į drugelį, tik šiuo atveju kokonu tampa suvaržytas, blankus žmogaus gyvenimas žemėje, o drugeliu –  išsivadavusi iš kūno, laisva ir atvira visų svajonių išsipildymui siela. Ši scena taip pat iškelia </w:t>
      </w:r>
      <w:proofErr w:type="spellStart"/>
      <w:r w:rsidRPr="00DD3613">
        <w:rPr>
          <w:rFonts w:cstheme="minorHAnsi"/>
        </w:rPr>
        <w:t>mamatės</w:t>
      </w:r>
      <w:proofErr w:type="spellEnd"/>
      <w:r w:rsidRPr="00DD3613">
        <w:rPr>
          <w:rFonts w:cstheme="minorHAnsi"/>
        </w:rPr>
        <w:t xml:space="preserve"> dvasingumą, kurį galime įžvelgti ne tik jos pomirtinio pasaulio idealizavime, bet ir pomėgiuose. Šią dvaro moterį be galo traukia poezija, dailė, muzika, bei knyga. Visi šie pomėgiai padeda </w:t>
      </w:r>
      <w:proofErr w:type="spellStart"/>
      <w:r w:rsidRPr="00DD3613">
        <w:rPr>
          <w:rFonts w:cstheme="minorHAnsi"/>
        </w:rPr>
        <w:t>mamatei</w:t>
      </w:r>
      <w:proofErr w:type="spellEnd"/>
      <w:r w:rsidRPr="00DD3613">
        <w:rPr>
          <w:rFonts w:cstheme="minorHAnsi"/>
        </w:rPr>
        <w:t xml:space="preserve"> pabėgti į kitą tikrovę ir nors trumpam pamiršti v</w:t>
      </w:r>
      <w:r w:rsidR="00387BE3" w:rsidRPr="00DD3613">
        <w:rPr>
          <w:rFonts w:cstheme="minorHAnsi"/>
        </w:rPr>
        <w:t>isus ją slegiančius rūpesčius: „</w:t>
      </w:r>
      <w:r w:rsidRPr="00DD3613">
        <w:rPr>
          <w:rFonts w:cstheme="minorHAnsi"/>
        </w:rPr>
        <w:t xml:space="preserve">Svaiginuos poezijos burtais, gyvenu kartu su jos herojais ir užmirštu viską, viską...”, „Koks gėris man ta gražioji muzika! Juk nieko daugiau negirdžiu, nieko daugiau...“  Taip pat </w:t>
      </w:r>
      <w:proofErr w:type="spellStart"/>
      <w:r w:rsidRPr="00DD3613">
        <w:rPr>
          <w:rFonts w:cstheme="minorHAnsi"/>
        </w:rPr>
        <w:t>mamatę</w:t>
      </w:r>
      <w:proofErr w:type="spellEnd"/>
      <w:r w:rsidRPr="00DD3613">
        <w:rPr>
          <w:rFonts w:cstheme="minorHAnsi"/>
        </w:rPr>
        <w:t xml:space="preserve"> be galo žavi sapnų pasaulis, ji mėgsta sapną lyginti su tikrove, praeitimi bei mirtimi. Dienoraščio rašymas – dar vienas </w:t>
      </w:r>
      <w:proofErr w:type="spellStart"/>
      <w:r w:rsidRPr="00DD3613">
        <w:rPr>
          <w:rFonts w:cstheme="minorHAnsi"/>
        </w:rPr>
        <w:t>mamatės</w:t>
      </w:r>
      <w:proofErr w:type="spellEnd"/>
      <w:r w:rsidRPr="00DD3613">
        <w:rPr>
          <w:rFonts w:cstheme="minorHAnsi"/>
        </w:rPr>
        <w:t xml:space="preserve"> dvasingumo įrodymas. Tik popieriaus lapui ši moteris atskleidžia visus savo asmeninius išgyvenimus, čia ji išsako mintis, kurių nedrįsta ištarti garsiai, išlieja visą savo liūdesį bei nuoskaudas: „Kodėl nepasakyti čia, kur kalbu pati su </w:t>
      </w:r>
      <w:r w:rsidR="00387BE3" w:rsidRPr="00DD3613">
        <w:rPr>
          <w:rFonts w:cstheme="minorHAnsi"/>
        </w:rPr>
        <w:t>savimi to nutarimo priežasties?</w:t>
      </w:r>
      <w:r w:rsidRPr="00DD3613">
        <w:rPr>
          <w:rFonts w:cstheme="minorHAnsi"/>
        </w:rPr>
        <w:t xml:space="preserve">”  Taigi, apysakoje „Sename dvare“ Šatrijos Ragana atskleidžia pagrindines </w:t>
      </w:r>
      <w:r w:rsidR="00387BE3" w:rsidRPr="00DD3613">
        <w:rPr>
          <w:rFonts w:cstheme="minorHAnsi"/>
        </w:rPr>
        <w:t>dvasingos moters problemas</w:t>
      </w:r>
      <w:r w:rsidRPr="00DD3613">
        <w:rPr>
          <w:rFonts w:cstheme="minorHAnsi"/>
        </w:rPr>
        <w:t xml:space="preserve"> ir be užuolankų aprašo jos gilų vidinį pasaulį, kuris ir tampa viso kūrinio </w:t>
      </w:r>
      <w:r w:rsidR="00387BE3" w:rsidRPr="00DD3613">
        <w:rPr>
          <w:rFonts w:cstheme="minorHAnsi"/>
        </w:rPr>
        <w:t>centru</w:t>
      </w:r>
      <w:r w:rsidRPr="00DD3613">
        <w:rPr>
          <w:rFonts w:cstheme="minorHAnsi"/>
        </w:rPr>
        <w:t>.</w:t>
      </w:r>
    </w:p>
    <w:p w:rsidR="00733009" w:rsidRPr="00DD3613" w:rsidRDefault="00733009" w:rsidP="00733009">
      <w:pPr>
        <w:spacing w:after="0" w:line="240" w:lineRule="auto"/>
        <w:rPr>
          <w:rFonts w:cstheme="minorHAnsi"/>
        </w:rPr>
      </w:pPr>
    </w:p>
    <w:p w:rsidR="00733009" w:rsidRPr="00DD3613" w:rsidRDefault="00387BE3" w:rsidP="00070618">
      <w:pPr>
        <w:spacing w:after="0" w:line="240" w:lineRule="auto"/>
        <w:rPr>
          <w:rFonts w:cstheme="minorHAnsi"/>
          <w:b/>
        </w:rPr>
      </w:pPr>
      <w:r w:rsidRPr="00DD3613">
        <w:rPr>
          <w:rFonts w:cstheme="minorHAnsi"/>
          <w:b/>
        </w:rPr>
        <w:t>Kontekstai</w:t>
      </w:r>
    </w:p>
    <w:p w:rsidR="000175AD" w:rsidRPr="00DD3613" w:rsidRDefault="00387BE3" w:rsidP="00D954A4">
      <w:pPr>
        <w:numPr>
          <w:ilvl w:val="0"/>
          <w:numId w:val="9"/>
        </w:numPr>
        <w:tabs>
          <w:tab w:val="clear" w:pos="720"/>
        </w:tabs>
        <w:spacing w:after="0" w:line="240" w:lineRule="auto"/>
        <w:ind w:left="284" w:hanging="284"/>
        <w:rPr>
          <w:rFonts w:cstheme="minorHAnsi"/>
        </w:rPr>
      </w:pPr>
      <w:r w:rsidRPr="00DD3613">
        <w:rPr>
          <w:rFonts w:cstheme="minorHAnsi"/>
        </w:rPr>
        <w:t>Šatrijos</w:t>
      </w:r>
      <w:r w:rsidR="000175AD" w:rsidRPr="00DD3613">
        <w:rPr>
          <w:rFonts w:cstheme="minorHAnsi"/>
        </w:rPr>
        <w:t xml:space="preserve"> Raganos</w:t>
      </w:r>
      <w:r w:rsidRPr="00DD3613">
        <w:rPr>
          <w:rFonts w:cstheme="minorHAnsi"/>
        </w:rPr>
        <w:t xml:space="preserve"> kūrybai didelės įtakos turėjo </w:t>
      </w:r>
      <w:proofErr w:type="spellStart"/>
      <w:r w:rsidRPr="00DD3613">
        <w:rPr>
          <w:rFonts w:cstheme="minorHAnsi"/>
        </w:rPr>
        <w:t>n</w:t>
      </w:r>
      <w:r w:rsidR="000175AD" w:rsidRPr="00DD3613">
        <w:rPr>
          <w:rFonts w:cstheme="minorHAnsi"/>
        </w:rPr>
        <w:t>eoromantizmo</w:t>
      </w:r>
      <w:proofErr w:type="spellEnd"/>
      <w:r w:rsidR="000175AD" w:rsidRPr="00DD3613">
        <w:rPr>
          <w:rFonts w:cstheme="minorHAnsi"/>
        </w:rPr>
        <w:t xml:space="preserve"> idėjos, kurioms būdingi sapno ir pasakos motyvai, gilinimasis į žmogaus vidinio pasaulio problemas, tikėjimo, Dievo problematika.</w:t>
      </w:r>
    </w:p>
    <w:p w:rsidR="000175AD" w:rsidRPr="00DD3613" w:rsidRDefault="000175AD" w:rsidP="00D954A4">
      <w:pPr>
        <w:numPr>
          <w:ilvl w:val="0"/>
          <w:numId w:val="9"/>
        </w:numPr>
        <w:tabs>
          <w:tab w:val="clear" w:pos="720"/>
        </w:tabs>
        <w:spacing w:after="0" w:line="240" w:lineRule="auto"/>
        <w:ind w:left="284" w:hanging="284"/>
        <w:rPr>
          <w:rFonts w:cstheme="minorHAnsi"/>
        </w:rPr>
      </w:pPr>
      <w:r w:rsidRPr="00DD3613">
        <w:rPr>
          <w:rFonts w:cstheme="minorHAnsi"/>
        </w:rPr>
        <w:t>Marija Pečkauskaitė buvo kitoniška, išskirtinė asmenybė.</w:t>
      </w:r>
    </w:p>
    <w:p w:rsidR="000175AD" w:rsidRPr="00DD3613" w:rsidRDefault="000175AD" w:rsidP="00D954A4">
      <w:pPr>
        <w:numPr>
          <w:ilvl w:val="0"/>
          <w:numId w:val="9"/>
        </w:numPr>
        <w:tabs>
          <w:tab w:val="clear" w:pos="720"/>
        </w:tabs>
        <w:spacing w:after="0" w:line="240" w:lineRule="auto"/>
        <w:ind w:left="284" w:hanging="284"/>
        <w:rPr>
          <w:rFonts w:cstheme="minorHAnsi"/>
        </w:rPr>
      </w:pPr>
      <w:r w:rsidRPr="00DD3613">
        <w:rPr>
          <w:rFonts w:cstheme="minorHAnsi"/>
        </w:rPr>
        <w:t>Šatrijos Ragana gyveno sename dvare, buvo jo bajoraitė, tačiau išliko labai paprasta.</w:t>
      </w:r>
    </w:p>
    <w:p w:rsidR="000175AD" w:rsidRPr="00DD3613" w:rsidRDefault="000175AD" w:rsidP="00D954A4">
      <w:pPr>
        <w:numPr>
          <w:ilvl w:val="0"/>
          <w:numId w:val="9"/>
        </w:numPr>
        <w:tabs>
          <w:tab w:val="clear" w:pos="720"/>
        </w:tabs>
        <w:spacing w:after="0" w:line="240" w:lineRule="auto"/>
        <w:ind w:left="284" w:hanging="284"/>
        <w:rPr>
          <w:rFonts w:cstheme="minorHAnsi"/>
        </w:rPr>
      </w:pPr>
      <w:r w:rsidRPr="00DD3613">
        <w:rPr>
          <w:rFonts w:cstheme="minorHAnsi"/>
        </w:rPr>
        <w:t xml:space="preserve">Marija Pečkauskaitė buvo be galo rūpestinga bei kilni moteris - rūpinosi </w:t>
      </w:r>
      <w:proofErr w:type="spellStart"/>
      <w:r w:rsidRPr="00DD3613">
        <w:rPr>
          <w:rFonts w:cstheme="minorHAnsi"/>
        </w:rPr>
        <w:t>Židikų</w:t>
      </w:r>
      <w:proofErr w:type="spellEnd"/>
      <w:r w:rsidRPr="00DD3613">
        <w:rPr>
          <w:rFonts w:cstheme="minorHAnsi"/>
        </w:rPr>
        <w:t xml:space="preserve"> blaivybės draugijos namų statyba, užsiėmė labdara.</w:t>
      </w:r>
    </w:p>
    <w:p w:rsidR="000175AD" w:rsidRPr="00DD3613" w:rsidRDefault="000175AD" w:rsidP="00D954A4">
      <w:pPr>
        <w:numPr>
          <w:ilvl w:val="0"/>
          <w:numId w:val="9"/>
        </w:numPr>
        <w:tabs>
          <w:tab w:val="clear" w:pos="720"/>
        </w:tabs>
        <w:spacing w:after="0" w:line="240" w:lineRule="auto"/>
        <w:ind w:left="284" w:hanging="284"/>
        <w:rPr>
          <w:rFonts w:cstheme="minorHAnsi"/>
        </w:rPr>
      </w:pPr>
      <w:r w:rsidRPr="00DD3613">
        <w:rPr>
          <w:rFonts w:cstheme="minorHAnsi"/>
        </w:rPr>
        <w:t>Marija visuomet stengėsi apriboti savo poreikius, kad tik galėtų ką nors sušelpti tiem, kam to labiausiai reikėjo.</w:t>
      </w:r>
    </w:p>
    <w:p w:rsidR="000175AD" w:rsidRPr="00DD3613" w:rsidRDefault="000175AD" w:rsidP="00D954A4">
      <w:pPr>
        <w:numPr>
          <w:ilvl w:val="0"/>
          <w:numId w:val="9"/>
        </w:numPr>
        <w:tabs>
          <w:tab w:val="clear" w:pos="720"/>
        </w:tabs>
        <w:spacing w:after="0" w:line="240" w:lineRule="auto"/>
        <w:ind w:left="284" w:hanging="284"/>
        <w:rPr>
          <w:rFonts w:cstheme="minorHAnsi"/>
        </w:rPr>
      </w:pPr>
      <w:r w:rsidRPr="00DD3613">
        <w:rPr>
          <w:rFonts w:cstheme="minorHAnsi"/>
        </w:rPr>
        <w:t xml:space="preserve">Šatrijos Ragana labai mylėjo vaikus, subūrė jų </w:t>
      </w:r>
      <w:proofErr w:type="spellStart"/>
      <w:r w:rsidRPr="00DD3613">
        <w:rPr>
          <w:rFonts w:cstheme="minorHAnsi"/>
        </w:rPr>
        <w:t>draugijėlę</w:t>
      </w:r>
      <w:proofErr w:type="spellEnd"/>
      <w:r w:rsidRPr="00DD3613">
        <w:rPr>
          <w:rFonts w:cstheme="minorHAnsi"/>
        </w:rPr>
        <w:t xml:space="preserve"> bei bažnytinį chorą, įkūrė vaikų biblioteką, įrengė mokyklą kaimo vaikams, globojo vienos neturtingos šeimos berniuką, rėmė jo studijas VDU ir Belgijoje.</w:t>
      </w:r>
    </w:p>
    <w:p w:rsidR="000175AD" w:rsidRPr="00DD3613" w:rsidRDefault="000175AD" w:rsidP="00D954A4">
      <w:pPr>
        <w:numPr>
          <w:ilvl w:val="0"/>
          <w:numId w:val="9"/>
        </w:numPr>
        <w:tabs>
          <w:tab w:val="clear" w:pos="720"/>
        </w:tabs>
        <w:spacing w:after="0" w:line="240" w:lineRule="auto"/>
        <w:ind w:left="284" w:hanging="284"/>
        <w:rPr>
          <w:rFonts w:cstheme="minorHAnsi"/>
        </w:rPr>
      </w:pPr>
      <w:r w:rsidRPr="00DD3613">
        <w:rPr>
          <w:rFonts w:cstheme="minorHAnsi"/>
        </w:rPr>
        <w:t>Rašytoja be galo mėgo skaityti, muzikuoti, domėjosi religiniu gyvenimu, rašė dienoraštį.</w:t>
      </w:r>
    </w:p>
    <w:p w:rsidR="00387BE3" w:rsidRPr="00DD3613" w:rsidRDefault="00387BE3" w:rsidP="00070618">
      <w:pPr>
        <w:spacing w:after="0" w:line="240" w:lineRule="auto"/>
        <w:rPr>
          <w:rFonts w:cstheme="minorHAnsi"/>
          <w:b/>
        </w:rPr>
      </w:pPr>
    </w:p>
    <w:p w:rsidR="00387BE3" w:rsidRPr="00DD3613" w:rsidRDefault="00387BE3" w:rsidP="00070618">
      <w:pPr>
        <w:spacing w:after="0" w:line="240" w:lineRule="auto"/>
        <w:rPr>
          <w:rFonts w:cstheme="minorHAnsi"/>
          <w:b/>
        </w:rPr>
      </w:pPr>
      <w:r w:rsidRPr="00DD3613">
        <w:rPr>
          <w:rFonts w:cstheme="minorHAnsi"/>
          <w:b/>
        </w:rPr>
        <w:t>Citatos</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Rodos man vis, k</w:t>
      </w:r>
      <w:r w:rsidRPr="00DD3613">
        <w:rPr>
          <w:rFonts w:cstheme="minorHAnsi"/>
        </w:rPr>
        <w:t>ad tikras pašaukimas buvo tas, k</w:t>
      </w:r>
      <w:r w:rsidR="000175AD" w:rsidRPr="00DD3613">
        <w:rPr>
          <w:rFonts w:cstheme="minorHAnsi"/>
        </w:rPr>
        <w:t xml:space="preserve">urį </w:t>
      </w:r>
      <w:r w:rsidRPr="00DD3613">
        <w:rPr>
          <w:rFonts w:cstheme="minorHAnsi"/>
        </w:rPr>
        <w:t>kitąsyk norėjau pasirinkti</w:t>
      </w:r>
      <w:r w:rsidR="000175AD" w:rsidRPr="00DD3613">
        <w:rPr>
          <w:rFonts w:cstheme="minorHAnsi"/>
        </w:rPr>
        <w:t xml:space="preserve"> - gailestingosios sesers.”</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Tuomet imu plunksną ir rašau tuos lapelius. Tai pasikalbėjimas su savimi.”</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Myliu dainas, pilnas poezijos, ašarų, ilgesio.”</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 xml:space="preserve">&lt;...&gt;mano vaikai&lt;...&gt;visos tos mano brangiausios galvelės, visos tos mamos sielos </w:t>
      </w:r>
      <w:proofErr w:type="spellStart"/>
      <w:r w:rsidR="000175AD" w:rsidRPr="00DD3613">
        <w:rPr>
          <w:rFonts w:cstheme="minorHAnsi"/>
        </w:rPr>
        <w:t>sielelės</w:t>
      </w:r>
      <w:proofErr w:type="spellEnd"/>
      <w:r w:rsidR="000175AD" w:rsidRPr="00DD3613">
        <w:rPr>
          <w:rFonts w:cstheme="minorHAnsi"/>
        </w:rPr>
        <w:t>.”</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Kokia stebuklinga yra sapnų šalis! Paslaptingas, neįžvelgiamas pasaulis.”</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 xml:space="preserve">Šimtą kartų </w:t>
      </w:r>
      <w:proofErr w:type="spellStart"/>
      <w:r w:rsidR="000175AD" w:rsidRPr="00DD3613">
        <w:rPr>
          <w:rFonts w:cstheme="minorHAnsi"/>
        </w:rPr>
        <w:t>beveliju</w:t>
      </w:r>
      <w:proofErr w:type="spellEnd"/>
      <w:r w:rsidR="000175AD" w:rsidRPr="00DD3613">
        <w:rPr>
          <w:rFonts w:cstheme="minorHAnsi"/>
        </w:rPr>
        <w:t xml:space="preserve"> pati dirbus, negu vertus kitus, šimtą kartu </w:t>
      </w:r>
      <w:proofErr w:type="spellStart"/>
      <w:r w:rsidR="000175AD" w:rsidRPr="00DD3613">
        <w:rPr>
          <w:rFonts w:cstheme="minorHAnsi"/>
        </w:rPr>
        <w:t>beveliju</w:t>
      </w:r>
      <w:proofErr w:type="spellEnd"/>
      <w:r w:rsidR="000175AD" w:rsidRPr="00DD3613">
        <w:rPr>
          <w:rFonts w:cstheme="minorHAnsi"/>
        </w:rPr>
        <w:t xml:space="preserve"> nevalgius pati, negu </w:t>
      </w:r>
      <w:r w:rsidRPr="00DD3613">
        <w:rPr>
          <w:rFonts w:cstheme="minorHAnsi"/>
        </w:rPr>
        <w:t>skaičiavus</w:t>
      </w:r>
      <w:r w:rsidR="000175AD" w:rsidRPr="00DD3613">
        <w:rPr>
          <w:rFonts w:cstheme="minorHAnsi"/>
        </w:rPr>
        <w:t xml:space="preserve"> kąsnius kitų.”</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lastRenderedPageBreak/>
        <w:t>„K</w:t>
      </w:r>
      <w:r w:rsidR="000175AD" w:rsidRPr="00DD3613">
        <w:rPr>
          <w:rFonts w:cstheme="minorHAnsi"/>
        </w:rPr>
        <w:t>aip kūnas oro, taip mano siela trokšta grožio, reikalauja dailės.”</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&lt;...&gt;kartais aš pati negaliu tikrai pasakyti , ar ką esu girdėjus ir mačius bebudėdama, ar sapne.”</w:t>
      </w:r>
    </w:p>
    <w:p w:rsidR="000175AD" w:rsidRPr="00DD3613" w:rsidRDefault="00387BE3" w:rsidP="00D954A4">
      <w:pPr>
        <w:numPr>
          <w:ilvl w:val="0"/>
          <w:numId w:val="8"/>
        </w:numPr>
        <w:tabs>
          <w:tab w:val="clear" w:pos="720"/>
        </w:tabs>
        <w:spacing w:after="0" w:line="240" w:lineRule="auto"/>
        <w:ind w:left="284" w:hanging="284"/>
        <w:rPr>
          <w:rFonts w:cstheme="minorHAnsi"/>
        </w:rPr>
      </w:pPr>
      <w:r w:rsidRPr="00DD3613">
        <w:rPr>
          <w:rFonts w:cstheme="minorHAnsi"/>
        </w:rPr>
        <w:t>„</w:t>
      </w:r>
      <w:r w:rsidR="000175AD" w:rsidRPr="00DD3613">
        <w:rPr>
          <w:rFonts w:cstheme="minorHAnsi"/>
        </w:rPr>
        <w:t>Viskas čia, žemėje, tik sapnas, o tikrenybė – ne čia. Amžinojo užmigimo valanda – tai pabudimo valanda.”</w:t>
      </w:r>
    </w:p>
    <w:p w:rsidR="00BF4AE2" w:rsidRPr="00DD3613" w:rsidRDefault="00BF4AE2" w:rsidP="00BF4AE2">
      <w:pPr>
        <w:spacing w:after="0" w:line="240" w:lineRule="auto"/>
        <w:ind w:left="284" w:hanging="284"/>
        <w:jc w:val="center"/>
        <w:rPr>
          <w:rFonts w:cstheme="minorHAnsi"/>
          <w:b/>
          <w:i/>
          <w:sz w:val="40"/>
          <w:szCs w:val="40"/>
        </w:rPr>
      </w:pPr>
    </w:p>
    <w:p w:rsidR="00BF4AE2" w:rsidRPr="00DD3613" w:rsidRDefault="00BF4AE2" w:rsidP="00BF4AE2">
      <w:pPr>
        <w:spacing w:after="0" w:line="240" w:lineRule="auto"/>
        <w:ind w:left="284" w:hanging="284"/>
        <w:jc w:val="center"/>
        <w:rPr>
          <w:rFonts w:cstheme="minorHAnsi"/>
          <w:b/>
          <w:i/>
          <w:sz w:val="40"/>
          <w:szCs w:val="40"/>
        </w:rPr>
      </w:pPr>
      <w:r w:rsidRPr="00DD3613">
        <w:rPr>
          <w:rFonts w:cstheme="minorHAnsi"/>
          <w:b/>
          <w:i/>
          <w:sz w:val="40"/>
          <w:szCs w:val="40"/>
        </w:rPr>
        <w:t xml:space="preserve">Vincas Krėvė-Mickevičius (Modernizmas, </w:t>
      </w:r>
      <w:proofErr w:type="spellStart"/>
      <w:r w:rsidRPr="00DD3613">
        <w:rPr>
          <w:rFonts w:cstheme="minorHAnsi"/>
          <w:b/>
          <w:i/>
          <w:sz w:val="40"/>
          <w:szCs w:val="40"/>
        </w:rPr>
        <w:t>neoromantizmas</w:t>
      </w:r>
      <w:proofErr w:type="spellEnd"/>
      <w:r w:rsidRPr="00DD3613">
        <w:rPr>
          <w:rFonts w:cstheme="minorHAnsi"/>
          <w:b/>
          <w:i/>
          <w:sz w:val="40"/>
          <w:szCs w:val="40"/>
        </w:rPr>
        <w:t xml:space="preserve"> XIX-XX </w:t>
      </w:r>
      <w:proofErr w:type="spellStart"/>
      <w:r w:rsidRPr="00DD3613">
        <w:rPr>
          <w:rFonts w:cstheme="minorHAnsi"/>
          <w:b/>
          <w:i/>
          <w:sz w:val="40"/>
          <w:szCs w:val="40"/>
        </w:rPr>
        <w:t>a</w:t>
      </w:r>
      <w:proofErr w:type="spellEnd"/>
      <w:r w:rsidRPr="00DD3613">
        <w:rPr>
          <w:rFonts w:cstheme="minorHAnsi"/>
          <w:b/>
          <w:i/>
          <w:sz w:val="40"/>
          <w:szCs w:val="40"/>
        </w:rPr>
        <w:t>.)</w:t>
      </w:r>
    </w:p>
    <w:p w:rsidR="00BF4AE2" w:rsidRPr="00DD3613" w:rsidRDefault="00BF4AE2" w:rsidP="00BF4AE2">
      <w:pPr>
        <w:spacing w:after="0" w:line="240" w:lineRule="auto"/>
        <w:ind w:left="284" w:hanging="284"/>
        <w:rPr>
          <w:rFonts w:cstheme="minorHAnsi"/>
        </w:rPr>
      </w:pPr>
    </w:p>
    <w:p w:rsidR="00BF4AE2" w:rsidRPr="004C1651" w:rsidRDefault="00BF4AE2" w:rsidP="00BF4AE2">
      <w:pPr>
        <w:spacing w:after="0" w:line="240" w:lineRule="auto"/>
        <w:ind w:left="284" w:hanging="284"/>
        <w:rPr>
          <w:rFonts w:cstheme="minorHAnsi"/>
          <w:b/>
        </w:rPr>
      </w:pPr>
      <w:r w:rsidRPr="004C1651">
        <w:rPr>
          <w:rFonts w:cstheme="minorHAnsi"/>
          <w:b/>
        </w:rPr>
        <w:t>Kūrybos temos</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Meilė tėvynei</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Įsipareigojimas tėvynei</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Žmogaus ir visuomenės netobulumas</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Gyvenimo pilnatvė</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Dramatiška pasirinkimo situacija</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Jausmo ir proto kova</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Heroizmas</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Meilė</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Išmintis</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Žmogaus orumas</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Moters tema</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Asmuo istorijos/politikos verpetuose</w:t>
      </w:r>
    </w:p>
    <w:p w:rsidR="00BF4AE2" w:rsidRPr="004C1651" w:rsidRDefault="00BF4AE2" w:rsidP="00DD0A19">
      <w:pPr>
        <w:pStyle w:val="ListParagraph"/>
        <w:numPr>
          <w:ilvl w:val="0"/>
          <w:numId w:val="45"/>
        </w:numPr>
        <w:spacing w:after="0" w:line="240" w:lineRule="auto"/>
        <w:ind w:left="426" w:hanging="426"/>
        <w:rPr>
          <w:rFonts w:cstheme="minorHAnsi"/>
        </w:rPr>
      </w:pPr>
      <w:r w:rsidRPr="004C1651">
        <w:rPr>
          <w:rFonts w:cstheme="minorHAnsi"/>
        </w:rPr>
        <w:t>Valdovo drama</w:t>
      </w:r>
    </w:p>
    <w:p w:rsidR="00BF4AE2" w:rsidRPr="004C1651" w:rsidRDefault="00BF4AE2" w:rsidP="004C1651">
      <w:pPr>
        <w:spacing w:after="0" w:line="240" w:lineRule="auto"/>
        <w:ind w:left="284" w:hanging="284"/>
        <w:jc w:val="center"/>
        <w:rPr>
          <w:rFonts w:cstheme="minorHAnsi"/>
          <w:b/>
        </w:rPr>
      </w:pPr>
    </w:p>
    <w:p w:rsidR="004C1651" w:rsidRPr="004C1651" w:rsidRDefault="004C1651" w:rsidP="004C1651">
      <w:pPr>
        <w:spacing w:after="0" w:line="240" w:lineRule="auto"/>
        <w:ind w:left="284" w:hanging="284"/>
        <w:jc w:val="center"/>
        <w:rPr>
          <w:rFonts w:cstheme="minorHAnsi"/>
          <w:b/>
        </w:rPr>
      </w:pPr>
      <w:r w:rsidRPr="004C1651">
        <w:rPr>
          <w:rFonts w:cstheme="minorHAnsi"/>
          <w:b/>
        </w:rPr>
        <w:t>Jausmo ir proto kova V. Krėvės dramoje „Skirgaila“</w:t>
      </w:r>
    </w:p>
    <w:p w:rsidR="00BF4AE2" w:rsidRPr="00DD3613" w:rsidRDefault="00BF4AE2" w:rsidP="00BF4AE2">
      <w:pPr>
        <w:spacing w:after="0" w:line="240" w:lineRule="auto"/>
        <w:rPr>
          <w:rFonts w:cstheme="minorHAnsi"/>
        </w:rPr>
      </w:pPr>
      <w:r w:rsidRPr="00DD3613">
        <w:rPr>
          <w:rFonts w:cstheme="minorHAnsi"/>
          <w:bCs/>
        </w:rPr>
        <w:t>Viena pagrindinių V.</w:t>
      </w:r>
      <w:r w:rsidR="004C1651">
        <w:rPr>
          <w:rFonts w:cstheme="minorHAnsi"/>
          <w:bCs/>
        </w:rPr>
        <w:t xml:space="preserve"> </w:t>
      </w:r>
      <w:r w:rsidRPr="00DD3613">
        <w:rPr>
          <w:rFonts w:cstheme="minorHAnsi"/>
          <w:bCs/>
        </w:rPr>
        <w:t xml:space="preserve">Krėvės istorinėje dramoje „Skirgaila“ kuriamo herojaus Skirgailos tragizmo priežasčių yra jo nuolatinė jausmo ir proto kova. Nesugebėjimas suderinti to, ko nori ir kur </w:t>
      </w:r>
      <w:r w:rsidR="004C1651" w:rsidRPr="00DD3613">
        <w:rPr>
          <w:rFonts w:cstheme="minorHAnsi"/>
          <w:bCs/>
        </w:rPr>
        <w:t xml:space="preserve">link </w:t>
      </w:r>
      <w:r w:rsidRPr="00DD3613">
        <w:rPr>
          <w:rFonts w:cstheme="minorHAnsi"/>
          <w:bCs/>
        </w:rPr>
        <w:t>krypsta paties valdovo širdis</w:t>
      </w:r>
      <w:r w:rsidR="004C1651">
        <w:rPr>
          <w:rFonts w:cstheme="minorHAnsi"/>
          <w:bCs/>
        </w:rPr>
        <w:t>,</w:t>
      </w:r>
      <w:r w:rsidRPr="00DD3613">
        <w:rPr>
          <w:rFonts w:cstheme="minorHAnsi"/>
          <w:bCs/>
        </w:rPr>
        <w:t xml:space="preserve"> su valdovo pareiga priverčia jį nuolatos abejoti  dėl jo</w:t>
      </w:r>
      <w:r w:rsidR="004C1651">
        <w:rPr>
          <w:rFonts w:cstheme="minorHAnsi"/>
          <w:bCs/>
        </w:rPr>
        <w:t>,</w:t>
      </w:r>
      <w:r w:rsidRPr="00DD3613">
        <w:rPr>
          <w:rFonts w:cstheme="minorHAnsi"/>
          <w:bCs/>
        </w:rPr>
        <w:t xml:space="preserve"> kaip valdovo ir kaip žmogaus</w:t>
      </w:r>
      <w:r w:rsidR="004C1651">
        <w:rPr>
          <w:rFonts w:cstheme="minorHAnsi"/>
          <w:bCs/>
        </w:rPr>
        <w:t>,</w:t>
      </w:r>
      <w:r w:rsidRPr="00DD3613">
        <w:rPr>
          <w:rFonts w:cstheme="minorHAnsi"/>
          <w:bCs/>
        </w:rPr>
        <w:t xml:space="preserve"> pasiri</w:t>
      </w:r>
      <w:r w:rsidR="004C1651">
        <w:rPr>
          <w:rFonts w:cstheme="minorHAnsi"/>
          <w:bCs/>
        </w:rPr>
        <w:t xml:space="preserve">nkimų. Kaip būdinga ir kitų </w:t>
      </w:r>
      <w:proofErr w:type="spellStart"/>
      <w:r w:rsidR="004C1651">
        <w:rPr>
          <w:rFonts w:cstheme="minorHAnsi"/>
          <w:bCs/>
        </w:rPr>
        <w:t>n</w:t>
      </w:r>
      <w:r w:rsidRPr="00DD3613">
        <w:rPr>
          <w:rFonts w:cstheme="minorHAnsi"/>
          <w:bCs/>
        </w:rPr>
        <w:t>eoromantizmo</w:t>
      </w:r>
      <w:proofErr w:type="spellEnd"/>
      <w:r w:rsidRPr="00DD3613">
        <w:rPr>
          <w:rFonts w:cstheme="minorHAnsi"/>
          <w:bCs/>
        </w:rPr>
        <w:t xml:space="preserve"> </w:t>
      </w:r>
      <w:r w:rsidR="004C1651">
        <w:rPr>
          <w:rFonts w:cstheme="minorHAnsi"/>
          <w:bCs/>
        </w:rPr>
        <w:t>atstovų kūrybai,</w:t>
      </w:r>
      <w:r w:rsidRPr="00DD3613">
        <w:rPr>
          <w:rFonts w:cstheme="minorHAnsi"/>
          <w:bCs/>
        </w:rPr>
        <w:t xml:space="preserve"> šiuo laikotarpiu sukurtoje dramoje vyrauja tautinė tematika, gręžiamasi į istoriją. „Skirgailoje“ vaizduojama istorinė lietuvių padėtis yra labai artima realiai </w:t>
      </w:r>
      <w:proofErr w:type="spellStart"/>
      <w:r w:rsidRPr="00DD3613">
        <w:rPr>
          <w:rFonts w:cstheme="minorHAnsi"/>
          <w:bCs/>
        </w:rPr>
        <w:t>XIVa</w:t>
      </w:r>
      <w:proofErr w:type="spellEnd"/>
      <w:r w:rsidRPr="00DD3613">
        <w:rPr>
          <w:rFonts w:cstheme="minorHAnsi"/>
          <w:bCs/>
        </w:rPr>
        <w:t xml:space="preserve">.  </w:t>
      </w:r>
      <w:proofErr w:type="spellStart"/>
      <w:r w:rsidRPr="00DD3613">
        <w:rPr>
          <w:rFonts w:cstheme="minorHAnsi"/>
          <w:bCs/>
        </w:rPr>
        <w:t>pab</w:t>
      </w:r>
      <w:proofErr w:type="spellEnd"/>
      <w:r w:rsidRPr="00DD3613">
        <w:rPr>
          <w:rFonts w:cstheme="minorHAnsi"/>
          <w:bCs/>
        </w:rPr>
        <w:t>. Lietuvoje</w:t>
      </w:r>
      <w:r w:rsidR="004C1651">
        <w:rPr>
          <w:rFonts w:cstheme="minorHAnsi"/>
          <w:bCs/>
        </w:rPr>
        <w:t xml:space="preserve"> vyravusiai padėčiai. </w:t>
      </w:r>
      <w:proofErr w:type="spellStart"/>
      <w:r w:rsidR="004C1651">
        <w:rPr>
          <w:rFonts w:cstheme="minorHAnsi"/>
          <w:bCs/>
        </w:rPr>
        <w:t>XIVa</w:t>
      </w:r>
      <w:proofErr w:type="spellEnd"/>
      <w:r w:rsidR="004C1651">
        <w:rPr>
          <w:rFonts w:cstheme="minorHAnsi"/>
          <w:bCs/>
        </w:rPr>
        <w:t xml:space="preserve">. </w:t>
      </w:r>
      <w:proofErr w:type="spellStart"/>
      <w:r w:rsidR="004C1651">
        <w:rPr>
          <w:rFonts w:cstheme="minorHAnsi"/>
          <w:bCs/>
        </w:rPr>
        <w:t>pab</w:t>
      </w:r>
      <w:proofErr w:type="spellEnd"/>
      <w:r w:rsidR="004C1651">
        <w:rPr>
          <w:rFonts w:cstheme="minorHAnsi"/>
          <w:bCs/>
        </w:rPr>
        <w:t>.</w:t>
      </w:r>
      <w:r w:rsidRPr="00DD3613">
        <w:rPr>
          <w:rFonts w:cstheme="minorHAnsi"/>
          <w:bCs/>
        </w:rPr>
        <w:t xml:space="preserve"> Europos kultūros lygis buvo apibūdinamas kaip universitetų kultūra, tačiau Lietuva tuo metu  dar buvo pagoniška šalis, kurioje nebuvo rašto, taigi vienintelis kelias Lietuvai buvo priimti krikščionybę, ką tikrasis valdovas ir buvo priverstas padaryti. V.Krėvės  „Skirgaila“  pirmoji klasikinė lietuvių tragedija, apimanti vieną svarbiausių temų, politinį – religinį konfliktą tarp Lietuvos ir Lenkijos kryžiuočių ordino, norinčio Lietuvos krikšto. Čia autorius valdovą parodo kaip Lietuvos likimo </w:t>
      </w:r>
      <w:proofErr w:type="spellStart"/>
      <w:r w:rsidRPr="00DD3613">
        <w:rPr>
          <w:rFonts w:cstheme="minorHAnsi"/>
          <w:bCs/>
        </w:rPr>
        <w:t>nulėmėją</w:t>
      </w:r>
      <w:proofErr w:type="spellEnd"/>
      <w:r w:rsidRPr="00DD3613">
        <w:rPr>
          <w:rFonts w:cstheme="minorHAnsi"/>
          <w:bCs/>
        </w:rPr>
        <w:t>. Skirgailai tenka sunkus uždavinys – rinktis tarp krikščionybe prisidengusių priešų, kurie kėsinasi į Lietuvos žemes</w:t>
      </w:r>
      <w:r w:rsidR="004C1651">
        <w:rPr>
          <w:rFonts w:cstheme="minorHAnsi"/>
          <w:bCs/>
        </w:rPr>
        <w:t>,</w:t>
      </w:r>
      <w:r w:rsidRPr="00DD3613">
        <w:rPr>
          <w:rFonts w:cstheme="minorHAnsi"/>
          <w:bCs/>
        </w:rPr>
        <w:t xml:space="preserve"> ir tarp sa</w:t>
      </w:r>
      <w:r w:rsidR="004C1651">
        <w:rPr>
          <w:rFonts w:cstheme="minorHAnsi"/>
          <w:bCs/>
        </w:rPr>
        <w:t>vo tėvynainių, vaidilų</w:t>
      </w:r>
      <w:r w:rsidRPr="00DD3613">
        <w:rPr>
          <w:rFonts w:cstheme="minorHAnsi"/>
          <w:bCs/>
        </w:rPr>
        <w:t>, ginančių senąjį lietuvių tikėjimą – pagonybę, papročius bei tradicijas. Skirgaila nori savo žmonėms gero, tačiau nežino</w:t>
      </w:r>
      <w:r w:rsidR="004C1651">
        <w:rPr>
          <w:rFonts w:cstheme="minorHAnsi"/>
          <w:bCs/>
        </w:rPr>
        <w:t>,</w:t>
      </w:r>
      <w:r w:rsidRPr="00DD3613">
        <w:rPr>
          <w:rFonts w:cstheme="minorHAnsi"/>
          <w:bCs/>
        </w:rPr>
        <w:t xml:space="preserve"> kaip tai padaryti, o savo veiksmais griaudamas įsisenėjusias gyvenimo  normas atneša žmonėms daug</w:t>
      </w:r>
      <w:r w:rsidR="00355997">
        <w:rPr>
          <w:rFonts w:cstheme="minorHAnsi"/>
          <w:bCs/>
        </w:rPr>
        <w:t xml:space="preserve"> sukrėtimų ir nepasitenkinimo: „</w:t>
      </w:r>
      <w:r w:rsidRPr="00DD3613">
        <w:rPr>
          <w:rFonts w:cstheme="minorHAnsi"/>
          <w:bCs/>
        </w:rPr>
        <w:t xml:space="preserve">Aš visuomet noriu gero, bet nemoku jo pasiekti. Ką aš manau, kad gera yra, </w:t>
      </w:r>
      <w:r w:rsidR="00355997">
        <w:rPr>
          <w:rFonts w:cstheme="minorHAnsi"/>
          <w:bCs/>
        </w:rPr>
        <w:t>visuomet pasirodo, kad pikta.“</w:t>
      </w:r>
      <w:r w:rsidRPr="00DD3613">
        <w:rPr>
          <w:rFonts w:cstheme="minorHAnsi"/>
          <w:bCs/>
        </w:rPr>
        <w:t xml:space="preserve"> Nors paties Skirgailos širdis linksta pagonybės ir senųjų dievų</w:t>
      </w:r>
      <w:r w:rsidR="00355997" w:rsidRPr="00355997">
        <w:rPr>
          <w:rFonts w:cstheme="minorHAnsi"/>
          <w:bCs/>
        </w:rPr>
        <w:t xml:space="preserve"> </w:t>
      </w:r>
      <w:r w:rsidR="00355997" w:rsidRPr="00DD3613">
        <w:rPr>
          <w:rFonts w:cstheme="minorHAnsi"/>
          <w:bCs/>
        </w:rPr>
        <w:t>link</w:t>
      </w:r>
      <w:r w:rsidRPr="00DD3613">
        <w:rPr>
          <w:rFonts w:cstheme="minorHAnsi"/>
          <w:bCs/>
        </w:rPr>
        <w:t>, tačiau aštriu protu pasižymintis valdovas</w:t>
      </w:r>
      <w:r w:rsidR="00355997">
        <w:rPr>
          <w:rFonts w:cstheme="minorHAnsi"/>
          <w:bCs/>
        </w:rPr>
        <w:t xml:space="preserve"> („Valdovas aš, o ne brolis</w:t>
      </w:r>
      <w:r w:rsidRPr="00DD3613">
        <w:rPr>
          <w:rFonts w:cstheme="minorHAnsi"/>
          <w:bCs/>
        </w:rPr>
        <w:t>”) turi pasirinkti tai, kas geriausia jo šaliai – kritiškai vertinamos krikščionybės priėmimą ir tokiu būdu neleisti priešams toliau kėsintis į Lietuvą. Visame kūrinyje Skirgailai tenka spręsti jo šaliai svarbius klausimus, susijusius su jos ateitimi. O negalėjimas suderinti šių klausimų sprendimų su tuo, ką jis jaučia kaip žmogus, ir tuo, ką galvoja kaip ger</w:t>
      </w:r>
      <w:r w:rsidR="00355997">
        <w:rPr>
          <w:rFonts w:cstheme="minorHAnsi"/>
          <w:bCs/>
        </w:rPr>
        <w:t>as valdovas, jį priveda prie nužmogėjimo ir moralinio pralaimėjimo</w:t>
      </w:r>
      <w:r w:rsidRPr="00DD3613">
        <w:rPr>
          <w:rFonts w:cstheme="minorHAnsi"/>
          <w:bCs/>
        </w:rPr>
        <w:t>.</w:t>
      </w:r>
    </w:p>
    <w:p w:rsidR="00BF4AE2" w:rsidRPr="00DD3613" w:rsidRDefault="00BF4AE2" w:rsidP="00BF4AE2">
      <w:pPr>
        <w:spacing w:after="0" w:line="240" w:lineRule="auto"/>
        <w:ind w:left="284" w:hanging="284"/>
        <w:rPr>
          <w:rFonts w:cstheme="minorHAnsi"/>
        </w:rPr>
      </w:pPr>
    </w:p>
    <w:p w:rsidR="00355997" w:rsidRDefault="00355997" w:rsidP="00BF4AE2">
      <w:pPr>
        <w:spacing w:after="0" w:line="240" w:lineRule="auto"/>
        <w:ind w:left="284" w:hanging="284"/>
        <w:rPr>
          <w:rFonts w:cstheme="minorHAnsi"/>
        </w:rPr>
      </w:pPr>
    </w:p>
    <w:p w:rsidR="00BF4AE2" w:rsidRPr="00355997" w:rsidRDefault="00BF4AE2" w:rsidP="00BF4AE2">
      <w:pPr>
        <w:spacing w:after="0" w:line="240" w:lineRule="auto"/>
        <w:ind w:left="284" w:hanging="284"/>
        <w:rPr>
          <w:rFonts w:cstheme="minorHAnsi"/>
          <w:b/>
        </w:rPr>
      </w:pPr>
      <w:r w:rsidRPr="00355997">
        <w:rPr>
          <w:rFonts w:cstheme="minorHAnsi"/>
          <w:b/>
        </w:rPr>
        <w:lastRenderedPageBreak/>
        <w:t>Kontekstai</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V.Krėvė, kaip ir Skirgaila</w:t>
      </w:r>
      <w:r w:rsidR="00355997">
        <w:rPr>
          <w:rFonts w:cstheme="minorHAnsi"/>
        </w:rPr>
        <w:t>,</w:t>
      </w:r>
      <w:r w:rsidRPr="00355997">
        <w:rPr>
          <w:rFonts w:cstheme="minorHAnsi"/>
        </w:rPr>
        <w:t xml:space="preserve"> buvo prieštaraujanti, svyruojanti bei abejojanti asmenybė.</w:t>
      </w:r>
    </w:p>
    <w:p w:rsidR="00BF4AE2" w:rsidRPr="00355997" w:rsidRDefault="00355997" w:rsidP="00DD0A19">
      <w:pPr>
        <w:pStyle w:val="ListParagraph"/>
        <w:numPr>
          <w:ilvl w:val="0"/>
          <w:numId w:val="46"/>
        </w:numPr>
        <w:spacing w:after="0" w:line="240" w:lineRule="auto"/>
        <w:ind w:left="284" w:hanging="284"/>
        <w:rPr>
          <w:rFonts w:cstheme="minorHAnsi"/>
        </w:rPr>
      </w:pPr>
      <w:r>
        <w:rPr>
          <w:rFonts w:cstheme="minorHAnsi"/>
        </w:rPr>
        <w:t xml:space="preserve">Daugelis V.Krėvės veikėjų – </w:t>
      </w:r>
      <w:r w:rsidR="00BF4AE2" w:rsidRPr="00355997">
        <w:rPr>
          <w:rFonts w:cstheme="minorHAnsi"/>
        </w:rPr>
        <w:t>išskirtinės asmenybės, trokštančios gyventi kitaip, negalinčios prisitaikyti prie gyvenimo.</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V.Krėvė domėjosi Lietuvos istorija ir tautosaka.</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Vai</w:t>
      </w:r>
      <w:r w:rsidR="00355997">
        <w:rPr>
          <w:rFonts w:cstheme="minorHAnsi"/>
        </w:rPr>
        <w:t>žgantas piktinosi, kad dramoje „</w:t>
      </w:r>
      <w:r w:rsidRPr="00355997">
        <w:rPr>
          <w:rFonts w:cstheme="minorHAnsi"/>
        </w:rPr>
        <w:t xml:space="preserve">Skirgaila" aukštinama pagonių ideologija, o krikščionybė žeminama, kiti, kad ir vokietis </w:t>
      </w:r>
      <w:proofErr w:type="spellStart"/>
      <w:r w:rsidRPr="00355997">
        <w:rPr>
          <w:rFonts w:cstheme="minorHAnsi"/>
        </w:rPr>
        <w:t>Keleris</w:t>
      </w:r>
      <w:proofErr w:type="spellEnd"/>
      <w:r w:rsidRPr="00355997">
        <w:rPr>
          <w:rFonts w:cstheme="minorHAnsi"/>
        </w:rPr>
        <w:t xml:space="preserve"> yra patrauklus herojus, o lietuvis Skirgaila</w:t>
      </w:r>
      <w:r w:rsidR="00355997">
        <w:rPr>
          <w:rFonts w:cstheme="minorHAnsi"/>
        </w:rPr>
        <w:t xml:space="preserve"> </w:t>
      </w:r>
      <w:r w:rsidRPr="00355997">
        <w:rPr>
          <w:rFonts w:cstheme="minorHAnsi"/>
        </w:rPr>
        <w:t>- atstumiantis.</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 xml:space="preserve">Kostas Korsakas, Balys Sruoga, Vincas Mykolaitis-Putinas </w:t>
      </w:r>
      <w:r w:rsidR="00355997">
        <w:rPr>
          <w:rFonts w:cstheme="minorHAnsi"/>
        </w:rPr>
        <w:t>„</w:t>
      </w:r>
      <w:r w:rsidRPr="00355997">
        <w:rPr>
          <w:rFonts w:cstheme="minorHAnsi"/>
        </w:rPr>
        <w:t>Skirgailą</w:t>
      </w:r>
      <w:r w:rsidR="00355997">
        <w:rPr>
          <w:rFonts w:cstheme="minorHAnsi"/>
        </w:rPr>
        <w:t>“</w:t>
      </w:r>
      <w:r w:rsidRPr="00355997">
        <w:rPr>
          <w:rFonts w:cstheme="minorHAnsi"/>
        </w:rPr>
        <w:t xml:space="preserve"> pripažino pasaulinio lygio dramos veikalu.</w:t>
      </w:r>
    </w:p>
    <w:p w:rsidR="00355997" w:rsidRDefault="00355997" w:rsidP="00DD0A19">
      <w:pPr>
        <w:pStyle w:val="ListParagraph"/>
        <w:numPr>
          <w:ilvl w:val="0"/>
          <w:numId w:val="46"/>
        </w:numPr>
        <w:spacing w:after="0" w:line="240" w:lineRule="auto"/>
        <w:ind w:left="284" w:hanging="284"/>
        <w:rPr>
          <w:rFonts w:cstheme="minorHAnsi"/>
        </w:rPr>
      </w:pPr>
      <w:r>
        <w:rPr>
          <w:rFonts w:cstheme="minorHAnsi"/>
        </w:rPr>
        <w:t>„</w:t>
      </w:r>
      <w:r w:rsidR="00BF4AE2" w:rsidRPr="00355997">
        <w:rPr>
          <w:rFonts w:cstheme="minorHAnsi"/>
        </w:rPr>
        <w:t xml:space="preserve">Skirgailoje" yra </w:t>
      </w:r>
      <w:proofErr w:type="spellStart"/>
      <w:r w:rsidR="00BF4AE2" w:rsidRPr="00355997">
        <w:rPr>
          <w:rFonts w:cstheme="minorHAnsi"/>
        </w:rPr>
        <w:t>deheroizuojama</w:t>
      </w:r>
      <w:proofErr w:type="spellEnd"/>
      <w:r w:rsidR="00BF4AE2" w:rsidRPr="00355997">
        <w:rPr>
          <w:rFonts w:cstheme="minorHAnsi"/>
        </w:rPr>
        <w:t xml:space="preserve"> ir ist</w:t>
      </w:r>
      <w:r>
        <w:rPr>
          <w:rFonts w:cstheme="minorHAnsi"/>
        </w:rPr>
        <w:t>orija, ir pagrindinis veikėjas.</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Vaizduodamas dramatiškose aplinkybėse atsidūrusius herojus, kurie atkakliai siekė savo tikslo, V. Krėvė žadino užguitos tautos žmonių pasitikėjimą savimi.</w:t>
      </w:r>
    </w:p>
    <w:p w:rsidR="00355997" w:rsidRDefault="00355997" w:rsidP="00BF4AE2">
      <w:pPr>
        <w:spacing w:after="0" w:line="240" w:lineRule="auto"/>
        <w:ind w:left="284" w:hanging="284"/>
        <w:rPr>
          <w:rFonts w:cstheme="minorHAnsi"/>
        </w:rPr>
      </w:pPr>
    </w:p>
    <w:p w:rsidR="00BF4AE2" w:rsidRPr="00355997" w:rsidRDefault="00BF4AE2" w:rsidP="00BF4AE2">
      <w:pPr>
        <w:spacing w:after="0" w:line="240" w:lineRule="auto"/>
        <w:ind w:left="284" w:hanging="284"/>
        <w:rPr>
          <w:rFonts w:cstheme="minorHAnsi"/>
          <w:b/>
        </w:rPr>
      </w:pPr>
      <w:r w:rsidRPr="00355997">
        <w:rPr>
          <w:rFonts w:cstheme="minorHAnsi"/>
          <w:b/>
        </w:rPr>
        <w:t>Citatos</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„Matysim kas daugiau gali, tavo dievas ar Lietuvos valdovas.”</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„Aš visuomet noriu gero, bet nežinau, kaip tai pasiekti.“</w:t>
      </w:r>
    </w:p>
    <w:p w:rsidR="00BF4AE2" w:rsidRPr="00355997" w:rsidRDefault="00355997" w:rsidP="00DD0A19">
      <w:pPr>
        <w:pStyle w:val="ListParagraph"/>
        <w:numPr>
          <w:ilvl w:val="0"/>
          <w:numId w:val="46"/>
        </w:numPr>
        <w:spacing w:after="0" w:line="240" w:lineRule="auto"/>
        <w:ind w:left="284" w:hanging="284"/>
        <w:rPr>
          <w:rFonts w:cstheme="minorHAnsi"/>
        </w:rPr>
      </w:pPr>
      <w:r>
        <w:rPr>
          <w:rFonts w:cstheme="minorHAnsi"/>
        </w:rPr>
        <w:t>„</w:t>
      </w:r>
      <w:r w:rsidR="00BF4AE2" w:rsidRPr="00355997">
        <w:rPr>
          <w:rFonts w:cstheme="minorHAnsi"/>
        </w:rPr>
        <w:t>Aš myliu tuos, kurie gyvena ten, miškuose ir laukuose, ir sunkiai vargsta, kaip tu visuomet man esi sakęs, bet gal todėl ir myliu, kad jų nepažįstu. Juk jie turi būti tokie patys kaip aš ir tu.”</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 xml:space="preserve">„Patsai aš užsidarysiu paveldėtoje iš tėvo pily, kad </w:t>
      </w:r>
      <w:proofErr w:type="spellStart"/>
      <w:r w:rsidRPr="00355997">
        <w:rPr>
          <w:rFonts w:cstheme="minorHAnsi"/>
        </w:rPr>
        <w:t>nematytau</w:t>
      </w:r>
      <w:proofErr w:type="spellEnd"/>
      <w:r w:rsidRPr="00355997">
        <w:rPr>
          <w:rFonts w:cstheme="minorHAnsi"/>
        </w:rPr>
        <w:t xml:space="preserve"> ir </w:t>
      </w:r>
      <w:proofErr w:type="spellStart"/>
      <w:r w:rsidRPr="00355997">
        <w:rPr>
          <w:rFonts w:cstheme="minorHAnsi"/>
        </w:rPr>
        <w:t>negirdėtau</w:t>
      </w:r>
      <w:proofErr w:type="spellEnd"/>
      <w:r w:rsidRPr="00355997">
        <w:rPr>
          <w:rFonts w:cstheme="minorHAnsi"/>
        </w:rPr>
        <w:t xml:space="preserve"> nieko...”</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„Aš visuomet klysdavau.”</w:t>
      </w:r>
    </w:p>
    <w:p w:rsidR="00BF4AE2" w:rsidRPr="00355997" w:rsidRDefault="00BF4AE2" w:rsidP="00DD0A19">
      <w:pPr>
        <w:pStyle w:val="ListParagraph"/>
        <w:numPr>
          <w:ilvl w:val="0"/>
          <w:numId w:val="46"/>
        </w:numPr>
        <w:spacing w:after="0" w:line="240" w:lineRule="auto"/>
        <w:ind w:left="284" w:hanging="284"/>
        <w:rPr>
          <w:rFonts w:cstheme="minorHAnsi"/>
        </w:rPr>
      </w:pPr>
      <w:r w:rsidRPr="00355997">
        <w:rPr>
          <w:rFonts w:cstheme="minorHAnsi"/>
        </w:rPr>
        <w:t>„Bijau, kad vėl klystu.”</w:t>
      </w:r>
    </w:p>
    <w:p w:rsidR="00BF4AE2" w:rsidRPr="00DD3613" w:rsidRDefault="00BF4AE2" w:rsidP="00BF4AE2">
      <w:pPr>
        <w:spacing w:after="0" w:line="240" w:lineRule="auto"/>
        <w:ind w:left="284" w:hanging="284"/>
        <w:rPr>
          <w:rFonts w:cstheme="minorHAnsi"/>
        </w:rPr>
      </w:pPr>
    </w:p>
    <w:p w:rsidR="00387BE3" w:rsidRPr="00DD3613" w:rsidRDefault="00387BE3" w:rsidP="00070618">
      <w:pPr>
        <w:spacing w:after="0" w:line="240" w:lineRule="auto"/>
        <w:rPr>
          <w:rFonts w:cstheme="minorHAnsi"/>
        </w:rPr>
      </w:pPr>
    </w:p>
    <w:p w:rsidR="00C6205E" w:rsidRPr="00DD3613" w:rsidRDefault="00C6205E" w:rsidP="00C6205E">
      <w:pPr>
        <w:spacing w:after="0" w:line="240" w:lineRule="auto"/>
        <w:ind w:left="284" w:hanging="284"/>
        <w:jc w:val="center"/>
        <w:rPr>
          <w:rFonts w:cstheme="minorHAnsi"/>
          <w:b/>
          <w:i/>
          <w:sz w:val="40"/>
          <w:szCs w:val="40"/>
        </w:rPr>
      </w:pPr>
      <w:r w:rsidRPr="00DD3613">
        <w:rPr>
          <w:rFonts w:cstheme="minorHAnsi"/>
          <w:b/>
          <w:i/>
          <w:sz w:val="40"/>
          <w:szCs w:val="40"/>
        </w:rPr>
        <w:t>Balys Sruoga</w:t>
      </w:r>
      <w:r w:rsidR="00BF4AE2" w:rsidRPr="00DD3613">
        <w:rPr>
          <w:rFonts w:cstheme="minorHAnsi"/>
          <w:b/>
          <w:i/>
          <w:sz w:val="40"/>
          <w:szCs w:val="40"/>
        </w:rPr>
        <w:t xml:space="preserve"> (Modernizmas, simbolizmas XX </w:t>
      </w:r>
      <w:proofErr w:type="spellStart"/>
      <w:r w:rsidR="00BF4AE2" w:rsidRPr="00DD3613">
        <w:rPr>
          <w:rFonts w:cstheme="minorHAnsi"/>
          <w:b/>
          <w:i/>
          <w:sz w:val="40"/>
          <w:szCs w:val="40"/>
        </w:rPr>
        <w:t>a</w:t>
      </w:r>
      <w:proofErr w:type="spellEnd"/>
      <w:r w:rsidR="00BF4AE2" w:rsidRPr="00DD3613">
        <w:rPr>
          <w:rFonts w:cstheme="minorHAnsi"/>
          <w:b/>
          <w:i/>
          <w:sz w:val="40"/>
          <w:szCs w:val="40"/>
        </w:rPr>
        <w:t>.)</w:t>
      </w:r>
    </w:p>
    <w:p w:rsidR="00654B41" w:rsidRPr="00DD3613" w:rsidRDefault="00654B41" w:rsidP="00C6205E">
      <w:pPr>
        <w:spacing w:after="0" w:line="240" w:lineRule="auto"/>
        <w:ind w:left="284" w:hanging="284"/>
        <w:rPr>
          <w:rFonts w:cstheme="minorHAnsi"/>
          <w:b/>
        </w:rPr>
      </w:pPr>
    </w:p>
    <w:p w:rsidR="00C6205E" w:rsidRPr="00DD3613" w:rsidRDefault="00C6205E" w:rsidP="00C6205E">
      <w:pPr>
        <w:spacing w:after="0" w:line="240" w:lineRule="auto"/>
        <w:ind w:left="284" w:hanging="284"/>
        <w:rPr>
          <w:rFonts w:cstheme="minorHAnsi"/>
          <w:b/>
        </w:rPr>
      </w:pPr>
      <w:r w:rsidRPr="00DD3613">
        <w:rPr>
          <w:rFonts w:cstheme="minorHAnsi"/>
          <w:b/>
        </w:rPr>
        <w:t>Kūrybos temos</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Meilė tėvynei</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Įsipareigojimas tėvynei</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Žmogaus ir visuomenės netobulumas</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Skriauda</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Žmogaus santykis su kitu žmogumi</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Socialinis teisingumas</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Laisvė</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 xml:space="preserve">Mirtis, </w:t>
      </w:r>
      <w:proofErr w:type="spellStart"/>
      <w:r w:rsidRPr="00DD3613">
        <w:rPr>
          <w:rFonts w:cstheme="minorHAnsi"/>
        </w:rPr>
        <w:t>netvarumas</w:t>
      </w:r>
      <w:proofErr w:type="spellEnd"/>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Jausmo ir proto kova</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Žmogaus orumas</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Asmens vienišumas</w:t>
      </w:r>
    </w:p>
    <w:p w:rsidR="000175AD"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Asmuo istorijos/ politikos verpetuose</w:t>
      </w:r>
    </w:p>
    <w:p w:rsidR="00654B41" w:rsidRPr="00DD3613" w:rsidRDefault="000175AD" w:rsidP="00D954A4">
      <w:pPr>
        <w:pStyle w:val="ListParagraph"/>
        <w:numPr>
          <w:ilvl w:val="0"/>
          <w:numId w:val="17"/>
        </w:numPr>
        <w:spacing w:after="0" w:line="240" w:lineRule="auto"/>
        <w:ind w:left="426" w:hanging="426"/>
        <w:rPr>
          <w:rFonts w:cstheme="minorHAnsi"/>
        </w:rPr>
      </w:pPr>
      <w:r w:rsidRPr="00DD3613">
        <w:rPr>
          <w:rFonts w:cstheme="minorHAnsi"/>
        </w:rPr>
        <w:t>Valdovo drama</w:t>
      </w:r>
    </w:p>
    <w:p w:rsidR="00654B41" w:rsidRPr="00DD3613" w:rsidRDefault="00654B41" w:rsidP="00654B41">
      <w:pPr>
        <w:spacing w:after="0" w:line="240" w:lineRule="auto"/>
        <w:rPr>
          <w:rFonts w:cstheme="minorHAnsi"/>
        </w:rPr>
      </w:pPr>
    </w:p>
    <w:p w:rsidR="00355997" w:rsidRDefault="00355997" w:rsidP="00654B41">
      <w:pPr>
        <w:spacing w:after="0" w:line="240" w:lineRule="auto"/>
        <w:jc w:val="center"/>
        <w:rPr>
          <w:rFonts w:cstheme="minorHAnsi"/>
          <w:b/>
          <w:bCs/>
        </w:rPr>
      </w:pPr>
    </w:p>
    <w:p w:rsidR="00654B41" w:rsidRPr="00DD3613" w:rsidRDefault="00654B41" w:rsidP="00654B41">
      <w:pPr>
        <w:spacing w:after="0" w:line="240" w:lineRule="auto"/>
        <w:jc w:val="center"/>
        <w:rPr>
          <w:rFonts w:cstheme="minorHAnsi"/>
        </w:rPr>
      </w:pPr>
      <w:r w:rsidRPr="00DD3613">
        <w:rPr>
          <w:rFonts w:cstheme="minorHAnsi"/>
          <w:b/>
          <w:bCs/>
        </w:rPr>
        <w:lastRenderedPageBreak/>
        <w:t>Valdovo drama Balio Sruogos dramoje „Milžino paunksmė”</w:t>
      </w:r>
    </w:p>
    <w:p w:rsidR="00654B41" w:rsidRPr="00DD3613" w:rsidRDefault="00654B41" w:rsidP="000175AD">
      <w:pPr>
        <w:spacing w:after="0" w:line="240" w:lineRule="auto"/>
        <w:rPr>
          <w:rFonts w:cstheme="minorHAnsi"/>
        </w:rPr>
      </w:pPr>
      <w:r w:rsidRPr="00DD3613">
        <w:rPr>
          <w:rFonts w:cstheme="minorHAnsi"/>
        </w:rPr>
        <w:t xml:space="preserve">Balio Sruogos dramoje „Milžino paunksmė” dominuoja nelaimingo valdovo tema. Dramos pagrindinis personažas  -  valdovas Jogaila, kuris blaškosi tarp proto ir jausmų. Jis myli savo tėvynę Lietuvą, tačiau dėl politinės gerovės yra priverstas likti Lenkijoje, kurioje juo nėra pasitikima, nes jis – valdovas svetimšalis. Jogaila jaučiasi nereikalingas, svetimas ir nemylimas karalius: „Karalius – užkurys! Ir jo </w:t>
      </w:r>
      <w:proofErr w:type="spellStart"/>
      <w:r w:rsidRPr="00DD3613">
        <w:rPr>
          <w:rFonts w:cstheme="minorHAnsi"/>
        </w:rPr>
        <w:t>pasogas</w:t>
      </w:r>
      <w:proofErr w:type="spellEnd"/>
      <w:r w:rsidRPr="00DD3613">
        <w:rPr>
          <w:rFonts w:cstheme="minorHAnsi"/>
        </w:rPr>
        <w:t xml:space="preserve"> / Priklauso Lenkijai užu pastogę!“ Taip pat Jogaila vidinę dramą išgyvena ir dėl jo nemylinčios žmonos karalienės Sofijos. Ji apsupta gerbėjų, nelaimingai ištekėjusi, įsivėlusi į įvairias intrigas ir nemylinti savo vyro. Jogaila tai puikiai supranta, todėl jaučiasi labai vienišas: „Net meilės džiaugsmas, dovana žmonių,/ Nebuvo lemta man pažint gyvenant!” Jogaila išgyvena dramą ir dėl savo pusbrolio Vytauto. Dramoje atskleidžiamas istoriškai tikslus Lietuvos ir Lenkijos konfliktas dėl Lietuvos kunigaikščio Vytauto karūnavimo. Šis karūnavimas Lietuvai būtų leidęs išsilaisvinti iš Lenkijos įtakos, todėl Lenkijos bajorų ir dvasininkijos Jogaila yra priverstas priešintis Vytauto karūnavimui, jam kenkti. Jogaila neturi pasirinkimo laisvės, todėl jaučiasi lyg kalinys: „Kas </w:t>
      </w:r>
      <w:proofErr w:type="spellStart"/>
      <w:r w:rsidRPr="00DD3613">
        <w:rPr>
          <w:rFonts w:cstheme="minorHAnsi"/>
        </w:rPr>
        <w:t>yr</w:t>
      </w:r>
      <w:proofErr w:type="spellEnd"/>
      <w:r w:rsidRPr="00DD3613">
        <w:rPr>
          <w:rFonts w:cstheme="minorHAnsi"/>
        </w:rPr>
        <w:t xml:space="preserve">  kalėjimas? Nežino niekas./ Gyvenimas – kalėjimas. Teisybė.“ Taigi, B. Sruogos dramoje „Milžino paunksmė“ valdovas Jogaila yra priverstas atsisakyti asmeninės gerovės, būti atskirai nuo savo tėvynės Lietuvos atlikti savo kaip valdo</w:t>
      </w:r>
      <w:r w:rsidR="000175AD" w:rsidRPr="00DD3613">
        <w:rPr>
          <w:rFonts w:cstheme="minorHAnsi"/>
        </w:rPr>
        <w:t>vo pareigas bei jaustis vienišas</w:t>
      </w:r>
      <w:r w:rsidRPr="00DD3613">
        <w:rPr>
          <w:rFonts w:cstheme="minorHAnsi"/>
        </w:rPr>
        <w:t>. Šie veiksniai dramoje lemia valdovo vidinę dramą.</w:t>
      </w:r>
    </w:p>
    <w:p w:rsidR="000175AD" w:rsidRPr="00DD3613" w:rsidRDefault="000175AD" w:rsidP="00654B41">
      <w:pPr>
        <w:spacing w:after="0" w:line="240" w:lineRule="auto"/>
        <w:ind w:left="284" w:hanging="284"/>
        <w:rPr>
          <w:rFonts w:cstheme="minorHAnsi"/>
        </w:rPr>
      </w:pPr>
    </w:p>
    <w:p w:rsidR="000175AD" w:rsidRPr="00DD3613" w:rsidRDefault="000175AD" w:rsidP="00654B41">
      <w:pPr>
        <w:spacing w:after="0" w:line="240" w:lineRule="auto"/>
        <w:ind w:left="284" w:hanging="284"/>
        <w:rPr>
          <w:rFonts w:cstheme="minorHAnsi"/>
          <w:b/>
        </w:rPr>
      </w:pPr>
      <w:r w:rsidRPr="00DD3613">
        <w:rPr>
          <w:rFonts w:cstheme="minorHAnsi"/>
          <w:b/>
        </w:rPr>
        <w:t>Kontekstai</w:t>
      </w:r>
    </w:p>
    <w:p w:rsidR="000175AD" w:rsidRPr="00DD3613" w:rsidRDefault="000175AD" w:rsidP="00D954A4">
      <w:pPr>
        <w:pStyle w:val="ListParagraph"/>
        <w:numPr>
          <w:ilvl w:val="0"/>
          <w:numId w:val="18"/>
        </w:numPr>
        <w:spacing w:after="0" w:line="240" w:lineRule="auto"/>
        <w:ind w:left="284" w:hanging="284"/>
        <w:rPr>
          <w:rFonts w:cstheme="minorHAnsi"/>
        </w:rPr>
      </w:pPr>
      <w:r w:rsidRPr="00DD3613">
        <w:rPr>
          <w:rFonts w:cstheme="minorHAnsi"/>
        </w:rPr>
        <w:t xml:space="preserve">1930 </w:t>
      </w:r>
      <w:proofErr w:type="spellStart"/>
      <w:r w:rsidRPr="00DD3613">
        <w:rPr>
          <w:rFonts w:cstheme="minorHAnsi"/>
        </w:rPr>
        <w:t>m</w:t>
      </w:r>
      <w:proofErr w:type="spellEnd"/>
      <w:r w:rsidRPr="00DD3613">
        <w:rPr>
          <w:rFonts w:cstheme="minorHAnsi"/>
        </w:rPr>
        <w:t>. Lietuvos visuomenei minint Vytauto Didžiojo mirties 500 metines, paskelbiamas istorinės dramos konkursas, taigi B. Sruoga parašo dramą ”Milžino paunksmė”</w:t>
      </w:r>
    </w:p>
    <w:p w:rsidR="000175AD" w:rsidRPr="00DD3613" w:rsidRDefault="000175AD" w:rsidP="00D954A4">
      <w:pPr>
        <w:pStyle w:val="ListParagraph"/>
        <w:numPr>
          <w:ilvl w:val="0"/>
          <w:numId w:val="18"/>
        </w:numPr>
        <w:spacing w:after="0" w:line="240" w:lineRule="auto"/>
        <w:ind w:left="284" w:hanging="284"/>
        <w:rPr>
          <w:rFonts w:cstheme="minorHAnsi"/>
        </w:rPr>
      </w:pPr>
      <w:r w:rsidRPr="00DD3613">
        <w:rPr>
          <w:rFonts w:cstheme="minorHAnsi"/>
        </w:rPr>
        <w:t>Parašyti šį kūrinį jį paskatino ir teatriniai užmojai.</w:t>
      </w:r>
    </w:p>
    <w:p w:rsidR="000175AD" w:rsidRPr="00DD3613" w:rsidRDefault="000175AD" w:rsidP="00D954A4">
      <w:pPr>
        <w:pStyle w:val="ListParagraph"/>
        <w:numPr>
          <w:ilvl w:val="0"/>
          <w:numId w:val="18"/>
        </w:numPr>
        <w:spacing w:after="0" w:line="240" w:lineRule="auto"/>
        <w:ind w:left="284" w:hanging="284"/>
        <w:rPr>
          <w:rFonts w:cstheme="minorHAnsi"/>
        </w:rPr>
      </w:pPr>
      <w:r w:rsidRPr="00DD3613">
        <w:rPr>
          <w:rFonts w:cstheme="minorHAnsi"/>
        </w:rPr>
        <w:t>Pačiam autoriui labiau rūpėjo ne konkretūs įvykiai, o vidinis žmogaus pasaulis, išgyvenimai. Taip pat jam rūpi visi istorijos užkulisiai: intrigos, sąmokslai.</w:t>
      </w:r>
    </w:p>
    <w:p w:rsidR="000175AD" w:rsidRPr="00DD3613" w:rsidRDefault="000175AD" w:rsidP="00D954A4">
      <w:pPr>
        <w:pStyle w:val="ListParagraph"/>
        <w:numPr>
          <w:ilvl w:val="0"/>
          <w:numId w:val="18"/>
        </w:numPr>
        <w:spacing w:after="0" w:line="240" w:lineRule="auto"/>
        <w:ind w:left="284" w:hanging="284"/>
        <w:rPr>
          <w:rFonts w:cstheme="minorHAnsi"/>
        </w:rPr>
      </w:pPr>
      <w:r w:rsidRPr="00DD3613">
        <w:rPr>
          <w:rFonts w:cstheme="minorHAnsi"/>
        </w:rPr>
        <w:t>B. Sruoga labai domėjosi Lietuvos istorija, taip pat įtaką jam darė ir žmona bei draugai istorikai.</w:t>
      </w:r>
    </w:p>
    <w:p w:rsidR="000175AD" w:rsidRPr="00DD3613" w:rsidRDefault="000175AD" w:rsidP="00654B41">
      <w:pPr>
        <w:spacing w:after="0" w:line="240" w:lineRule="auto"/>
        <w:ind w:left="284" w:hanging="284"/>
        <w:rPr>
          <w:rFonts w:cstheme="minorHAnsi"/>
        </w:rPr>
      </w:pPr>
    </w:p>
    <w:p w:rsidR="000175AD" w:rsidRPr="00DD3613" w:rsidRDefault="000175AD" w:rsidP="00654B41">
      <w:pPr>
        <w:spacing w:after="0" w:line="240" w:lineRule="auto"/>
        <w:ind w:left="284" w:hanging="284"/>
        <w:rPr>
          <w:rFonts w:cstheme="minorHAnsi"/>
          <w:b/>
        </w:rPr>
      </w:pPr>
      <w:r w:rsidRPr="00DD3613">
        <w:rPr>
          <w:rFonts w:cstheme="minorHAnsi"/>
          <w:b/>
        </w:rPr>
        <w:t>Citatos</w:t>
      </w:r>
    </w:p>
    <w:p w:rsidR="000175AD" w:rsidRPr="00DD3613" w:rsidRDefault="000175AD" w:rsidP="00D954A4">
      <w:pPr>
        <w:pStyle w:val="ListParagraph"/>
        <w:numPr>
          <w:ilvl w:val="0"/>
          <w:numId w:val="18"/>
        </w:numPr>
        <w:spacing w:after="0" w:line="240" w:lineRule="auto"/>
        <w:ind w:left="284" w:hanging="284"/>
        <w:rPr>
          <w:rFonts w:cstheme="minorHAnsi"/>
        </w:rPr>
      </w:pPr>
      <w:r w:rsidRPr="00DD3613">
        <w:rPr>
          <w:rFonts w:cstheme="minorHAnsi"/>
        </w:rPr>
        <w:t>„Ne karūna man guli ant galvos,/ Bet gėda. Žemės slegianti tauta.“</w:t>
      </w:r>
    </w:p>
    <w:p w:rsidR="000175AD" w:rsidRPr="00DD3613" w:rsidRDefault="000175AD" w:rsidP="00D954A4">
      <w:pPr>
        <w:pStyle w:val="ListParagraph"/>
        <w:numPr>
          <w:ilvl w:val="0"/>
          <w:numId w:val="18"/>
        </w:numPr>
        <w:spacing w:after="0" w:line="240" w:lineRule="auto"/>
        <w:ind w:left="284" w:hanging="284"/>
        <w:rPr>
          <w:rFonts w:cstheme="minorHAnsi"/>
        </w:rPr>
      </w:pPr>
      <w:r w:rsidRPr="00DD3613">
        <w:rPr>
          <w:rFonts w:cstheme="minorHAnsi"/>
        </w:rPr>
        <w:t>„Net meilės džiaugsmas, dovana žmonių nebuvo lemta man pažint gyvenant!“</w:t>
      </w:r>
    </w:p>
    <w:p w:rsidR="000175AD" w:rsidRPr="00DD3613" w:rsidRDefault="000175AD" w:rsidP="00654B41">
      <w:pPr>
        <w:spacing w:after="0" w:line="240" w:lineRule="auto"/>
        <w:ind w:left="284" w:hanging="284"/>
        <w:rPr>
          <w:rFonts w:cstheme="minorHAnsi"/>
        </w:rPr>
      </w:pPr>
    </w:p>
    <w:p w:rsidR="00BF4AE2" w:rsidRPr="00DD3613" w:rsidRDefault="00BF4AE2">
      <w:pPr>
        <w:spacing w:after="0" w:line="240" w:lineRule="auto"/>
        <w:ind w:left="284" w:hanging="284"/>
        <w:rPr>
          <w:rFonts w:cstheme="minorHAnsi"/>
        </w:rPr>
      </w:pPr>
    </w:p>
    <w:sectPr w:rsidR="00BF4AE2" w:rsidRPr="00DD3613" w:rsidSect="005105F9">
      <w:pgSz w:w="16838" w:h="11906" w:orient="landscape" w:code="9"/>
      <w:pgMar w:top="567" w:right="567" w:bottom="567" w:left="567"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6F735E"/>
    <w:multiLevelType w:val="hybridMultilevel"/>
    <w:tmpl w:val="3A88DD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0A3252B6"/>
    <w:multiLevelType w:val="hybridMultilevel"/>
    <w:tmpl w:val="8FDA30E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
    <w:nsid w:val="0DA808BD"/>
    <w:multiLevelType w:val="hybridMultilevel"/>
    <w:tmpl w:val="C3762EC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nsid w:val="10E13AD6"/>
    <w:multiLevelType w:val="hybridMultilevel"/>
    <w:tmpl w:val="AEC2C3F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nsid w:val="112A29E8"/>
    <w:multiLevelType w:val="hybridMultilevel"/>
    <w:tmpl w:val="D608994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nsid w:val="193075FD"/>
    <w:multiLevelType w:val="hybridMultilevel"/>
    <w:tmpl w:val="56B85CF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1BFE06D4"/>
    <w:multiLevelType w:val="hybridMultilevel"/>
    <w:tmpl w:val="26D65F92"/>
    <w:lvl w:ilvl="0" w:tplc="BDDE644A">
      <w:start w:val="1"/>
      <w:numFmt w:val="bullet"/>
      <w:lvlText w:val="•"/>
      <w:lvlJc w:val="left"/>
      <w:pPr>
        <w:tabs>
          <w:tab w:val="num" w:pos="720"/>
        </w:tabs>
        <w:ind w:left="720" w:hanging="360"/>
      </w:pPr>
      <w:rPr>
        <w:rFonts w:ascii="Times New Roman" w:hAnsi="Times New Roman" w:hint="default"/>
      </w:rPr>
    </w:lvl>
    <w:lvl w:ilvl="1" w:tplc="F2401DF4" w:tentative="1">
      <w:start w:val="1"/>
      <w:numFmt w:val="bullet"/>
      <w:lvlText w:val="•"/>
      <w:lvlJc w:val="left"/>
      <w:pPr>
        <w:tabs>
          <w:tab w:val="num" w:pos="1440"/>
        </w:tabs>
        <w:ind w:left="1440" w:hanging="360"/>
      </w:pPr>
      <w:rPr>
        <w:rFonts w:ascii="Times New Roman" w:hAnsi="Times New Roman" w:hint="default"/>
      </w:rPr>
    </w:lvl>
    <w:lvl w:ilvl="2" w:tplc="5972D240" w:tentative="1">
      <w:start w:val="1"/>
      <w:numFmt w:val="bullet"/>
      <w:lvlText w:val="•"/>
      <w:lvlJc w:val="left"/>
      <w:pPr>
        <w:tabs>
          <w:tab w:val="num" w:pos="2160"/>
        </w:tabs>
        <w:ind w:left="2160" w:hanging="360"/>
      </w:pPr>
      <w:rPr>
        <w:rFonts w:ascii="Times New Roman" w:hAnsi="Times New Roman" w:hint="default"/>
      </w:rPr>
    </w:lvl>
    <w:lvl w:ilvl="3" w:tplc="6880777C" w:tentative="1">
      <w:start w:val="1"/>
      <w:numFmt w:val="bullet"/>
      <w:lvlText w:val="•"/>
      <w:lvlJc w:val="left"/>
      <w:pPr>
        <w:tabs>
          <w:tab w:val="num" w:pos="2880"/>
        </w:tabs>
        <w:ind w:left="2880" w:hanging="360"/>
      </w:pPr>
      <w:rPr>
        <w:rFonts w:ascii="Times New Roman" w:hAnsi="Times New Roman" w:hint="default"/>
      </w:rPr>
    </w:lvl>
    <w:lvl w:ilvl="4" w:tplc="540245D4" w:tentative="1">
      <w:start w:val="1"/>
      <w:numFmt w:val="bullet"/>
      <w:lvlText w:val="•"/>
      <w:lvlJc w:val="left"/>
      <w:pPr>
        <w:tabs>
          <w:tab w:val="num" w:pos="3600"/>
        </w:tabs>
        <w:ind w:left="3600" w:hanging="360"/>
      </w:pPr>
      <w:rPr>
        <w:rFonts w:ascii="Times New Roman" w:hAnsi="Times New Roman" w:hint="default"/>
      </w:rPr>
    </w:lvl>
    <w:lvl w:ilvl="5" w:tplc="4000945C" w:tentative="1">
      <w:start w:val="1"/>
      <w:numFmt w:val="bullet"/>
      <w:lvlText w:val="•"/>
      <w:lvlJc w:val="left"/>
      <w:pPr>
        <w:tabs>
          <w:tab w:val="num" w:pos="4320"/>
        </w:tabs>
        <w:ind w:left="4320" w:hanging="360"/>
      </w:pPr>
      <w:rPr>
        <w:rFonts w:ascii="Times New Roman" w:hAnsi="Times New Roman" w:hint="default"/>
      </w:rPr>
    </w:lvl>
    <w:lvl w:ilvl="6" w:tplc="17B28F6C" w:tentative="1">
      <w:start w:val="1"/>
      <w:numFmt w:val="bullet"/>
      <w:lvlText w:val="•"/>
      <w:lvlJc w:val="left"/>
      <w:pPr>
        <w:tabs>
          <w:tab w:val="num" w:pos="5040"/>
        </w:tabs>
        <w:ind w:left="5040" w:hanging="360"/>
      </w:pPr>
      <w:rPr>
        <w:rFonts w:ascii="Times New Roman" w:hAnsi="Times New Roman" w:hint="default"/>
      </w:rPr>
    </w:lvl>
    <w:lvl w:ilvl="7" w:tplc="B0BCBD80" w:tentative="1">
      <w:start w:val="1"/>
      <w:numFmt w:val="bullet"/>
      <w:lvlText w:val="•"/>
      <w:lvlJc w:val="left"/>
      <w:pPr>
        <w:tabs>
          <w:tab w:val="num" w:pos="5760"/>
        </w:tabs>
        <w:ind w:left="5760" w:hanging="360"/>
      </w:pPr>
      <w:rPr>
        <w:rFonts w:ascii="Times New Roman" w:hAnsi="Times New Roman" w:hint="default"/>
      </w:rPr>
    </w:lvl>
    <w:lvl w:ilvl="8" w:tplc="85C6755E" w:tentative="1">
      <w:start w:val="1"/>
      <w:numFmt w:val="bullet"/>
      <w:lvlText w:val="•"/>
      <w:lvlJc w:val="left"/>
      <w:pPr>
        <w:tabs>
          <w:tab w:val="num" w:pos="6480"/>
        </w:tabs>
        <w:ind w:left="6480" w:hanging="360"/>
      </w:pPr>
      <w:rPr>
        <w:rFonts w:ascii="Times New Roman" w:hAnsi="Times New Roman" w:hint="default"/>
      </w:rPr>
    </w:lvl>
  </w:abstractNum>
  <w:abstractNum w:abstractNumId="7">
    <w:nsid w:val="1DE2315E"/>
    <w:multiLevelType w:val="hybridMultilevel"/>
    <w:tmpl w:val="4950FD5E"/>
    <w:lvl w:ilvl="0" w:tplc="C5A2774E">
      <w:start w:val="1"/>
      <w:numFmt w:val="bullet"/>
      <w:lvlText w:val=""/>
      <w:lvlJc w:val="left"/>
      <w:pPr>
        <w:tabs>
          <w:tab w:val="num" w:pos="720"/>
        </w:tabs>
        <w:ind w:left="720" w:hanging="360"/>
      </w:pPr>
      <w:rPr>
        <w:rFonts w:ascii="Wingdings 2" w:hAnsi="Wingdings 2" w:hint="default"/>
      </w:rPr>
    </w:lvl>
    <w:lvl w:ilvl="1" w:tplc="77A45B1E" w:tentative="1">
      <w:start w:val="1"/>
      <w:numFmt w:val="bullet"/>
      <w:lvlText w:val=""/>
      <w:lvlJc w:val="left"/>
      <w:pPr>
        <w:tabs>
          <w:tab w:val="num" w:pos="1440"/>
        </w:tabs>
        <w:ind w:left="1440" w:hanging="360"/>
      </w:pPr>
      <w:rPr>
        <w:rFonts w:ascii="Wingdings 2" w:hAnsi="Wingdings 2" w:hint="default"/>
      </w:rPr>
    </w:lvl>
    <w:lvl w:ilvl="2" w:tplc="1D1293EE" w:tentative="1">
      <w:start w:val="1"/>
      <w:numFmt w:val="bullet"/>
      <w:lvlText w:val=""/>
      <w:lvlJc w:val="left"/>
      <w:pPr>
        <w:tabs>
          <w:tab w:val="num" w:pos="2160"/>
        </w:tabs>
        <w:ind w:left="2160" w:hanging="360"/>
      </w:pPr>
      <w:rPr>
        <w:rFonts w:ascii="Wingdings 2" w:hAnsi="Wingdings 2" w:hint="default"/>
      </w:rPr>
    </w:lvl>
    <w:lvl w:ilvl="3" w:tplc="78F4B3C2" w:tentative="1">
      <w:start w:val="1"/>
      <w:numFmt w:val="bullet"/>
      <w:lvlText w:val=""/>
      <w:lvlJc w:val="left"/>
      <w:pPr>
        <w:tabs>
          <w:tab w:val="num" w:pos="2880"/>
        </w:tabs>
        <w:ind w:left="2880" w:hanging="360"/>
      </w:pPr>
      <w:rPr>
        <w:rFonts w:ascii="Wingdings 2" w:hAnsi="Wingdings 2" w:hint="default"/>
      </w:rPr>
    </w:lvl>
    <w:lvl w:ilvl="4" w:tplc="C902EF66" w:tentative="1">
      <w:start w:val="1"/>
      <w:numFmt w:val="bullet"/>
      <w:lvlText w:val=""/>
      <w:lvlJc w:val="left"/>
      <w:pPr>
        <w:tabs>
          <w:tab w:val="num" w:pos="3600"/>
        </w:tabs>
        <w:ind w:left="3600" w:hanging="360"/>
      </w:pPr>
      <w:rPr>
        <w:rFonts w:ascii="Wingdings 2" w:hAnsi="Wingdings 2" w:hint="default"/>
      </w:rPr>
    </w:lvl>
    <w:lvl w:ilvl="5" w:tplc="C6343A5A" w:tentative="1">
      <w:start w:val="1"/>
      <w:numFmt w:val="bullet"/>
      <w:lvlText w:val=""/>
      <w:lvlJc w:val="left"/>
      <w:pPr>
        <w:tabs>
          <w:tab w:val="num" w:pos="4320"/>
        </w:tabs>
        <w:ind w:left="4320" w:hanging="360"/>
      </w:pPr>
      <w:rPr>
        <w:rFonts w:ascii="Wingdings 2" w:hAnsi="Wingdings 2" w:hint="default"/>
      </w:rPr>
    </w:lvl>
    <w:lvl w:ilvl="6" w:tplc="19DA2FBA" w:tentative="1">
      <w:start w:val="1"/>
      <w:numFmt w:val="bullet"/>
      <w:lvlText w:val=""/>
      <w:lvlJc w:val="left"/>
      <w:pPr>
        <w:tabs>
          <w:tab w:val="num" w:pos="5040"/>
        </w:tabs>
        <w:ind w:left="5040" w:hanging="360"/>
      </w:pPr>
      <w:rPr>
        <w:rFonts w:ascii="Wingdings 2" w:hAnsi="Wingdings 2" w:hint="default"/>
      </w:rPr>
    </w:lvl>
    <w:lvl w:ilvl="7" w:tplc="78107028" w:tentative="1">
      <w:start w:val="1"/>
      <w:numFmt w:val="bullet"/>
      <w:lvlText w:val=""/>
      <w:lvlJc w:val="left"/>
      <w:pPr>
        <w:tabs>
          <w:tab w:val="num" w:pos="5760"/>
        </w:tabs>
        <w:ind w:left="5760" w:hanging="360"/>
      </w:pPr>
      <w:rPr>
        <w:rFonts w:ascii="Wingdings 2" w:hAnsi="Wingdings 2" w:hint="default"/>
      </w:rPr>
    </w:lvl>
    <w:lvl w:ilvl="8" w:tplc="369457C0" w:tentative="1">
      <w:start w:val="1"/>
      <w:numFmt w:val="bullet"/>
      <w:lvlText w:val=""/>
      <w:lvlJc w:val="left"/>
      <w:pPr>
        <w:tabs>
          <w:tab w:val="num" w:pos="6480"/>
        </w:tabs>
        <w:ind w:left="6480" w:hanging="360"/>
      </w:pPr>
      <w:rPr>
        <w:rFonts w:ascii="Wingdings 2" w:hAnsi="Wingdings 2" w:hint="default"/>
      </w:rPr>
    </w:lvl>
  </w:abstractNum>
  <w:abstractNum w:abstractNumId="8">
    <w:nsid w:val="20C965D7"/>
    <w:multiLevelType w:val="hybridMultilevel"/>
    <w:tmpl w:val="8B0CBAD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9">
    <w:nsid w:val="23A22431"/>
    <w:multiLevelType w:val="hybridMultilevel"/>
    <w:tmpl w:val="6F78AD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nsid w:val="24B01DA0"/>
    <w:multiLevelType w:val="hybridMultilevel"/>
    <w:tmpl w:val="08840CC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1">
    <w:nsid w:val="24EA712D"/>
    <w:multiLevelType w:val="hybridMultilevel"/>
    <w:tmpl w:val="146256C2"/>
    <w:lvl w:ilvl="0" w:tplc="E108AD40">
      <w:start w:val="1"/>
      <w:numFmt w:val="bullet"/>
      <w:lvlText w:val=""/>
      <w:lvlJc w:val="left"/>
      <w:pPr>
        <w:tabs>
          <w:tab w:val="num" w:pos="720"/>
        </w:tabs>
        <w:ind w:left="720" w:hanging="360"/>
      </w:pPr>
      <w:rPr>
        <w:rFonts w:ascii="Wingdings 2" w:hAnsi="Wingdings 2" w:hint="default"/>
      </w:rPr>
    </w:lvl>
    <w:lvl w:ilvl="1" w:tplc="22C2E484" w:tentative="1">
      <w:start w:val="1"/>
      <w:numFmt w:val="bullet"/>
      <w:lvlText w:val=""/>
      <w:lvlJc w:val="left"/>
      <w:pPr>
        <w:tabs>
          <w:tab w:val="num" w:pos="1440"/>
        </w:tabs>
        <w:ind w:left="1440" w:hanging="360"/>
      </w:pPr>
      <w:rPr>
        <w:rFonts w:ascii="Wingdings 2" w:hAnsi="Wingdings 2" w:hint="default"/>
      </w:rPr>
    </w:lvl>
    <w:lvl w:ilvl="2" w:tplc="4F1A304E" w:tentative="1">
      <w:start w:val="1"/>
      <w:numFmt w:val="bullet"/>
      <w:lvlText w:val=""/>
      <w:lvlJc w:val="left"/>
      <w:pPr>
        <w:tabs>
          <w:tab w:val="num" w:pos="2160"/>
        </w:tabs>
        <w:ind w:left="2160" w:hanging="360"/>
      </w:pPr>
      <w:rPr>
        <w:rFonts w:ascii="Wingdings 2" w:hAnsi="Wingdings 2" w:hint="default"/>
      </w:rPr>
    </w:lvl>
    <w:lvl w:ilvl="3" w:tplc="AD5AC77E" w:tentative="1">
      <w:start w:val="1"/>
      <w:numFmt w:val="bullet"/>
      <w:lvlText w:val=""/>
      <w:lvlJc w:val="left"/>
      <w:pPr>
        <w:tabs>
          <w:tab w:val="num" w:pos="2880"/>
        </w:tabs>
        <w:ind w:left="2880" w:hanging="360"/>
      </w:pPr>
      <w:rPr>
        <w:rFonts w:ascii="Wingdings 2" w:hAnsi="Wingdings 2" w:hint="default"/>
      </w:rPr>
    </w:lvl>
    <w:lvl w:ilvl="4" w:tplc="E50EFB3E" w:tentative="1">
      <w:start w:val="1"/>
      <w:numFmt w:val="bullet"/>
      <w:lvlText w:val=""/>
      <w:lvlJc w:val="left"/>
      <w:pPr>
        <w:tabs>
          <w:tab w:val="num" w:pos="3600"/>
        </w:tabs>
        <w:ind w:left="3600" w:hanging="360"/>
      </w:pPr>
      <w:rPr>
        <w:rFonts w:ascii="Wingdings 2" w:hAnsi="Wingdings 2" w:hint="default"/>
      </w:rPr>
    </w:lvl>
    <w:lvl w:ilvl="5" w:tplc="1F9AD54C" w:tentative="1">
      <w:start w:val="1"/>
      <w:numFmt w:val="bullet"/>
      <w:lvlText w:val=""/>
      <w:lvlJc w:val="left"/>
      <w:pPr>
        <w:tabs>
          <w:tab w:val="num" w:pos="4320"/>
        </w:tabs>
        <w:ind w:left="4320" w:hanging="360"/>
      </w:pPr>
      <w:rPr>
        <w:rFonts w:ascii="Wingdings 2" w:hAnsi="Wingdings 2" w:hint="default"/>
      </w:rPr>
    </w:lvl>
    <w:lvl w:ilvl="6" w:tplc="848EE550" w:tentative="1">
      <w:start w:val="1"/>
      <w:numFmt w:val="bullet"/>
      <w:lvlText w:val=""/>
      <w:lvlJc w:val="left"/>
      <w:pPr>
        <w:tabs>
          <w:tab w:val="num" w:pos="5040"/>
        </w:tabs>
        <w:ind w:left="5040" w:hanging="360"/>
      </w:pPr>
      <w:rPr>
        <w:rFonts w:ascii="Wingdings 2" w:hAnsi="Wingdings 2" w:hint="default"/>
      </w:rPr>
    </w:lvl>
    <w:lvl w:ilvl="7" w:tplc="BE544DA8" w:tentative="1">
      <w:start w:val="1"/>
      <w:numFmt w:val="bullet"/>
      <w:lvlText w:val=""/>
      <w:lvlJc w:val="left"/>
      <w:pPr>
        <w:tabs>
          <w:tab w:val="num" w:pos="5760"/>
        </w:tabs>
        <w:ind w:left="5760" w:hanging="360"/>
      </w:pPr>
      <w:rPr>
        <w:rFonts w:ascii="Wingdings 2" w:hAnsi="Wingdings 2" w:hint="default"/>
      </w:rPr>
    </w:lvl>
    <w:lvl w:ilvl="8" w:tplc="831C2860" w:tentative="1">
      <w:start w:val="1"/>
      <w:numFmt w:val="bullet"/>
      <w:lvlText w:val=""/>
      <w:lvlJc w:val="left"/>
      <w:pPr>
        <w:tabs>
          <w:tab w:val="num" w:pos="6480"/>
        </w:tabs>
        <w:ind w:left="6480" w:hanging="360"/>
      </w:pPr>
      <w:rPr>
        <w:rFonts w:ascii="Wingdings 2" w:hAnsi="Wingdings 2" w:hint="default"/>
      </w:rPr>
    </w:lvl>
  </w:abstractNum>
  <w:abstractNum w:abstractNumId="12">
    <w:nsid w:val="26204CFC"/>
    <w:multiLevelType w:val="hybridMultilevel"/>
    <w:tmpl w:val="5C6ADE84"/>
    <w:lvl w:ilvl="0" w:tplc="F99A2D14">
      <w:start w:val="1"/>
      <w:numFmt w:val="bullet"/>
      <w:lvlText w:val=""/>
      <w:lvlJc w:val="left"/>
      <w:pPr>
        <w:tabs>
          <w:tab w:val="num" w:pos="720"/>
        </w:tabs>
        <w:ind w:left="720" w:hanging="360"/>
      </w:pPr>
      <w:rPr>
        <w:rFonts w:ascii="Wingdings 2" w:hAnsi="Wingdings 2" w:hint="default"/>
      </w:rPr>
    </w:lvl>
    <w:lvl w:ilvl="1" w:tplc="BD808B02" w:tentative="1">
      <w:start w:val="1"/>
      <w:numFmt w:val="bullet"/>
      <w:lvlText w:val=""/>
      <w:lvlJc w:val="left"/>
      <w:pPr>
        <w:tabs>
          <w:tab w:val="num" w:pos="1440"/>
        </w:tabs>
        <w:ind w:left="1440" w:hanging="360"/>
      </w:pPr>
      <w:rPr>
        <w:rFonts w:ascii="Wingdings 2" w:hAnsi="Wingdings 2" w:hint="default"/>
      </w:rPr>
    </w:lvl>
    <w:lvl w:ilvl="2" w:tplc="6A50EBAC" w:tentative="1">
      <w:start w:val="1"/>
      <w:numFmt w:val="bullet"/>
      <w:lvlText w:val=""/>
      <w:lvlJc w:val="left"/>
      <w:pPr>
        <w:tabs>
          <w:tab w:val="num" w:pos="2160"/>
        </w:tabs>
        <w:ind w:left="2160" w:hanging="360"/>
      </w:pPr>
      <w:rPr>
        <w:rFonts w:ascii="Wingdings 2" w:hAnsi="Wingdings 2" w:hint="default"/>
      </w:rPr>
    </w:lvl>
    <w:lvl w:ilvl="3" w:tplc="B5BECB70" w:tentative="1">
      <w:start w:val="1"/>
      <w:numFmt w:val="bullet"/>
      <w:lvlText w:val=""/>
      <w:lvlJc w:val="left"/>
      <w:pPr>
        <w:tabs>
          <w:tab w:val="num" w:pos="2880"/>
        </w:tabs>
        <w:ind w:left="2880" w:hanging="360"/>
      </w:pPr>
      <w:rPr>
        <w:rFonts w:ascii="Wingdings 2" w:hAnsi="Wingdings 2" w:hint="default"/>
      </w:rPr>
    </w:lvl>
    <w:lvl w:ilvl="4" w:tplc="3676CCFE" w:tentative="1">
      <w:start w:val="1"/>
      <w:numFmt w:val="bullet"/>
      <w:lvlText w:val=""/>
      <w:lvlJc w:val="left"/>
      <w:pPr>
        <w:tabs>
          <w:tab w:val="num" w:pos="3600"/>
        </w:tabs>
        <w:ind w:left="3600" w:hanging="360"/>
      </w:pPr>
      <w:rPr>
        <w:rFonts w:ascii="Wingdings 2" w:hAnsi="Wingdings 2" w:hint="default"/>
      </w:rPr>
    </w:lvl>
    <w:lvl w:ilvl="5" w:tplc="C9DA6AF8" w:tentative="1">
      <w:start w:val="1"/>
      <w:numFmt w:val="bullet"/>
      <w:lvlText w:val=""/>
      <w:lvlJc w:val="left"/>
      <w:pPr>
        <w:tabs>
          <w:tab w:val="num" w:pos="4320"/>
        </w:tabs>
        <w:ind w:left="4320" w:hanging="360"/>
      </w:pPr>
      <w:rPr>
        <w:rFonts w:ascii="Wingdings 2" w:hAnsi="Wingdings 2" w:hint="default"/>
      </w:rPr>
    </w:lvl>
    <w:lvl w:ilvl="6" w:tplc="178A6A38" w:tentative="1">
      <w:start w:val="1"/>
      <w:numFmt w:val="bullet"/>
      <w:lvlText w:val=""/>
      <w:lvlJc w:val="left"/>
      <w:pPr>
        <w:tabs>
          <w:tab w:val="num" w:pos="5040"/>
        </w:tabs>
        <w:ind w:left="5040" w:hanging="360"/>
      </w:pPr>
      <w:rPr>
        <w:rFonts w:ascii="Wingdings 2" w:hAnsi="Wingdings 2" w:hint="default"/>
      </w:rPr>
    </w:lvl>
    <w:lvl w:ilvl="7" w:tplc="76923AE4" w:tentative="1">
      <w:start w:val="1"/>
      <w:numFmt w:val="bullet"/>
      <w:lvlText w:val=""/>
      <w:lvlJc w:val="left"/>
      <w:pPr>
        <w:tabs>
          <w:tab w:val="num" w:pos="5760"/>
        </w:tabs>
        <w:ind w:left="5760" w:hanging="360"/>
      </w:pPr>
      <w:rPr>
        <w:rFonts w:ascii="Wingdings 2" w:hAnsi="Wingdings 2" w:hint="default"/>
      </w:rPr>
    </w:lvl>
    <w:lvl w:ilvl="8" w:tplc="8CC4B228" w:tentative="1">
      <w:start w:val="1"/>
      <w:numFmt w:val="bullet"/>
      <w:lvlText w:val=""/>
      <w:lvlJc w:val="left"/>
      <w:pPr>
        <w:tabs>
          <w:tab w:val="num" w:pos="6480"/>
        </w:tabs>
        <w:ind w:left="6480" w:hanging="360"/>
      </w:pPr>
      <w:rPr>
        <w:rFonts w:ascii="Wingdings 2" w:hAnsi="Wingdings 2" w:hint="default"/>
      </w:rPr>
    </w:lvl>
  </w:abstractNum>
  <w:abstractNum w:abstractNumId="13">
    <w:nsid w:val="29B41947"/>
    <w:multiLevelType w:val="hybridMultilevel"/>
    <w:tmpl w:val="FCF62C10"/>
    <w:lvl w:ilvl="0" w:tplc="D8105998">
      <w:start w:val="1"/>
      <w:numFmt w:val="bullet"/>
      <w:lvlText w:val=""/>
      <w:lvlJc w:val="left"/>
      <w:pPr>
        <w:tabs>
          <w:tab w:val="num" w:pos="720"/>
        </w:tabs>
        <w:ind w:left="720" w:hanging="360"/>
      </w:pPr>
      <w:rPr>
        <w:rFonts w:ascii="Wingdings 2" w:hAnsi="Wingdings 2" w:hint="default"/>
      </w:rPr>
    </w:lvl>
    <w:lvl w:ilvl="1" w:tplc="AA5E7630" w:tentative="1">
      <w:start w:val="1"/>
      <w:numFmt w:val="bullet"/>
      <w:lvlText w:val=""/>
      <w:lvlJc w:val="left"/>
      <w:pPr>
        <w:tabs>
          <w:tab w:val="num" w:pos="1440"/>
        </w:tabs>
        <w:ind w:left="1440" w:hanging="360"/>
      </w:pPr>
      <w:rPr>
        <w:rFonts w:ascii="Wingdings 2" w:hAnsi="Wingdings 2" w:hint="default"/>
      </w:rPr>
    </w:lvl>
    <w:lvl w:ilvl="2" w:tplc="A9D613A2" w:tentative="1">
      <w:start w:val="1"/>
      <w:numFmt w:val="bullet"/>
      <w:lvlText w:val=""/>
      <w:lvlJc w:val="left"/>
      <w:pPr>
        <w:tabs>
          <w:tab w:val="num" w:pos="2160"/>
        </w:tabs>
        <w:ind w:left="2160" w:hanging="360"/>
      </w:pPr>
      <w:rPr>
        <w:rFonts w:ascii="Wingdings 2" w:hAnsi="Wingdings 2" w:hint="default"/>
      </w:rPr>
    </w:lvl>
    <w:lvl w:ilvl="3" w:tplc="9B64C05C" w:tentative="1">
      <w:start w:val="1"/>
      <w:numFmt w:val="bullet"/>
      <w:lvlText w:val=""/>
      <w:lvlJc w:val="left"/>
      <w:pPr>
        <w:tabs>
          <w:tab w:val="num" w:pos="2880"/>
        </w:tabs>
        <w:ind w:left="2880" w:hanging="360"/>
      </w:pPr>
      <w:rPr>
        <w:rFonts w:ascii="Wingdings 2" w:hAnsi="Wingdings 2" w:hint="default"/>
      </w:rPr>
    </w:lvl>
    <w:lvl w:ilvl="4" w:tplc="0EE22ED4" w:tentative="1">
      <w:start w:val="1"/>
      <w:numFmt w:val="bullet"/>
      <w:lvlText w:val=""/>
      <w:lvlJc w:val="left"/>
      <w:pPr>
        <w:tabs>
          <w:tab w:val="num" w:pos="3600"/>
        </w:tabs>
        <w:ind w:left="3600" w:hanging="360"/>
      </w:pPr>
      <w:rPr>
        <w:rFonts w:ascii="Wingdings 2" w:hAnsi="Wingdings 2" w:hint="default"/>
      </w:rPr>
    </w:lvl>
    <w:lvl w:ilvl="5" w:tplc="0560A796" w:tentative="1">
      <w:start w:val="1"/>
      <w:numFmt w:val="bullet"/>
      <w:lvlText w:val=""/>
      <w:lvlJc w:val="left"/>
      <w:pPr>
        <w:tabs>
          <w:tab w:val="num" w:pos="4320"/>
        </w:tabs>
        <w:ind w:left="4320" w:hanging="360"/>
      </w:pPr>
      <w:rPr>
        <w:rFonts w:ascii="Wingdings 2" w:hAnsi="Wingdings 2" w:hint="default"/>
      </w:rPr>
    </w:lvl>
    <w:lvl w:ilvl="6" w:tplc="C47C7FF6" w:tentative="1">
      <w:start w:val="1"/>
      <w:numFmt w:val="bullet"/>
      <w:lvlText w:val=""/>
      <w:lvlJc w:val="left"/>
      <w:pPr>
        <w:tabs>
          <w:tab w:val="num" w:pos="5040"/>
        </w:tabs>
        <w:ind w:left="5040" w:hanging="360"/>
      </w:pPr>
      <w:rPr>
        <w:rFonts w:ascii="Wingdings 2" w:hAnsi="Wingdings 2" w:hint="default"/>
      </w:rPr>
    </w:lvl>
    <w:lvl w:ilvl="7" w:tplc="9D68283A" w:tentative="1">
      <w:start w:val="1"/>
      <w:numFmt w:val="bullet"/>
      <w:lvlText w:val=""/>
      <w:lvlJc w:val="left"/>
      <w:pPr>
        <w:tabs>
          <w:tab w:val="num" w:pos="5760"/>
        </w:tabs>
        <w:ind w:left="5760" w:hanging="360"/>
      </w:pPr>
      <w:rPr>
        <w:rFonts w:ascii="Wingdings 2" w:hAnsi="Wingdings 2" w:hint="default"/>
      </w:rPr>
    </w:lvl>
    <w:lvl w:ilvl="8" w:tplc="A0EE663E" w:tentative="1">
      <w:start w:val="1"/>
      <w:numFmt w:val="bullet"/>
      <w:lvlText w:val=""/>
      <w:lvlJc w:val="left"/>
      <w:pPr>
        <w:tabs>
          <w:tab w:val="num" w:pos="6480"/>
        </w:tabs>
        <w:ind w:left="6480" w:hanging="360"/>
      </w:pPr>
      <w:rPr>
        <w:rFonts w:ascii="Wingdings 2" w:hAnsi="Wingdings 2" w:hint="default"/>
      </w:rPr>
    </w:lvl>
  </w:abstractNum>
  <w:abstractNum w:abstractNumId="14">
    <w:nsid w:val="29C07378"/>
    <w:multiLevelType w:val="hybridMultilevel"/>
    <w:tmpl w:val="2F8C5802"/>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5">
    <w:nsid w:val="2C957F57"/>
    <w:multiLevelType w:val="hybridMultilevel"/>
    <w:tmpl w:val="E4B0E34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6">
    <w:nsid w:val="357039EB"/>
    <w:multiLevelType w:val="hybridMultilevel"/>
    <w:tmpl w:val="5E08E42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nsid w:val="381B3450"/>
    <w:multiLevelType w:val="hybridMultilevel"/>
    <w:tmpl w:val="1EA88102"/>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8">
    <w:nsid w:val="3ABA3C3A"/>
    <w:multiLevelType w:val="hybridMultilevel"/>
    <w:tmpl w:val="6D6AED94"/>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19">
    <w:nsid w:val="3D4E0FFE"/>
    <w:multiLevelType w:val="hybridMultilevel"/>
    <w:tmpl w:val="4BF0955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nsid w:val="3FF67E66"/>
    <w:multiLevelType w:val="hybridMultilevel"/>
    <w:tmpl w:val="CD9EB06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1">
    <w:nsid w:val="43C4695B"/>
    <w:multiLevelType w:val="hybridMultilevel"/>
    <w:tmpl w:val="361A15F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nsid w:val="447877C1"/>
    <w:multiLevelType w:val="hybridMultilevel"/>
    <w:tmpl w:val="13CCE62C"/>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3">
    <w:nsid w:val="4C49450E"/>
    <w:multiLevelType w:val="hybridMultilevel"/>
    <w:tmpl w:val="F2F675EC"/>
    <w:lvl w:ilvl="0" w:tplc="536E0D88">
      <w:start w:val="1"/>
      <w:numFmt w:val="bullet"/>
      <w:lvlText w:val=""/>
      <w:lvlJc w:val="left"/>
      <w:pPr>
        <w:tabs>
          <w:tab w:val="num" w:pos="720"/>
        </w:tabs>
        <w:ind w:left="720" w:hanging="360"/>
      </w:pPr>
      <w:rPr>
        <w:rFonts w:ascii="Wingdings 2" w:hAnsi="Wingdings 2" w:hint="default"/>
      </w:rPr>
    </w:lvl>
    <w:lvl w:ilvl="1" w:tplc="8AA8DCFA" w:tentative="1">
      <w:start w:val="1"/>
      <w:numFmt w:val="bullet"/>
      <w:lvlText w:val=""/>
      <w:lvlJc w:val="left"/>
      <w:pPr>
        <w:tabs>
          <w:tab w:val="num" w:pos="1440"/>
        </w:tabs>
        <w:ind w:left="1440" w:hanging="360"/>
      </w:pPr>
      <w:rPr>
        <w:rFonts w:ascii="Wingdings 2" w:hAnsi="Wingdings 2" w:hint="default"/>
      </w:rPr>
    </w:lvl>
    <w:lvl w:ilvl="2" w:tplc="2348F366" w:tentative="1">
      <w:start w:val="1"/>
      <w:numFmt w:val="bullet"/>
      <w:lvlText w:val=""/>
      <w:lvlJc w:val="left"/>
      <w:pPr>
        <w:tabs>
          <w:tab w:val="num" w:pos="2160"/>
        </w:tabs>
        <w:ind w:left="2160" w:hanging="360"/>
      </w:pPr>
      <w:rPr>
        <w:rFonts w:ascii="Wingdings 2" w:hAnsi="Wingdings 2" w:hint="default"/>
      </w:rPr>
    </w:lvl>
    <w:lvl w:ilvl="3" w:tplc="3044FE38" w:tentative="1">
      <w:start w:val="1"/>
      <w:numFmt w:val="bullet"/>
      <w:lvlText w:val=""/>
      <w:lvlJc w:val="left"/>
      <w:pPr>
        <w:tabs>
          <w:tab w:val="num" w:pos="2880"/>
        </w:tabs>
        <w:ind w:left="2880" w:hanging="360"/>
      </w:pPr>
      <w:rPr>
        <w:rFonts w:ascii="Wingdings 2" w:hAnsi="Wingdings 2" w:hint="default"/>
      </w:rPr>
    </w:lvl>
    <w:lvl w:ilvl="4" w:tplc="70ECA126" w:tentative="1">
      <w:start w:val="1"/>
      <w:numFmt w:val="bullet"/>
      <w:lvlText w:val=""/>
      <w:lvlJc w:val="left"/>
      <w:pPr>
        <w:tabs>
          <w:tab w:val="num" w:pos="3600"/>
        </w:tabs>
        <w:ind w:left="3600" w:hanging="360"/>
      </w:pPr>
      <w:rPr>
        <w:rFonts w:ascii="Wingdings 2" w:hAnsi="Wingdings 2" w:hint="default"/>
      </w:rPr>
    </w:lvl>
    <w:lvl w:ilvl="5" w:tplc="A2E23598" w:tentative="1">
      <w:start w:val="1"/>
      <w:numFmt w:val="bullet"/>
      <w:lvlText w:val=""/>
      <w:lvlJc w:val="left"/>
      <w:pPr>
        <w:tabs>
          <w:tab w:val="num" w:pos="4320"/>
        </w:tabs>
        <w:ind w:left="4320" w:hanging="360"/>
      </w:pPr>
      <w:rPr>
        <w:rFonts w:ascii="Wingdings 2" w:hAnsi="Wingdings 2" w:hint="default"/>
      </w:rPr>
    </w:lvl>
    <w:lvl w:ilvl="6" w:tplc="562E8D0C" w:tentative="1">
      <w:start w:val="1"/>
      <w:numFmt w:val="bullet"/>
      <w:lvlText w:val=""/>
      <w:lvlJc w:val="left"/>
      <w:pPr>
        <w:tabs>
          <w:tab w:val="num" w:pos="5040"/>
        </w:tabs>
        <w:ind w:left="5040" w:hanging="360"/>
      </w:pPr>
      <w:rPr>
        <w:rFonts w:ascii="Wingdings 2" w:hAnsi="Wingdings 2" w:hint="default"/>
      </w:rPr>
    </w:lvl>
    <w:lvl w:ilvl="7" w:tplc="6B424852" w:tentative="1">
      <w:start w:val="1"/>
      <w:numFmt w:val="bullet"/>
      <w:lvlText w:val=""/>
      <w:lvlJc w:val="left"/>
      <w:pPr>
        <w:tabs>
          <w:tab w:val="num" w:pos="5760"/>
        </w:tabs>
        <w:ind w:left="5760" w:hanging="360"/>
      </w:pPr>
      <w:rPr>
        <w:rFonts w:ascii="Wingdings 2" w:hAnsi="Wingdings 2" w:hint="default"/>
      </w:rPr>
    </w:lvl>
    <w:lvl w:ilvl="8" w:tplc="C01EEBB2" w:tentative="1">
      <w:start w:val="1"/>
      <w:numFmt w:val="bullet"/>
      <w:lvlText w:val=""/>
      <w:lvlJc w:val="left"/>
      <w:pPr>
        <w:tabs>
          <w:tab w:val="num" w:pos="6480"/>
        </w:tabs>
        <w:ind w:left="6480" w:hanging="360"/>
      </w:pPr>
      <w:rPr>
        <w:rFonts w:ascii="Wingdings 2" w:hAnsi="Wingdings 2" w:hint="default"/>
      </w:rPr>
    </w:lvl>
  </w:abstractNum>
  <w:abstractNum w:abstractNumId="24">
    <w:nsid w:val="4E3B6F55"/>
    <w:multiLevelType w:val="hybridMultilevel"/>
    <w:tmpl w:val="9ECC76F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nsid w:val="4E67137D"/>
    <w:multiLevelType w:val="hybridMultilevel"/>
    <w:tmpl w:val="8ED885D8"/>
    <w:lvl w:ilvl="0" w:tplc="3D86B386">
      <w:start w:val="1"/>
      <w:numFmt w:val="bullet"/>
      <w:lvlText w:val=""/>
      <w:lvlJc w:val="left"/>
      <w:pPr>
        <w:tabs>
          <w:tab w:val="num" w:pos="720"/>
        </w:tabs>
        <w:ind w:left="720" w:hanging="360"/>
      </w:pPr>
      <w:rPr>
        <w:rFonts w:ascii="Wingdings 2" w:hAnsi="Wingdings 2" w:hint="default"/>
      </w:rPr>
    </w:lvl>
    <w:lvl w:ilvl="1" w:tplc="C8946F2E" w:tentative="1">
      <w:start w:val="1"/>
      <w:numFmt w:val="bullet"/>
      <w:lvlText w:val=""/>
      <w:lvlJc w:val="left"/>
      <w:pPr>
        <w:tabs>
          <w:tab w:val="num" w:pos="1440"/>
        </w:tabs>
        <w:ind w:left="1440" w:hanging="360"/>
      </w:pPr>
      <w:rPr>
        <w:rFonts w:ascii="Wingdings 2" w:hAnsi="Wingdings 2" w:hint="default"/>
      </w:rPr>
    </w:lvl>
    <w:lvl w:ilvl="2" w:tplc="CF28B9C2" w:tentative="1">
      <w:start w:val="1"/>
      <w:numFmt w:val="bullet"/>
      <w:lvlText w:val=""/>
      <w:lvlJc w:val="left"/>
      <w:pPr>
        <w:tabs>
          <w:tab w:val="num" w:pos="2160"/>
        </w:tabs>
        <w:ind w:left="2160" w:hanging="360"/>
      </w:pPr>
      <w:rPr>
        <w:rFonts w:ascii="Wingdings 2" w:hAnsi="Wingdings 2" w:hint="default"/>
      </w:rPr>
    </w:lvl>
    <w:lvl w:ilvl="3" w:tplc="C96CDCF0" w:tentative="1">
      <w:start w:val="1"/>
      <w:numFmt w:val="bullet"/>
      <w:lvlText w:val=""/>
      <w:lvlJc w:val="left"/>
      <w:pPr>
        <w:tabs>
          <w:tab w:val="num" w:pos="2880"/>
        </w:tabs>
        <w:ind w:left="2880" w:hanging="360"/>
      </w:pPr>
      <w:rPr>
        <w:rFonts w:ascii="Wingdings 2" w:hAnsi="Wingdings 2" w:hint="default"/>
      </w:rPr>
    </w:lvl>
    <w:lvl w:ilvl="4" w:tplc="61F46B88" w:tentative="1">
      <w:start w:val="1"/>
      <w:numFmt w:val="bullet"/>
      <w:lvlText w:val=""/>
      <w:lvlJc w:val="left"/>
      <w:pPr>
        <w:tabs>
          <w:tab w:val="num" w:pos="3600"/>
        </w:tabs>
        <w:ind w:left="3600" w:hanging="360"/>
      </w:pPr>
      <w:rPr>
        <w:rFonts w:ascii="Wingdings 2" w:hAnsi="Wingdings 2" w:hint="default"/>
      </w:rPr>
    </w:lvl>
    <w:lvl w:ilvl="5" w:tplc="96D055AC" w:tentative="1">
      <w:start w:val="1"/>
      <w:numFmt w:val="bullet"/>
      <w:lvlText w:val=""/>
      <w:lvlJc w:val="left"/>
      <w:pPr>
        <w:tabs>
          <w:tab w:val="num" w:pos="4320"/>
        </w:tabs>
        <w:ind w:left="4320" w:hanging="360"/>
      </w:pPr>
      <w:rPr>
        <w:rFonts w:ascii="Wingdings 2" w:hAnsi="Wingdings 2" w:hint="default"/>
      </w:rPr>
    </w:lvl>
    <w:lvl w:ilvl="6" w:tplc="31668AEC" w:tentative="1">
      <w:start w:val="1"/>
      <w:numFmt w:val="bullet"/>
      <w:lvlText w:val=""/>
      <w:lvlJc w:val="left"/>
      <w:pPr>
        <w:tabs>
          <w:tab w:val="num" w:pos="5040"/>
        </w:tabs>
        <w:ind w:left="5040" w:hanging="360"/>
      </w:pPr>
      <w:rPr>
        <w:rFonts w:ascii="Wingdings 2" w:hAnsi="Wingdings 2" w:hint="default"/>
      </w:rPr>
    </w:lvl>
    <w:lvl w:ilvl="7" w:tplc="E3B8879E" w:tentative="1">
      <w:start w:val="1"/>
      <w:numFmt w:val="bullet"/>
      <w:lvlText w:val=""/>
      <w:lvlJc w:val="left"/>
      <w:pPr>
        <w:tabs>
          <w:tab w:val="num" w:pos="5760"/>
        </w:tabs>
        <w:ind w:left="5760" w:hanging="360"/>
      </w:pPr>
      <w:rPr>
        <w:rFonts w:ascii="Wingdings 2" w:hAnsi="Wingdings 2" w:hint="default"/>
      </w:rPr>
    </w:lvl>
    <w:lvl w:ilvl="8" w:tplc="30186D58" w:tentative="1">
      <w:start w:val="1"/>
      <w:numFmt w:val="bullet"/>
      <w:lvlText w:val=""/>
      <w:lvlJc w:val="left"/>
      <w:pPr>
        <w:tabs>
          <w:tab w:val="num" w:pos="6480"/>
        </w:tabs>
        <w:ind w:left="6480" w:hanging="360"/>
      </w:pPr>
      <w:rPr>
        <w:rFonts w:ascii="Wingdings 2" w:hAnsi="Wingdings 2" w:hint="default"/>
      </w:rPr>
    </w:lvl>
  </w:abstractNum>
  <w:abstractNum w:abstractNumId="26">
    <w:nsid w:val="4E6779E0"/>
    <w:multiLevelType w:val="hybridMultilevel"/>
    <w:tmpl w:val="92124F4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7">
    <w:nsid w:val="4E8C1722"/>
    <w:multiLevelType w:val="hybridMultilevel"/>
    <w:tmpl w:val="39A24AF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8">
    <w:nsid w:val="50231741"/>
    <w:multiLevelType w:val="hybridMultilevel"/>
    <w:tmpl w:val="882092BC"/>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9">
    <w:nsid w:val="504D5942"/>
    <w:multiLevelType w:val="hybridMultilevel"/>
    <w:tmpl w:val="F2CC367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0">
    <w:nsid w:val="538D1CDE"/>
    <w:multiLevelType w:val="hybridMultilevel"/>
    <w:tmpl w:val="635E82D6"/>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1">
    <w:nsid w:val="555317FF"/>
    <w:multiLevelType w:val="hybridMultilevel"/>
    <w:tmpl w:val="6DB89D24"/>
    <w:lvl w:ilvl="0" w:tplc="FD80AC7E">
      <w:start w:val="1"/>
      <w:numFmt w:val="bullet"/>
      <w:lvlText w:val=""/>
      <w:lvlJc w:val="left"/>
      <w:pPr>
        <w:tabs>
          <w:tab w:val="num" w:pos="720"/>
        </w:tabs>
        <w:ind w:left="720" w:hanging="360"/>
      </w:pPr>
      <w:rPr>
        <w:rFonts w:ascii="Wingdings 2" w:hAnsi="Wingdings 2" w:hint="default"/>
      </w:rPr>
    </w:lvl>
    <w:lvl w:ilvl="1" w:tplc="F780A0B2" w:tentative="1">
      <w:start w:val="1"/>
      <w:numFmt w:val="bullet"/>
      <w:lvlText w:val=""/>
      <w:lvlJc w:val="left"/>
      <w:pPr>
        <w:tabs>
          <w:tab w:val="num" w:pos="1440"/>
        </w:tabs>
        <w:ind w:left="1440" w:hanging="360"/>
      </w:pPr>
      <w:rPr>
        <w:rFonts w:ascii="Wingdings 2" w:hAnsi="Wingdings 2" w:hint="default"/>
      </w:rPr>
    </w:lvl>
    <w:lvl w:ilvl="2" w:tplc="7AF0C73C" w:tentative="1">
      <w:start w:val="1"/>
      <w:numFmt w:val="bullet"/>
      <w:lvlText w:val=""/>
      <w:lvlJc w:val="left"/>
      <w:pPr>
        <w:tabs>
          <w:tab w:val="num" w:pos="2160"/>
        </w:tabs>
        <w:ind w:left="2160" w:hanging="360"/>
      </w:pPr>
      <w:rPr>
        <w:rFonts w:ascii="Wingdings 2" w:hAnsi="Wingdings 2" w:hint="default"/>
      </w:rPr>
    </w:lvl>
    <w:lvl w:ilvl="3" w:tplc="DD988CA4" w:tentative="1">
      <w:start w:val="1"/>
      <w:numFmt w:val="bullet"/>
      <w:lvlText w:val=""/>
      <w:lvlJc w:val="left"/>
      <w:pPr>
        <w:tabs>
          <w:tab w:val="num" w:pos="2880"/>
        </w:tabs>
        <w:ind w:left="2880" w:hanging="360"/>
      </w:pPr>
      <w:rPr>
        <w:rFonts w:ascii="Wingdings 2" w:hAnsi="Wingdings 2" w:hint="default"/>
      </w:rPr>
    </w:lvl>
    <w:lvl w:ilvl="4" w:tplc="181E7E9E" w:tentative="1">
      <w:start w:val="1"/>
      <w:numFmt w:val="bullet"/>
      <w:lvlText w:val=""/>
      <w:lvlJc w:val="left"/>
      <w:pPr>
        <w:tabs>
          <w:tab w:val="num" w:pos="3600"/>
        </w:tabs>
        <w:ind w:left="3600" w:hanging="360"/>
      </w:pPr>
      <w:rPr>
        <w:rFonts w:ascii="Wingdings 2" w:hAnsi="Wingdings 2" w:hint="default"/>
      </w:rPr>
    </w:lvl>
    <w:lvl w:ilvl="5" w:tplc="E9B6A1A0" w:tentative="1">
      <w:start w:val="1"/>
      <w:numFmt w:val="bullet"/>
      <w:lvlText w:val=""/>
      <w:lvlJc w:val="left"/>
      <w:pPr>
        <w:tabs>
          <w:tab w:val="num" w:pos="4320"/>
        </w:tabs>
        <w:ind w:left="4320" w:hanging="360"/>
      </w:pPr>
      <w:rPr>
        <w:rFonts w:ascii="Wingdings 2" w:hAnsi="Wingdings 2" w:hint="default"/>
      </w:rPr>
    </w:lvl>
    <w:lvl w:ilvl="6" w:tplc="21BCA50C" w:tentative="1">
      <w:start w:val="1"/>
      <w:numFmt w:val="bullet"/>
      <w:lvlText w:val=""/>
      <w:lvlJc w:val="left"/>
      <w:pPr>
        <w:tabs>
          <w:tab w:val="num" w:pos="5040"/>
        </w:tabs>
        <w:ind w:left="5040" w:hanging="360"/>
      </w:pPr>
      <w:rPr>
        <w:rFonts w:ascii="Wingdings 2" w:hAnsi="Wingdings 2" w:hint="default"/>
      </w:rPr>
    </w:lvl>
    <w:lvl w:ilvl="7" w:tplc="2F22B976" w:tentative="1">
      <w:start w:val="1"/>
      <w:numFmt w:val="bullet"/>
      <w:lvlText w:val=""/>
      <w:lvlJc w:val="left"/>
      <w:pPr>
        <w:tabs>
          <w:tab w:val="num" w:pos="5760"/>
        </w:tabs>
        <w:ind w:left="5760" w:hanging="360"/>
      </w:pPr>
      <w:rPr>
        <w:rFonts w:ascii="Wingdings 2" w:hAnsi="Wingdings 2" w:hint="default"/>
      </w:rPr>
    </w:lvl>
    <w:lvl w:ilvl="8" w:tplc="5208773C" w:tentative="1">
      <w:start w:val="1"/>
      <w:numFmt w:val="bullet"/>
      <w:lvlText w:val=""/>
      <w:lvlJc w:val="left"/>
      <w:pPr>
        <w:tabs>
          <w:tab w:val="num" w:pos="6480"/>
        </w:tabs>
        <w:ind w:left="6480" w:hanging="360"/>
      </w:pPr>
      <w:rPr>
        <w:rFonts w:ascii="Wingdings 2" w:hAnsi="Wingdings 2" w:hint="default"/>
      </w:rPr>
    </w:lvl>
  </w:abstractNum>
  <w:abstractNum w:abstractNumId="32">
    <w:nsid w:val="57C43CF7"/>
    <w:multiLevelType w:val="hybridMultilevel"/>
    <w:tmpl w:val="785E3E9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3">
    <w:nsid w:val="57F762F0"/>
    <w:multiLevelType w:val="hybridMultilevel"/>
    <w:tmpl w:val="99166962"/>
    <w:lvl w:ilvl="0" w:tplc="76842AFC">
      <w:start w:val="1"/>
      <w:numFmt w:val="bullet"/>
      <w:lvlText w:val=""/>
      <w:lvlJc w:val="left"/>
      <w:pPr>
        <w:tabs>
          <w:tab w:val="num" w:pos="720"/>
        </w:tabs>
        <w:ind w:left="720" w:hanging="360"/>
      </w:pPr>
      <w:rPr>
        <w:rFonts w:ascii="Wingdings 2" w:hAnsi="Wingdings 2" w:hint="default"/>
      </w:rPr>
    </w:lvl>
    <w:lvl w:ilvl="1" w:tplc="603C3ECA" w:tentative="1">
      <w:start w:val="1"/>
      <w:numFmt w:val="bullet"/>
      <w:lvlText w:val=""/>
      <w:lvlJc w:val="left"/>
      <w:pPr>
        <w:tabs>
          <w:tab w:val="num" w:pos="1440"/>
        </w:tabs>
        <w:ind w:left="1440" w:hanging="360"/>
      </w:pPr>
      <w:rPr>
        <w:rFonts w:ascii="Wingdings 2" w:hAnsi="Wingdings 2" w:hint="default"/>
      </w:rPr>
    </w:lvl>
    <w:lvl w:ilvl="2" w:tplc="495CAD4E" w:tentative="1">
      <w:start w:val="1"/>
      <w:numFmt w:val="bullet"/>
      <w:lvlText w:val=""/>
      <w:lvlJc w:val="left"/>
      <w:pPr>
        <w:tabs>
          <w:tab w:val="num" w:pos="2160"/>
        </w:tabs>
        <w:ind w:left="2160" w:hanging="360"/>
      </w:pPr>
      <w:rPr>
        <w:rFonts w:ascii="Wingdings 2" w:hAnsi="Wingdings 2" w:hint="default"/>
      </w:rPr>
    </w:lvl>
    <w:lvl w:ilvl="3" w:tplc="2BE08B24" w:tentative="1">
      <w:start w:val="1"/>
      <w:numFmt w:val="bullet"/>
      <w:lvlText w:val=""/>
      <w:lvlJc w:val="left"/>
      <w:pPr>
        <w:tabs>
          <w:tab w:val="num" w:pos="2880"/>
        </w:tabs>
        <w:ind w:left="2880" w:hanging="360"/>
      </w:pPr>
      <w:rPr>
        <w:rFonts w:ascii="Wingdings 2" w:hAnsi="Wingdings 2" w:hint="default"/>
      </w:rPr>
    </w:lvl>
    <w:lvl w:ilvl="4" w:tplc="480ED5E8" w:tentative="1">
      <w:start w:val="1"/>
      <w:numFmt w:val="bullet"/>
      <w:lvlText w:val=""/>
      <w:lvlJc w:val="left"/>
      <w:pPr>
        <w:tabs>
          <w:tab w:val="num" w:pos="3600"/>
        </w:tabs>
        <w:ind w:left="3600" w:hanging="360"/>
      </w:pPr>
      <w:rPr>
        <w:rFonts w:ascii="Wingdings 2" w:hAnsi="Wingdings 2" w:hint="default"/>
      </w:rPr>
    </w:lvl>
    <w:lvl w:ilvl="5" w:tplc="E66E8E22" w:tentative="1">
      <w:start w:val="1"/>
      <w:numFmt w:val="bullet"/>
      <w:lvlText w:val=""/>
      <w:lvlJc w:val="left"/>
      <w:pPr>
        <w:tabs>
          <w:tab w:val="num" w:pos="4320"/>
        </w:tabs>
        <w:ind w:left="4320" w:hanging="360"/>
      </w:pPr>
      <w:rPr>
        <w:rFonts w:ascii="Wingdings 2" w:hAnsi="Wingdings 2" w:hint="default"/>
      </w:rPr>
    </w:lvl>
    <w:lvl w:ilvl="6" w:tplc="1B805A3C" w:tentative="1">
      <w:start w:val="1"/>
      <w:numFmt w:val="bullet"/>
      <w:lvlText w:val=""/>
      <w:lvlJc w:val="left"/>
      <w:pPr>
        <w:tabs>
          <w:tab w:val="num" w:pos="5040"/>
        </w:tabs>
        <w:ind w:left="5040" w:hanging="360"/>
      </w:pPr>
      <w:rPr>
        <w:rFonts w:ascii="Wingdings 2" w:hAnsi="Wingdings 2" w:hint="default"/>
      </w:rPr>
    </w:lvl>
    <w:lvl w:ilvl="7" w:tplc="297823D0" w:tentative="1">
      <w:start w:val="1"/>
      <w:numFmt w:val="bullet"/>
      <w:lvlText w:val=""/>
      <w:lvlJc w:val="left"/>
      <w:pPr>
        <w:tabs>
          <w:tab w:val="num" w:pos="5760"/>
        </w:tabs>
        <w:ind w:left="5760" w:hanging="360"/>
      </w:pPr>
      <w:rPr>
        <w:rFonts w:ascii="Wingdings 2" w:hAnsi="Wingdings 2" w:hint="default"/>
      </w:rPr>
    </w:lvl>
    <w:lvl w:ilvl="8" w:tplc="39FA9EB2" w:tentative="1">
      <w:start w:val="1"/>
      <w:numFmt w:val="bullet"/>
      <w:lvlText w:val=""/>
      <w:lvlJc w:val="left"/>
      <w:pPr>
        <w:tabs>
          <w:tab w:val="num" w:pos="6480"/>
        </w:tabs>
        <w:ind w:left="6480" w:hanging="360"/>
      </w:pPr>
      <w:rPr>
        <w:rFonts w:ascii="Wingdings 2" w:hAnsi="Wingdings 2" w:hint="default"/>
      </w:rPr>
    </w:lvl>
  </w:abstractNum>
  <w:abstractNum w:abstractNumId="34">
    <w:nsid w:val="584F074A"/>
    <w:multiLevelType w:val="hybridMultilevel"/>
    <w:tmpl w:val="BE7C1B62"/>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5">
    <w:nsid w:val="59E44F20"/>
    <w:multiLevelType w:val="hybridMultilevel"/>
    <w:tmpl w:val="A69E715E"/>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6">
    <w:nsid w:val="5F9A6B63"/>
    <w:multiLevelType w:val="hybridMultilevel"/>
    <w:tmpl w:val="2ABA9E3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7">
    <w:nsid w:val="62C26588"/>
    <w:multiLevelType w:val="hybridMultilevel"/>
    <w:tmpl w:val="E33AC200"/>
    <w:lvl w:ilvl="0" w:tplc="1F681F70">
      <w:start w:val="1"/>
      <w:numFmt w:val="bullet"/>
      <w:lvlText w:val=""/>
      <w:lvlJc w:val="left"/>
      <w:pPr>
        <w:tabs>
          <w:tab w:val="num" w:pos="720"/>
        </w:tabs>
        <w:ind w:left="720" w:hanging="360"/>
      </w:pPr>
      <w:rPr>
        <w:rFonts w:ascii="Wingdings 2" w:hAnsi="Wingdings 2" w:hint="default"/>
      </w:rPr>
    </w:lvl>
    <w:lvl w:ilvl="1" w:tplc="8D5C9108" w:tentative="1">
      <w:start w:val="1"/>
      <w:numFmt w:val="bullet"/>
      <w:lvlText w:val=""/>
      <w:lvlJc w:val="left"/>
      <w:pPr>
        <w:tabs>
          <w:tab w:val="num" w:pos="1440"/>
        </w:tabs>
        <w:ind w:left="1440" w:hanging="360"/>
      </w:pPr>
      <w:rPr>
        <w:rFonts w:ascii="Wingdings 2" w:hAnsi="Wingdings 2" w:hint="default"/>
      </w:rPr>
    </w:lvl>
    <w:lvl w:ilvl="2" w:tplc="54D853E6" w:tentative="1">
      <w:start w:val="1"/>
      <w:numFmt w:val="bullet"/>
      <w:lvlText w:val=""/>
      <w:lvlJc w:val="left"/>
      <w:pPr>
        <w:tabs>
          <w:tab w:val="num" w:pos="2160"/>
        </w:tabs>
        <w:ind w:left="2160" w:hanging="360"/>
      </w:pPr>
      <w:rPr>
        <w:rFonts w:ascii="Wingdings 2" w:hAnsi="Wingdings 2" w:hint="default"/>
      </w:rPr>
    </w:lvl>
    <w:lvl w:ilvl="3" w:tplc="02862AF4" w:tentative="1">
      <w:start w:val="1"/>
      <w:numFmt w:val="bullet"/>
      <w:lvlText w:val=""/>
      <w:lvlJc w:val="left"/>
      <w:pPr>
        <w:tabs>
          <w:tab w:val="num" w:pos="2880"/>
        </w:tabs>
        <w:ind w:left="2880" w:hanging="360"/>
      </w:pPr>
      <w:rPr>
        <w:rFonts w:ascii="Wingdings 2" w:hAnsi="Wingdings 2" w:hint="default"/>
      </w:rPr>
    </w:lvl>
    <w:lvl w:ilvl="4" w:tplc="3D569614" w:tentative="1">
      <w:start w:val="1"/>
      <w:numFmt w:val="bullet"/>
      <w:lvlText w:val=""/>
      <w:lvlJc w:val="left"/>
      <w:pPr>
        <w:tabs>
          <w:tab w:val="num" w:pos="3600"/>
        </w:tabs>
        <w:ind w:left="3600" w:hanging="360"/>
      </w:pPr>
      <w:rPr>
        <w:rFonts w:ascii="Wingdings 2" w:hAnsi="Wingdings 2" w:hint="default"/>
      </w:rPr>
    </w:lvl>
    <w:lvl w:ilvl="5" w:tplc="1CBE24EE" w:tentative="1">
      <w:start w:val="1"/>
      <w:numFmt w:val="bullet"/>
      <w:lvlText w:val=""/>
      <w:lvlJc w:val="left"/>
      <w:pPr>
        <w:tabs>
          <w:tab w:val="num" w:pos="4320"/>
        </w:tabs>
        <w:ind w:left="4320" w:hanging="360"/>
      </w:pPr>
      <w:rPr>
        <w:rFonts w:ascii="Wingdings 2" w:hAnsi="Wingdings 2" w:hint="default"/>
      </w:rPr>
    </w:lvl>
    <w:lvl w:ilvl="6" w:tplc="1E04F508" w:tentative="1">
      <w:start w:val="1"/>
      <w:numFmt w:val="bullet"/>
      <w:lvlText w:val=""/>
      <w:lvlJc w:val="left"/>
      <w:pPr>
        <w:tabs>
          <w:tab w:val="num" w:pos="5040"/>
        </w:tabs>
        <w:ind w:left="5040" w:hanging="360"/>
      </w:pPr>
      <w:rPr>
        <w:rFonts w:ascii="Wingdings 2" w:hAnsi="Wingdings 2" w:hint="default"/>
      </w:rPr>
    </w:lvl>
    <w:lvl w:ilvl="7" w:tplc="F4609636" w:tentative="1">
      <w:start w:val="1"/>
      <w:numFmt w:val="bullet"/>
      <w:lvlText w:val=""/>
      <w:lvlJc w:val="left"/>
      <w:pPr>
        <w:tabs>
          <w:tab w:val="num" w:pos="5760"/>
        </w:tabs>
        <w:ind w:left="5760" w:hanging="360"/>
      </w:pPr>
      <w:rPr>
        <w:rFonts w:ascii="Wingdings 2" w:hAnsi="Wingdings 2" w:hint="default"/>
      </w:rPr>
    </w:lvl>
    <w:lvl w:ilvl="8" w:tplc="18A4ACF6" w:tentative="1">
      <w:start w:val="1"/>
      <w:numFmt w:val="bullet"/>
      <w:lvlText w:val=""/>
      <w:lvlJc w:val="left"/>
      <w:pPr>
        <w:tabs>
          <w:tab w:val="num" w:pos="6480"/>
        </w:tabs>
        <w:ind w:left="6480" w:hanging="360"/>
      </w:pPr>
      <w:rPr>
        <w:rFonts w:ascii="Wingdings 2" w:hAnsi="Wingdings 2" w:hint="default"/>
      </w:rPr>
    </w:lvl>
  </w:abstractNum>
  <w:abstractNum w:abstractNumId="38">
    <w:nsid w:val="638946D7"/>
    <w:multiLevelType w:val="hybridMultilevel"/>
    <w:tmpl w:val="F2A079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nsid w:val="668A1B96"/>
    <w:multiLevelType w:val="hybridMultilevel"/>
    <w:tmpl w:val="061E2320"/>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0">
    <w:nsid w:val="669372E8"/>
    <w:multiLevelType w:val="hybridMultilevel"/>
    <w:tmpl w:val="F4446AAE"/>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1">
    <w:nsid w:val="68502363"/>
    <w:multiLevelType w:val="hybridMultilevel"/>
    <w:tmpl w:val="AF7A5E16"/>
    <w:lvl w:ilvl="0" w:tplc="0094A1A4">
      <w:start w:val="1"/>
      <w:numFmt w:val="bullet"/>
      <w:lvlText w:val=""/>
      <w:lvlJc w:val="left"/>
      <w:pPr>
        <w:tabs>
          <w:tab w:val="num" w:pos="720"/>
        </w:tabs>
        <w:ind w:left="720" w:hanging="360"/>
      </w:pPr>
      <w:rPr>
        <w:rFonts w:ascii="Wingdings 2" w:hAnsi="Wingdings 2" w:hint="default"/>
      </w:rPr>
    </w:lvl>
    <w:lvl w:ilvl="1" w:tplc="9B14EF52" w:tentative="1">
      <w:start w:val="1"/>
      <w:numFmt w:val="bullet"/>
      <w:lvlText w:val=""/>
      <w:lvlJc w:val="left"/>
      <w:pPr>
        <w:tabs>
          <w:tab w:val="num" w:pos="1440"/>
        </w:tabs>
        <w:ind w:left="1440" w:hanging="360"/>
      </w:pPr>
      <w:rPr>
        <w:rFonts w:ascii="Wingdings 2" w:hAnsi="Wingdings 2" w:hint="default"/>
      </w:rPr>
    </w:lvl>
    <w:lvl w:ilvl="2" w:tplc="CC88F6AC" w:tentative="1">
      <w:start w:val="1"/>
      <w:numFmt w:val="bullet"/>
      <w:lvlText w:val=""/>
      <w:lvlJc w:val="left"/>
      <w:pPr>
        <w:tabs>
          <w:tab w:val="num" w:pos="2160"/>
        </w:tabs>
        <w:ind w:left="2160" w:hanging="360"/>
      </w:pPr>
      <w:rPr>
        <w:rFonts w:ascii="Wingdings 2" w:hAnsi="Wingdings 2" w:hint="default"/>
      </w:rPr>
    </w:lvl>
    <w:lvl w:ilvl="3" w:tplc="C28AC910" w:tentative="1">
      <w:start w:val="1"/>
      <w:numFmt w:val="bullet"/>
      <w:lvlText w:val=""/>
      <w:lvlJc w:val="left"/>
      <w:pPr>
        <w:tabs>
          <w:tab w:val="num" w:pos="2880"/>
        </w:tabs>
        <w:ind w:left="2880" w:hanging="360"/>
      </w:pPr>
      <w:rPr>
        <w:rFonts w:ascii="Wingdings 2" w:hAnsi="Wingdings 2" w:hint="default"/>
      </w:rPr>
    </w:lvl>
    <w:lvl w:ilvl="4" w:tplc="002A917A" w:tentative="1">
      <w:start w:val="1"/>
      <w:numFmt w:val="bullet"/>
      <w:lvlText w:val=""/>
      <w:lvlJc w:val="left"/>
      <w:pPr>
        <w:tabs>
          <w:tab w:val="num" w:pos="3600"/>
        </w:tabs>
        <w:ind w:left="3600" w:hanging="360"/>
      </w:pPr>
      <w:rPr>
        <w:rFonts w:ascii="Wingdings 2" w:hAnsi="Wingdings 2" w:hint="default"/>
      </w:rPr>
    </w:lvl>
    <w:lvl w:ilvl="5" w:tplc="A196787E" w:tentative="1">
      <w:start w:val="1"/>
      <w:numFmt w:val="bullet"/>
      <w:lvlText w:val=""/>
      <w:lvlJc w:val="left"/>
      <w:pPr>
        <w:tabs>
          <w:tab w:val="num" w:pos="4320"/>
        </w:tabs>
        <w:ind w:left="4320" w:hanging="360"/>
      </w:pPr>
      <w:rPr>
        <w:rFonts w:ascii="Wingdings 2" w:hAnsi="Wingdings 2" w:hint="default"/>
      </w:rPr>
    </w:lvl>
    <w:lvl w:ilvl="6" w:tplc="E3D02B50" w:tentative="1">
      <w:start w:val="1"/>
      <w:numFmt w:val="bullet"/>
      <w:lvlText w:val=""/>
      <w:lvlJc w:val="left"/>
      <w:pPr>
        <w:tabs>
          <w:tab w:val="num" w:pos="5040"/>
        </w:tabs>
        <w:ind w:left="5040" w:hanging="360"/>
      </w:pPr>
      <w:rPr>
        <w:rFonts w:ascii="Wingdings 2" w:hAnsi="Wingdings 2" w:hint="default"/>
      </w:rPr>
    </w:lvl>
    <w:lvl w:ilvl="7" w:tplc="08C4A9D2" w:tentative="1">
      <w:start w:val="1"/>
      <w:numFmt w:val="bullet"/>
      <w:lvlText w:val=""/>
      <w:lvlJc w:val="left"/>
      <w:pPr>
        <w:tabs>
          <w:tab w:val="num" w:pos="5760"/>
        </w:tabs>
        <w:ind w:left="5760" w:hanging="360"/>
      </w:pPr>
      <w:rPr>
        <w:rFonts w:ascii="Wingdings 2" w:hAnsi="Wingdings 2" w:hint="default"/>
      </w:rPr>
    </w:lvl>
    <w:lvl w:ilvl="8" w:tplc="9072D178" w:tentative="1">
      <w:start w:val="1"/>
      <w:numFmt w:val="bullet"/>
      <w:lvlText w:val=""/>
      <w:lvlJc w:val="left"/>
      <w:pPr>
        <w:tabs>
          <w:tab w:val="num" w:pos="6480"/>
        </w:tabs>
        <w:ind w:left="6480" w:hanging="360"/>
      </w:pPr>
      <w:rPr>
        <w:rFonts w:ascii="Wingdings 2" w:hAnsi="Wingdings 2" w:hint="default"/>
      </w:rPr>
    </w:lvl>
  </w:abstractNum>
  <w:abstractNum w:abstractNumId="42">
    <w:nsid w:val="697F02B2"/>
    <w:multiLevelType w:val="hybridMultilevel"/>
    <w:tmpl w:val="48DA5394"/>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3">
    <w:nsid w:val="6C4A1A41"/>
    <w:multiLevelType w:val="hybridMultilevel"/>
    <w:tmpl w:val="ABC2B1A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4">
    <w:nsid w:val="75DD64AC"/>
    <w:multiLevelType w:val="hybridMultilevel"/>
    <w:tmpl w:val="C3D6775A"/>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5">
    <w:nsid w:val="7FB92AAF"/>
    <w:multiLevelType w:val="hybridMultilevel"/>
    <w:tmpl w:val="472A6D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7"/>
  </w:num>
  <w:num w:numId="2">
    <w:abstractNumId w:val="36"/>
  </w:num>
  <w:num w:numId="3">
    <w:abstractNumId w:val="44"/>
  </w:num>
  <w:num w:numId="4">
    <w:abstractNumId w:val="28"/>
  </w:num>
  <w:num w:numId="5">
    <w:abstractNumId w:val="18"/>
  </w:num>
  <w:num w:numId="6">
    <w:abstractNumId w:val="25"/>
  </w:num>
  <w:num w:numId="7">
    <w:abstractNumId w:val="41"/>
  </w:num>
  <w:num w:numId="8">
    <w:abstractNumId w:val="11"/>
  </w:num>
  <w:num w:numId="9">
    <w:abstractNumId w:val="33"/>
  </w:num>
  <w:num w:numId="10">
    <w:abstractNumId w:val="12"/>
  </w:num>
  <w:num w:numId="11">
    <w:abstractNumId w:val="31"/>
  </w:num>
  <w:num w:numId="12">
    <w:abstractNumId w:val="23"/>
  </w:num>
  <w:num w:numId="13">
    <w:abstractNumId w:val="37"/>
  </w:num>
  <w:num w:numId="14">
    <w:abstractNumId w:val="26"/>
  </w:num>
  <w:num w:numId="15">
    <w:abstractNumId w:val="35"/>
  </w:num>
  <w:num w:numId="16">
    <w:abstractNumId w:val="19"/>
  </w:num>
  <w:num w:numId="17">
    <w:abstractNumId w:val="17"/>
  </w:num>
  <w:num w:numId="18">
    <w:abstractNumId w:val="10"/>
  </w:num>
  <w:num w:numId="19">
    <w:abstractNumId w:val="13"/>
  </w:num>
  <w:num w:numId="20">
    <w:abstractNumId w:val="6"/>
  </w:num>
  <w:num w:numId="21">
    <w:abstractNumId w:val="24"/>
  </w:num>
  <w:num w:numId="22">
    <w:abstractNumId w:val="42"/>
  </w:num>
  <w:num w:numId="23">
    <w:abstractNumId w:val="22"/>
  </w:num>
  <w:num w:numId="24">
    <w:abstractNumId w:val="30"/>
  </w:num>
  <w:num w:numId="25">
    <w:abstractNumId w:val="39"/>
  </w:num>
  <w:num w:numId="26">
    <w:abstractNumId w:val="21"/>
  </w:num>
  <w:num w:numId="27">
    <w:abstractNumId w:val="45"/>
  </w:num>
  <w:num w:numId="28">
    <w:abstractNumId w:val="2"/>
  </w:num>
  <w:num w:numId="29">
    <w:abstractNumId w:val="34"/>
  </w:num>
  <w:num w:numId="30">
    <w:abstractNumId w:val="20"/>
  </w:num>
  <w:num w:numId="31">
    <w:abstractNumId w:val="40"/>
  </w:num>
  <w:num w:numId="32">
    <w:abstractNumId w:val="43"/>
  </w:num>
  <w:num w:numId="33">
    <w:abstractNumId w:val="29"/>
  </w:num>
  <w:num w:numId="34">
    <w:abstractNumId w:val="4"/>
  </w:num>
  <w:num w:numId="35">
    <w:abstractNumId w:val="3"/>
  </w:num>
  <w:num w:numId="36">
    <w:abstractNumId w:val="27"/>
  </w:num>
  <w:num w:numId="37">
    <w:abstractNumId w:val="16"/>
  </w:num>
  <w:num w:numId="38">
    <w:abstractNumId w:val="38"/>
  </w:num>
  <w:num w:numId="39">
    <w:abstractNumId w:val="9"/>
  </w:num>
  <w:num w:numId="40">
    <w:abstractNumId w:val="15"/>
  </w:num>
  <w:num w:numId="41">
    <w:abstractNumId w:val="5"/>
  </w:num>
  <w:num w:numId="42">
    <w:abstractNumId w:val="1"/>
  </w:num>
  <w:num w:numId="43">
    <w:abstractNumId w:val="8"/>
  </w:num>
  <w:num w:numId="44">
    <w:abstractNumId w:val="0"/>
  </w:num>
  <w:num w:numId="45">
    <w:abstractNumId w:val="14"/>
  </w:num>
  <w:num w:numId="46">
    <w:abstractNumId w:val="32"/>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05F9"/>
    <w:rsid w:val="0001410B"/>
    <w:rsid w:val="000175AD"/>
    <w:rsid w:val="000524B5"/>
    <w:rsid w:val="00070618"/>
    <w:rsid w:val="000810E1"/>
    <w:rsid w:val="00084FAE"/>
    <w:rsid w:val="00087B0F"/>
    <w:rsid w:val="000E1655"/>
    <w:rsid w:val="00114784"/>
    <w:rsid w:val="00155F5C"/>
    <w:rsid w:val="00196349"/>
    <w:rsid w:val="001B6A0A"/>
    <w:rsid w:val="002146A1"/>
    <w:rsid w:val="002663B7"/>
    <w:rsid w:val="002D2040"/>
    <w:rsid w:val="00325C6B"/>
    <w:rsid w:val="00355997"/>
    <w:rsid w:val="003720FF"/>
    <w:rsid w:val="00387BE3"/>
    <w:rsid w:val="003912C8"/>
    <w:rsid w:val="003C7873"/>
    <w:rsid w:val="00453ACB"/>
    <w:rsid w:val="004C1651"/>
    <w:rsid w:val="005105F9"/>
    <w:rsid w:val="005115B7"/>
    <w:rsid w:val="00541893"/>
    <w:rsid w:val="005A2FB9"/>
    <w:rsid w:val="005A4A4A"/>
    <w:rsid w:val="005E194C"/>
    <w:rsid w:val="0065102F"/>
    <w:rsid w:val="00654B41"/>
    <w:rsid w:val="00684C9F"/>
    <w:rsid w:val="00707A6B"/>
    <w:rsid w:val="00733009"/>
    <w:rsid w:val="007576FE"/>
    <w:rsid w:val="00765173"/>
    <w:rsid w:val="007A0DDE"/>
    <w:rsid w:val="007E7837"/>
    <w:rsid w:val="009E2383"/>
    <w:rsid w:val="009F08ED"/>
    <w:rsid w:val="00AB5DD4"/>
    <w:rsid w:val="00AD62AA"/>
    <w:rsid w:val="00B11685"/>
    <w:rsid w:val="00B43BC6"/>
    <w:rsid w:val="00BB23C0"/>
    <w:rsid w:val="00BF4AE2"/>
    <w:rsid w:val="00C470CB"/>
    <w:rsid w:val="00C6205E"/>
    <w:rsid w:val="00D56056"/>
    <w:rsid w:val="00D56717"/>
    <w:rsid w:val="00D61DAC"/>
    <w:rsid w:val="00D954A4"/>
    <w:rsid w:val="00DD0A19"/>
    <w:rsid w:val="00DD1398"/>
    <w:rsid w:val="00DD3613"/>
    <w:rsid w:val="00DE34E1"/>
    <w:rsid w:val="00DF125D"/>
    <w:rsid w:val="00E6039A"/>
    <w:rsid w:val="00EC139A"/>
    <w:rsid w:val="00EC2012"/>
    <w:rsid w:val="00F2498F"/>
    <w:rsid w:val="00F3262A"/>
    <w:rsid w:val="00FA22E5"/>
    <w:rsid w:val="00FB240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398"/>
    <w:pPr>
      <w:ind w:left="720"/>
      <w:contextualSpacing/>
    </w:pPr>
  </w:style>
  <w:style w:type="paragraph" w:styleId="NormalWeb">
    <w:name w:val="Normal (Web)"/>
    <w:basedOn w:val="Normal"/>
    <w:uiPriority w:val="99"/>
    <w:semiHidden/>
    <w:unhideWhenUsed/>
    <w:rsid w:val="00AB5DD4"/>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1398"/>
    <w:pPr>
      <w:ind w:left="720"/>
      <w:contextualSpacing/>
    </w:pPr>
  </w:style>
  <w:style w:type="paragraph" w:styleId="NormalWeb">
    <w:name w:val="Normal (Web)"/>
    <w:basedOn w:val="Normal"/>
    <w:uiPriority w:val="99"/>
    <w:semiHidden/>
    <w:unhideWhenUsed/>
    <w:rsid w:val="00AB5DD4"/>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04538">
      <w:bodyDiv w:val="1"/>
      <w:marLeft w:val="0"/>
      <w:marRight w:val="0"/>
      <w:marTop w:val="0"/>
      <w:marBottom w:val="0"/>
      <w:divBdr>
        <w:top w:val="none" w:sz="0" w:space="0" w:color="auto"/>
        <w:left w:val="none" w:sz="0" w:space="0" w:color="auto"/>
        <w:bottom w:val="none" w:sz="0" w:space="0" w:color="auto"/>
        <w:right w:val="none" w:sz="0" w:space="0" w:color="auto"/>
      </w:divBdr>
    </w:div>
    <w:div w:id="31418032">
      <w:bodyDiv w:val="1"/>
      <w:marLeft w:val="0"/>
      <w:marRight w:val="0"/>
      <w:marTop w:val="0"/>
      <w:marBottom w:val="0"/>
      <w:divBdr>
        <w:top w:val="none" w:sz="0" w:space="0" w:color="auto"/>
        <w:left w:val="none" w:sz="0" w:space="0" w:color="auto"/>
        <w:bottom w:val="none" w:sz="0" w:space="0" w:color="auto"/>
        <w:right w:val="none" w:sz="0" w:space="0" w:color="auto"/>
      </w:divBdr>
      <w:divsChild>
        <w:div w:id="1883594506">
          <w:marLeft w:val="432"/>
          <w:marRight w:val="0"/>
          <w:marTop w:val="115"/>
          <w:marBottom w:val="0"/>
          <w:divBdr>
            <w:top w:val="none" w:sz="0" w:space="0" w:color="auto"/>
            <w:left w:val="none" w:sz="0" w:space="0" w:color="auto"/>
            <w:bottom w:val="none" w:sz="0" w:space="0" w:color="auto"/>
            <w:right w:val="none" w:sz="0" w:space="0" w:color="auto"/>
          </w:divBdr>
        </w:div>
        <w:div w:id="102918254">
          <w:marLeft w:val="432"/>
          <w:marRight w:val="0"/>
          <w:marTop w:val="115"/>
          <w:marBottom w:val="0"/>
          <w:divBdr>
            <w:top w:val="none" w:sz="0" w:space="0" w:color="auto"/>
            <w:left w:val="none" w:sz="0" w:space="0" w:color="auto"/>
            <w:bottom w:val="none" w:sz="0" w:space="0" w:color="auto"/>
            <w:right w:val="none" w:sz="0" w:space="0" w:color="auto"/>
          </w:divBdr>
        </w:div>
        <w:div w:id="410273954">
          <w:marLeft w:val="432"/>
          <w:marRight w:val="0"/>
          <w:marTop w:val="115"/>
          <w:marBottom w:val="0"/>
          <w:divBdr>
            <w:top w:val="none" w:sz="0" w:space="0" w:color="auto"/>
            <w:left w:val="none" w:sz="0" w:space="0" w:color="auto"/>
            <w:bottom w:val="none" w:sz="0" w:space="0" w:color="auto"/>
            <w:right w:val="none" w:sz="0" w:space="0" w:color="auto"/>
          </w:divBdr>
        </w:div>
        <w:div w:id="857044440">
          <w:marLeft w:val="432"/>
          <w:marRight w:val="0"/>
          <w:marTop w:val="115"/>
          <w:marBottom w:val="0"/>
          <w:divBdr>
            <w:top w:val="none" w:sz="0" w:space="0" w:color="auto"/>
            <w:left w:val="none" w:sz="0" w:space="0" w:color="auto"/>
            <w:bottom w:val="none" w:sz="0" w:space="0" w:color="auto"/>
            <w:right w:val="none" w:sz="0" w:space="0" w:color="auto"/>
          </w:divBdr>
        </w:div>
      </w:divsChild>
    </w:div>
    <w:div w:id="49619719">
      <w:bodyDiv w:val="1"/>
      <w:marLeft w:val="0"/>
      <w:marRight w:val="0"/>
      <w:marTop w:val="0"/>
      <w:marBottom w:val="0"/>
      <w:divBdr>
        <w:top w:val="none" w:sz="0" w:space="0" w:color="auto"/>
        <w:left w:val="none" w:sz="0" w:space="0" w:color="auto"/>
        <w:bottom w:val="none" w:sz="0" w:space="0" w:color="auto"/>
        <w:right w:val="none" w:sz="0" w:space="0" w:color="auto"/>
      </w:divBdr>
      <w:divsChild>
        <w:div w:id="1047409309">
          <w:marLeft w:val="432"/>
          <w:marRight w:val="0"/>
          <w:marTop w:val="116"/>
          <w:marBottom w:val="0"/>
          <w:divBdr>
            <w:top w:val="none" w:sz="0" w:space="0" w:color="auto"/>
            <w:left w:val="none" w:sz="0" w:space="0" w:color="auto"/>
            <w:bottom w:val="none" w:sz="0" w:space="0" w:color="auto"/>
            <w:right w:val="none" w:sz="0" w:space="0" w:color="auto"/>
          </w:divBdr>
        </w:div>
        <w:div w:id="2121996202">
          <w:marLeft w:val="432"/>
          <w:marRight w:val="0"/>
          <w:marTop w:val="116"/>
          <w:marBottom w:val="0"/>
          <w:divBdr>
            <w:top w:val="none" w:sz="0" w:space="0" w:color="auto"/>
            <w:left w:val="none" w:sz="0" w:space="0" w:color="auto"/>
            <w:bottom w:val="none" w:sz="0" w:space="0" w:color="auto"/>
            <w:right w:val="none" w:sz="0" w:space="0" w:color="auto"/>
          </w:divBdr>
        </w:div>
        <w:div w:id="222838319">
          <w:marLeft w:val="432"/>
          <w:marRight w:val="0"/>
          <w:marTop w:val="116"/>
          <w:marBottom w:val="0"/>
          <w:divBdr>
            <w:top w:val="none" w:sz="0" w:space="0" w:color="auto"/>
            <w:left w:val="none" w:sz="0" w:space="0" w:color="auto"/>
            <w:bottom w:val="none" w:sz="0" w:space="0" w:color="auto"/>
            <w:right w:val="none" w:sz="0" w:space="0" w:color="auto"/>
          </w:divBdr>
        </w:div>
        <w:div w:id="1233269334">
          <w:marLeft w:val="432"/>
          <w:marRight w:val="0"/>
          <w:marTop w:val="116"/>
          <w:marBottom w:val="0"/>
          <w:divBdr>
            <w:top w:val="none" w:sz="0" w:space="0" w:color="auto"/>
            <w:left w:val="none" w:sz="0" w:space="0" w:color="auto"/>
            <w:bottom w:val="none" w:sz="0" w:space="0" w:color="auto"/>
            <w:right w:val="none" w:sz="0" w:space="0" w:color="auto"/>
          </w:divBdr>
        </w:div>
        <w:div w:id="231894461">
          <w:marLeft w:val="432"/>
          <w:marRight w:val="0"/>
          <w:marTop w:val="116"/>
          <w:marBottom w:val="0"/>
          <w:divBdr>
            <w:top w:val="none" w:sz="0" w:space="0" w:color="auto"/>
            <w:left w:val="none" w:sz="0" w:space="0" w:color="auto"/>
            <w:bottom w:val="none" w:sz="0" w:space="0" w:color="auto"/>
            <w:right w:val="none" w:sz="0" w:space="0" w:color="auto"/>
          </w:divBdr>
        </w:div>
        <w:div w:id="909072996">
          <w:marLeft w:val="432"/>
          <w:marRight w:val="0"/>
          <w:marTop w:val="116"/>
          <w:marBottom w:val="0"/>
          <w:divBdr>
            <w:top w:val="none" w:sz="0" w:space="0" w:color="auto"/>
            <w:left w:val="none" w:sz="0" w:space="0" w:color="auto"/>
            <w:bottom w:val="none" w:sz="0" w:space="0" w:color="auto"/>
            <w:right w:val="none" w:sz="0" w:space="0" w:color="auto"/>
          </w:divBdr>
        </w:div>
        <w:div w:id="758257876">
          <w:marLeft w:val="432"/>
          <w:marRight w:val="0"/>
          <w:marTop w:val="116"/>
          <w:marBottom w:val="0"/>
          <w:divBdr>
            <w:top w:val="none" w:sz="0" w:space="0" w:color="auto"/>
            <w:left w:val="none" w:sz="0" w:space="0" w:color="auto"/>
            <w:bottom w:val="none" w:sz="0" w:space="0" w:color="auto"/>
            <w:right w:val="none" w:sz="0" w:space="0" w:color="auto"/>
          </w:divBdr>
        </w:div>
      </w:divsChild>
    </w:div>
    <w:div w:id="54664672">
      <w:bodyDiv w:val="1"/>
      <w:marLeft w:val="0"/>
      <w:marRight w:val="0"/>
      <w:marTop w:val="0"/>
      <w:marBottom w:val="0"/>
      <w:divBdr>
        <w:top w:val="none" w:sz="0" w:space="0" w:color="auto"/>
        <w:left w:val="none" w:sz="0" w:space="0" w:color="auto"/>
        <w:bottom w:val="none" w:sz="0" w:space="0" w:color="auto"/>
        <w:right w:val="none" w:sz="0" w:space="0" w:color="auto"/>
      </w:divBdr>
    </w:div>
    <w:div w:id="92173043">
      <w:bodyDiv w:val="1"/>
      <w:marLeft w:val="0"/>
      <w:marRight w:val="0"/>
      <w:marTop w:val="0"/>
      <w:marBottom w:val="0"/>
      <w:divBdr>
        <w:top w:val="none" w:sz="0" w:space="0" w:color="auto"/>
        <w:left w:val="none" w:sz="0" w:space="0" w:color="auto"/>
        <w:bottom w:val="none" w:sz="0" w:space="0" w:color="auto"/>
        <w:right w:val="none" w:sz="0" w:space="0" w:color="auto"/>
      </w:divBdr>
      <w:divsChild>
        <w:div w:id="1817212228">
          <w:marLeft w:val="432"/>
          <w:marRight w:val="0"/>
          <w:marTop w:val="115"/>
          <w:marBottom w:val="0"/>
          <w:divBdr>
            <w:top w:val="none" w:sz="0" w:space="0" w:color="auto"/>
            <w:left w:val="none" w:sz="0" w:space="0" w:color="auto"/>
            <w:bottom w:val="none" w:sz="0" w:space="0" w:color="auto"/>
            <w:right w:val="none" w:sz="0" w:space="0" w:color="auto"/>
          </w:divBdr>
        </w:div>
        <w:div w:id="1285385187">
          <w:marLeft w:val="432"/>
          <w:marRight w:val="0"/>
          <w:marTop w:val="115"/>
          <w:marBottom w:val="0"/>
          <w:divBdr>
            <w:top w:val="none" w:sz="0" w:space="0" w:color="auto"/>
            <w:left w:val="none" w:sz="0" w:space="0" w:color="auto"/>
            <w:bottom w:val="none" w:sz="0" w:space="0" w:color="auto"/>
            <w:right w:val="none" w:sz="0" w:space="0" w:color="auto"/>
          </w:divBdr>
        </w:div>
        <w:div w:id="1520771915">
          <w:marLeft w:val="432"/>
          <w:marRight w:val="0"/>
          <w:marTop w:val="115"/>
          <w:marBottom w:val="0"/>
          <w:divBdr>
            <w:top w:val="none" w:sz="0" w:space="0" w:color="auto"/>
            <w:left w:val="none" w:sz="0" w:space="0" w:color="auto"/>
            <w:bottom w:val="none" w:sz="0" w:space="0" w:color="auto"/>
            <w:right w:val="none" w:sz="0" w:space="0" w:color="auto"/>
          </w:divBdr>
        </w:div>
      </w:divsChild>
    </w:div>
    <w:div w:id="119959802">
      <w:bodyDiv w:val="1"/>
      <w:marLeft w:val="0"/>
      <w:marRight w:val="0"/>
      <w:marTop w:val="0"/>
      <w:marBottom w:val="0"/>
      <w:divBdr>
        <w:top w:val="none" w:sz="0" w:space="0" w:color="auto"/>
        <w:left w:val="none" w:sz="0" w:space="0" w:color="auto"/>
        <w:bottom w:val="none" w:sz="0" w:space="0" w:color="auto"/>
        <w:right w:val="none" w:sz="0" w:space="0" w:color="auto"/>
      </w:divBdr>
    </w:div>
    <w:div w:id="153422279">
      <w:bodyDiv w:val="1"/>
      <w:marLeft w:val="0"/>
      <w:marRight w:val="0"/>
      <w:marTop w:val="0"/>
      <w:marBottom w:val="0"/>
      <w:divBdr>
        <w:top w:val="none" w:sz="0" w:space="0" w:color="auto"/>
        <w:left w:val="none" w:sz="0" w:space="0" w:color="auto"/>
        <w:bottom w:val="none" w:sz="0" w:space="0" w:color="auto"/>
        <w:right w:val="none" w:sz="0" w:space="0" w:color="auto"/>
      </w:divBdr>
      <w:divsChild>
        <w:div w:id="9574932">
          <w:marLeft w:val="576"/>
          <w:marRight w:val="0"/>
          <w:marTop w:val="80"/>
          <w:marBottom w:val="0"/>
          <w:divBdr>
            <w:top w:val="none" w:sz="0" w:space="0" w:color="auto"/>
            <w:left w:val="none" w:sz="0" w:space="0" w:color="auto"/>
            <w:bottom w:val="none" w:sz="0" w:space="0" w:color="auto"/>
            <w:right w:val="none" w:sz="0" w:space="0" w:color="auto"/>
          </w:divBdr>
        </w:div>
      </w:divsChild>
    </w:div>
    <w:div w:id="169763610">
      <w:bodyDiv w:val="1"/>
      <w:marLeft w:val="0"/>
      <w:marRight w:val="0"/>
      <w:marTop w:val="0"/>
      <w:marBottom w:val="0"/>
      <w:divBdr>
        <w:top w:val="none" w:sz="0" w:space="0" w:color="auto"/>
        <w:left w:val="none" w:sz="0" w:space="0" w:color="auto"/>
        <w:bottom w:val="none" w:sz="0" w:space="0" w:color="auto"/>
        <w:right w:val="none" w:sz="0" w:space="0" w:color="auto"/>
      </w:divBdr>
    </w:div>
    <w:div w:id="235826074">
      <w:bodyDiv w:val="1"/>
      <w:marLeft w:val="0"/>
      <w:marRight w:val="0"/>
      <w:marTop w:val="0"/>
      <w:marBottom w:val="0"/>
      <w:divBdr>
        <w:top w:val="none" w:sz="0" w:space="0" w:color="auto"/>
        <w:left w:val="none" w:sz="0" w:space="0" w:color="auto"/>
        <w:bottom w:val="none" w:sz="0" w:space="0" w:color="auto"/>
        <w:right w:val="none" w:sz="0" w:space="0" w:color="auto"/>
      </w:divBdr>
      <w:divsChild>
        <w:div w:id="131799943">
          <w:marLeft w:val="432"/>
          <w:marRight w:val="0"/>
          <w:marTop w:val="115"/>
          <w:marBottom w:val="0"/>
          <w:divBdr>
            <w:top w:val="none" w:sz="0" w:space="0" w:color="auto"/>
            <w:left w:val="none" w:sz="0" w:space="0" w:color="auto"/>
            <w:bottom w:val="none" w:sz="0" w:space="0" w:color="auto"/>
            <w:right w:val="none" w:sz="0" w:space="0" w:color="auto"/>
          </w:divBdr>
        </w:div>
      </w:divsChild>
    </w:div>
    <w:div w:id="266236747">
      <w:bodyDiv w:val="1"/>
      <w:marLeft w:val="0"/>
      <w:marRight w:val="0"/>
      <w:marTop w:val="0"/>
      <w:marBottom w:val="0"/>
      <w:divBdr>
        <w:top w:val="none" w:sz="0" w:space="0" w:color="auto"/>
        <w:left w:val="none" w:sz="0" w:space="0" w:color="auto"/>
        <w:bottom w:val="none" w:sz="0" w:space="0" w:color="auto"/>
        <w:right w:val="none" w:sz="0" w:space="0" w:color="auto"/>
      </w:divBdr>
    </w:div>
    <w:div w:id="301733288">
      <w:bodyDiv w:val="1"/>
      <w:marLeft w:val="0"/>
      <w:marRight w:val="0"/>
      <w:marTop w:val="0"/>
      <w:marBottom w:val="0"/>
      <w:divBdr>
        <w:top w:val="none" w:sz="0" w:space="0" w:color="auto"/>
        <w:left w:val="none" w:sz="0" w:space="0" w:color="auto"/>
        <w:bottom w:val="none" w:sz="0" w:space="0" w:color="auto"/>
        <w:right w:val="none" w:sz="0" w:space="0" w:color="auto"/>
      </w:divBdr>
      <w:divsChild>
        <w:div w:id="28189470">
          <w:marLeft w:val="576"/>
          <w:marRight w:val="0"/>
          <w:marTop w:val="80"/>
          <w:marBottom w:val="0"/>
          <w:divBdr>
            <w:top w:val="none" w:sz="0" w:space="0" w:color="auto"/>
            <w:left w:val="none" w:sz="0" w:space="0" w:color="auto"/>
            <w:bottom w:val="none" w:sz="0" w:space="0" w:color="auto"/>
            <w:right w:val="none" w:sz="0" w:space="0" w:color="auto"/>
          </w:divBdr>
        </w:div>
        <w:div w:id="1135417313">
          <w:marLeft w:val="576"/>
          <w:marRight w:val="0"/>
          <w:marTop w:val="80"/>
          <w:marBottom w:val="0"/>
          <w:divBdr>
            <w:top w:val="none" w:sz="0" w:space="0" w:color="auto"/>
            <w:left w:val="none" w:sz="0" w:space="0" w:color="auto"/>
            <w:bottom w:val="none" w:sz="0" w:space="0" w:color="auto"/>
            <w:right w:val="none" w:sz="0" w:space="0" w:color="auto"/>
          </w:divBdr>
        </w:div>
        <w:div w:id="556673156">
          <w:marLeft w:val="576"/>
          <w:marRight w:val="0"/>
          <w:marTop w:val="80"/>
          <w:marBottom w:val="0"/>
          <w:divBdr>
            <w:top w:val="none" w:sz="0" w:space="0" w:color="auto"/>
            <w:left w:val="none" w:sz="0" w:space="0" w:color="auto"/>
            <w:bottom w:val="none" w:sz="0" w:space="0" w:color="auto"/>
            <w:right w:val="none" w:sz="0" w:space="0" w:color="auto"/>
          </w:divBdr>
        </w:div>
        <w:div w:id="526480364">
          <w:marLeft w:val="576"/>
          <w:marRight w:val="0"/>
          <w:marTop w:val="80"/>
          <w:marBottom w:val="0"/>
          <w:divBdr>
            <w:top w:val="none" w:sz="0" w:space="0" w:color="auto"/>
            <w:left w:val="none" w:sz="0" w:space="0" w:color="auto"/>
            <w:bottom w:val="none" w:sz="0" w:space="0" w:color="auto"/>
            <w:right w:val="none" w:sz="0" w:space="0" w:color="auto"/>
          </w:divBdr>
        </w:div>
        <w:div w:id="1835216739">
          <w:marLeft w:val="576"/>
          <w:marRight w:val="0"/>
          <w:marTop w:val="80"/>
          <w:marBottom w:val="0"/>
          <w:divBdr>
            <w:top w:val="none" w:sz="0" w:space="0" w:color="auto"/>
            <w:left w:val="none" w:sz="0" w:space="0" w:color="auto"/>
            <w:bottom w:val="none" w:sz="0" w:space="0" w:color="auto"/>
            <w:right w:val="none" w:sz="0" w:space="0" w:color="auto"/>
          </w:divBdr>
        </w:div>
      </w:divsChild>
    </w:div>
    <w:div w:id="320233460">
      <w:bodyDiv w:val="1"/>
      <w:marLeft w:val="0"/>
      <w:marRight w:val="0"/>
      <w:marTop w:val="0"/>
      <w:marBottom w:val="0"/>
      <w:divBdr>
        <w:top w:val="none" w:sz="0" w:space="0" w:color="auto"/>
        <w:left w:val="none" w:sz="0" w:space="0" w:color="auto"/>
        <w:bottom w:val="none" w:sz="0" w:space="0" w:color="auto"/>
        <w:right w:val="none" w:sz="0" w:space="0" w:color="auto"/>
      </w:divBdr>
    </w:div>
    <w:div w:id="325518044">
      <w:bodyDiv w:val="1"/>
      <w:marLeft w:val="0"/>
      <w:marRight w:val="0"/>
      <w:marTop w:val="0"/>
      <w:marBottom w:val="0"/>
      <w:divBdr>
        <w:top w:val="none" w:sz="0" w:space="0" w:color="auto"/>
        <w:left w:val="none" w:sz="0" w:space="0" w:color="auto"/>
        <w:bottom w:val="none" w:sz="0" w:space="0" w:color="auto"/>
        <w:right w:val="none" w:sz="0" w:space="0" w:color="auto"/>
      </w:divBdr>
      <w:divsChild>
        <w:div w:id="423495057">
          <w:marLeft w:val="576"/>
          <w:marRight w:val="0"/>
          <w:marTop w:val="0"/>
          <w:marBottom w:val="0"/>
          <w:divBdr>
            <w:top w:val="none" w:sz="0" w:space="0" w:color="auto"/>
            <w:left w:val="none" w:sz="0" w:space="0" w:color="auto"/>
            <w:bottom w:val="none" w:sz="0" w:space="0" w:color="auto"/>
            <w:right w:val="none" w:sz="0" w:space="0" w:color="auto"/>
          </w:divBdr>
        </w:div>
        <w:div w:id="816728967">
          <w:marLeft w:val="576"/>
          <w:marRight w:val="0"/>
          <w:marTop w:val="0"/>
          <w:marBottom w:val="0"/>
          <w:divBdr>
            <w:top w:val="none" w:sz="0" w:space="0" w:color="auto"/>
            <w:left w:val="none" w:sz="0" w:space="0" w:color="auto"/>
            <w:bottom w:val="none" w:sz="0" w:space="0" w:color="auto"/>
            <w:right w:val="none" w:sz="0" w:space="0" w:color="auto"/>
          </w:divBdr>
        </w:div>
        <w:div w:id="32467107">
          <w:marLeft w:val="576"/>
          <w:marRight w:val="0"/>
          <w:marTop w:val="0"/>
          <w:marBottom w:val="0"/>
          <w:divBdr>
            <w:top w:val="none" w:sz="0" w:space="0" w:color="auto"/>
            <w:left w:val="none" w:sz="0" w:space="0" w:color="auto"/>
            <w:bottom w:val="none" w:sz="0" w:space="0" w:color="auto"/>
            <w:right w:val="none" w:sz="0" w:space="0" w:color="auto"/>
          </w:divBdr>
        </w:div>
        <w:div w:id="212541956">
          <w:marLeft w:val="576"/>
          <w:marRight w:val="0"/>
          <w:marTop w:val="0"/>
          <w:marBottom w:val="0"/>
          <w:divBdr>
            <w:top w:val="none" w:sz="0" w:space="0" w:color="auto"/>
            <w:left w:val="none" w:sz="0" w:space="0" w:color="auto"/>
            <w:bottom w:val="none" w:sz="0" w:space="0" w:color="auto"/>
            <w:right w:val="none" w:sz="0" w:space="0" w:color="auto"/>
          </w:divBdr>
        </w:div>
        <w:div w:id="2116558549">
          <w:marLeft w:val="576"/>
          <w:marRight w:val="0"/>
          <w:marTop w:val="0"/>
          <w:marBottom w:val="0"/>
          <w:divBdr>
            <w:top w:val="none" w:sz="0" w:space="0" w:color="auto"/>
            <w:left w:val="none" w:sz="0" w:space="0" w:color="auto"/>
            <w:bottom w:val="none" w:sz="0" w:space="0" w:color="auto"/>
            <w:right w:val="none" w:sz="0" w:space="0" w:color="auto"/>
          </w:divBdr>
        </w:div>
        <w:div w:id="1912539280">
          <w:marLeft w:val="576"/>
          <w:marRight w:val="0"/>
          <w:marTop w:val="0"/>
          <w:marBottom w:val="0"/>
          <w:divBdr>
            <w:top w:val="none" w:sz="0" w:space="0" w:color="auto"/>
            <w:left w:val="none" w:sz="0" w:space="0" w:color="auto"/>
            <w:bottom w:val="none" w:sz="0" w:space="0" w:color="auto"/>
            <w:right w:val="none" w:sz="0" w:space="0" w:color="auto"/>
          </w:divBdr>
        </w:div>
        <w:div w:id="350424431">
          <w:marLeft w:val="576"/>
          <w:marRight w:val="0"/>
          <w:marTop w:val="0"/>
          <w:marBottom w:val="0"/>
          <w:divBdr>
            <w:top w:val="none" w:sz="0" w:space="0" w:color="auto"/>
            <w:left w:val="none" w:sz="0" w:space="0" w:color="auto"/>
            <w:bottom w:val="none" w:sz="0" w:space="0" w:color="auto"/>
            <w:right w:val="none" w:sz="0" w:space="0" w:color="auto"/>
          </w:divBdr>
        </w:div>
        <w:div w:id="781847043">
          <w:marLeft w:val="576"/>
          <w:marRight w:val="0"/>
          <w:marTop w:val="0"/>
          <w:marBottom w:val="0"/>
          <w:divBdr>
            <w:top w:val="none" w:sz="0" w:space="0" w:color="auto"/>
            <w:left w:val="none" w:sz="0" w:space="0" w:color="auto"/>
            <w:bottom w:val="none" w:sz="0" w:space="0" w:color="auto"/>
            <w:right w:val="none" w:sz="0" w:space="0" w:color="auto"/>
          </w:divBdr>
        </w:div>
        <w:div w:id="1884556820">
          <w:marLeft w:val="576"/>
          <w:marRight w:val="0"/>
          <w:marTop w:val="0"/>
          <w:marBottom w:val="0"/>
          <w:divBdr>
            <w:top w:val="none" w:sz="0" w:space="0" w:color="auto"/>
            <w:left w:val="none" w:sz="0" w:space="0" w:color="auto"/>
            <w:bottom w:val="none" w:sz="0" w:space="0" w:color="auto"/>
            <w:right w:val="none" w:sz="0" w:space="0" w:color="auto"/>
          </w:divBdr>
        </w:div>
        <w:div w:id="1768115617">
          <w:marLeft w:val="576"/>
          <w:marRight w:val="0"/>
          <w:marTop w:val="0"/>
          <w:marBottom w:val="0"/>
          <w:divBdr>
            <w:top w:val="none" w:sz="0" w:space="0" w:color="auto"/>
            <w:left w:val="none" w:sz="0" w:space="0" w:color="auto"/>
            <w:bottom w:val="none" w:sz="0" w:space="0" w:color="auto"/>
            <w:right w:val="none" w:sz="0" w:space="0" w:color="auto"/>
          </w:divBdr>
        </w:div>
        <w:div w:id="2113891820">
          <w:marLeft w:val="576"/>
          <w:marRight w:val="0"/>
          <w:marTop w:val="0"/>
          <w:marBottom w:val="0"/>
          <w:divBdr>
            <w:top w:val="none" w:sz="0" w:space="0" w:color="auto"/>
            <w:left w:val="none" w:sz="0" w:space="0" w:color="auto"/>
            <w:bottom w:val="none" w:sz="0" w:space="0" w:color="auto"/>
            <w:right w:val="none" w:sz="0" w:space="0" w:color="auto"/>
          </w:divBdr>
        </w:div>
        <w:div w:id="644822342">
          <w:marLeft w:val="576"/>
          <w:marRight w:val="0"/>
          <w:marTop w:val="0"/>
          <w:marBottom w:val="0"/>
          <w:divBdr>
            <w:top w:val="none" w:sz="0" w:space="0" w:color="auto"/>
            <w:left w:val="none" w:sz="0" w:space="0" w:color="auto"/>
            <w:bottom w:val="none" w:sz="0" w:space="0" w:color="auto"/>
            <w:right w:val="none" w:sz="0" w:space="0" w:color="auto"/>
          </w:divBdr>
        </w:div>
        <w:div w:id="2011906640">
          <w:marLeft w:val="576"/>
          <w:marRight w:val="0"/>
          <w:marTop w:val="0"/>
          <w:marBottom w:val="0"/>
          <w:divBdr>
            <w:top w:val="none" w:sz="0" w:space="0" w:color="auto"/>
            <w:left w:val="none" w:sz="0" w:space="0" w:color="auto"/>
            <w:bottom w:val="none" w:sz="0" w:space="0" w:color="auto"/>
            <w:right w:val="none" w:sz="0" w:space="0" w:color="auto"/>
          </w:divBdr>
        </w:div>
      </w:divsChild>
    </w:div>
    <w:div w:id="368997319">
      <w:bodyDiv w:val="1"/>
      <w:marLeft w:val="0"/>
      <w:marRight w:val="0"/>
      <w:marTop w:val="0"/>
      <w:marBottom w:val="0"/>
      <w:divBdr>
        <w:top w:val="none" w:sz="0" w:space="0" w:color="auto"/>
        <w:left w:val="none" w:sz="0" w:space="0" w:color="auto"/>
        <w:bottom w:val="none" w:sz="0" w:space="0" w:color="auto"/>
        <w:right w:val="none" w:sz="0" w:space="0" w:color="auto"/>
      </w:divBdr>
      <w:divsChild>
        <w:div w:id="468286708">
          <w:marLeft w:val="432"/>
          <w:marRight w:val="0"/>
          <w:marTop w:val="120"/>
          <w:marBottom w:val="0"/>
          <w:divBdr>
            <w:top w:val="none" w:sz="0" w:space="0" w:color="auto"/>
            <w:left w:val="none" w:sz="0" w:space="0" w:color="auto"/>
            <w:bottom w:val="none" w:sz="0" w:space="0" w:color="auto"/>
            <w:right w:val="none" w:sz="0" w:space="0" w:color="auto"/>
          </w:divBdr>
        </w:div>
        <w:div w:id="1518959695">
          <w:marLeft w:val="432"/>
          <w:marRight w:val="0"/>
          <w:marTop w:val="120"/>
          <w:marBottom w:val="0"/>
          <w:divBdr>
            <w:top w:val="none" w:sz="0" w:space="0" w:color="auto"/>
            <w:left w:val="none" w:sz="0" w:space="0" w:color="auto"/>
            <w:bottom w:val="none" w:sz="0" w:space="0" w:color="auto"/>
            <w:right w:val="none" w:sz="0" w:space="0" w:color="auto"/>
          </w:divBdr>
        </w:div>
        <w:div w:id="1912620800">
          <w:marLeft w:val="432"/>
          <w:marRight w:val="0"/>
          <w:marTop w:val="120"/>
          <w:marBottom w:val="0"/>
          <w:divBdr>
            <w:top w:val="none" w:sz="0" w:space="0" w:color="auto"/>
            <w:left w:val="none" w:sz="0" w:space="0" w:color="auto"/>
            <w:bottom w:val="none" w:sz="0" w:space="0" w:color="auto"/>
            <w:right w:val="none" w:sz="0" w:space="0" w:color="auto"/>
          </w:divBdr>
        </w:div>
        <w:div w:id="173081627">
          <w:marLeft w:val="432"/>
          <w:marRight w:val="0"/>
          <w:marTop w:val="120"/>
          <w:marBottom w:val="0"/>
          <w:divBdr>
            <w:top w:val="none" w:sz="0" w:space="0" w:color="auto"/>
            <w:left w:val="none" w:sz="0" w:space="0" w:color="auto"/>
            <w:bottom w:val="none" w:sz="0" w:space="0" w:color="auto"/>
            <w:right w:val="none" w:sz="0" w:space="0" w:color="auto"/>
          </w:divBdr>
        </w:div>
      </w:divsChild>
    </w:div>
    <w:div w:id="403265509">
      <w:bodyDiv w:val="1"/>
      <w:marLeft w:val="0"/>
      <w:marRight w:val="0"/>
      <w:marTop w:val="0"/>
      <w:marBottom w:val="0"/>
      <w:divBdr>
        <w:top w:val="none" w:sz="0" w:space="0" w:color="auto"/>
        <w:left w:val="none" w:sz="0" w:space="0" w:color="auto"/>
        <w:bottom w:val="none" w:sz="0" w:space="0" w:color="auto"/>
        <w:right w:val="none" w:sz="0" w:space="0" w:color="auto"/>
      </w:divBdr>
      <w:divsChild>
        <w:div w:id="862136250">
          <w:marLeft w:val="547"/>
          <w:marRight w:val="0"/>
          <w:marTop w:val="115"/>
          <w:marBottom w:val="0"/>
          <w:divBdr>
            <w:top w:val="none" w:sz="0" w:space="0" w:color="auto"/>
            <w:left w:val="none" w:sz="0" w:space="0" w:color="auto"/>
            <w:bottom w:val="none" w:sz="0" w:space="0" w:color="auto"/>
            <w:right w:val="none" w:sz="0" w:space="0" w:color="auto"/>
          </w:divBdr>
        </w:div>
        <w:div w:id="1353454835">
          <w:marLeft w:val="547"/>
          <w:marRight w:val="0"/>
          <w:marTop w:val="115"/>
          <w:marBottom w:val="0"/>
          <w:divBdr>
            <w:top w:val="none" w:sz="0" w:space="0" w:color="auto"/>
            <w:left w:val="none" w:sz="0" w:space="0" w:color="auto"/>
            <w:bottom w:val="none" w:sz="0" w:space="0" w:color="auto"/>
            <w:right w:val="none" w:sz="0" w:space="0" w:color="auto"/>
          </w:divBdr>
        </w:div>
        <w:div w:id="2075081903">
          <w:marLeft w:val="547"/>
          <w:marRight w:val="0"/>
          <w:marTop w:val="115"/>
          <w:marBottom w:val="0"/>
          <w:divBdr>
            <w:top w:val="none" w:sz="0" w:space="0" w:color="auto"/>
            <w:left w:val="none" w:sz="0" w:space="0" w:color="auto"/>
            <w:bottom w:val="none" w:sz="0" w:space="0" w:color="auto"/>
            <w:right w:val="none" w:sz="0" w:space="0" w:color="auto"/>
          </w:divBdr>
        </w:div>
      </w:divsChild>
    </w:div>
    <w:div w:id="407727470">
      <w:bodyDiv w:val="1"/>
      <w:marLeft w:val="0"/>
      <w:marRight w:val="0"/>
      <w:marTop w:val="0"/>
      <w:marBottom w:val="0"/>
      <w:divBdr>
        <w:top w:val="none" w:sz="0" w:space="0" w:color="auto"/>
        <w:left w:val="none" w:sz="0" w:space="0" w:color="auto"/>
        <w:bottom w:val="none" w:sz="0" w:space="0" w:color="auto"/>
        <w:right w:val="none" w:sz="0" w:space="0" w:color="auto"/>
      </w:divBdr>
      <w:divsChild>
        <w:div w:id="1578203957">
          <w:marLeft w:val="576"/>
          <w:marRight w:val="0"/>
          <w:marTop w:val="80"/>
          <w:marBottom w:val="0"/>
          <w:divBdr>
            <w:top w:val="none" w:sz="0" w:space="0" w:color="auto"/>
            <w:left w:val="none" w:sz="0" w:space="0" w:color="auto"/>
            <w:bottom w:val="none" w:sz="0" w:space="0" w:color="auto"/>
            <w:right w:val="none" w:sz="0" w:space="0" w:color="auto"/>
          </w:divBdr>
        </w:div>
        <w:div w:id="518469899">
          <w:marLeft w:val="576"/>
          <w:marRight w:val="0"/>
          <w:marTop w:val="80"/>
          <w:marBottom w:val="0"/>
          <w:divBdr>
            <w:top w:val="none" w:sz="0" w:space="0" w:color="auto"/>
            <w:left w:val="none" w:sz="0" w:space="0" w:color="auto"/>
            <w:bottom w:val="none" w:sz="0" w:space="0" w:color="auto"/>
            <w:right w:val="none" w:sz="0" w:space="0" w:color="auto"/>
          </w:divBdr>
        </w:div>
        <w:div w:id="1457065845">
          <w:marLeft w:val="576"/>
          <w:marRight w:val="0"/>
          <w:marTop w:val="80"/>
          <w:marBottom w:val="0"/>
          <w:divBdr>
            <w:top w:val="none" w:sz="0" w:space="0" w:color="auto"/>
            <w:left w:val="none" w:sz="0" w:space="0" w:color="auto"/>
            <w:bottom w:val="none" w:sz="0" w:space="0" w:color="auto"/>
            <w:right w:val="none" w:sz="0" w:space="0" w:color="auto"/>
          </w:divBdr>
        </w:div>
      </w:divsChild>
    </w:div>
    <w:div w:id="470824722">
      <w:bodyDiv w:val="1"/>
      <w:marLeft w:val="0"/>
      <w:marRight w:val="0"/>
      <w:marTop w:val="0"/>
      <w:marBottom w:val="0"/>
      <w:divBdr>
        <w:top w:val="none" w:sz="0" w:space="0" w:color="auto"/>
        <w:left w:val="none" w:sz="0" w:space="0" w:color="auto"/>
        <w:bottom w:val="none" w:sz="0" w:space="0" w:color="auto"/>
        <w:right w:val="none" w:sz="0" w:space="0" w:color="auto"/>
      </w:divBdr>
      <w:divsChild>
        <w:div w:id="2061132426">
          <w:marLeft w:val="576"/>
          <w:marRight w:val="0"/>
          <w:marTop w:val="80"/>
          <w:marBottom w:val="0"/>
          <w:divBdr>
            <w:top w:val="none" w:sz="0" w:space="0" w:color="auto"/>
            <w:left w:val="none" w:sz="0" w:space="0" w:color="auto"/>
            <w:bottom w:val="none" w:sz="0" w:space="0" w:color="auto"/>
            <w:right w:val="none" w:sz="0" w:space="0" w:color="auto"/>
          </w:divBdr>
        </w:div>
        <w:div w:id="606818724">
          <w:marLeft w:val="576"/>
          <w:marRight w:val="0"/>
          <w:marTop w:val="80"/>
          <w:marBottom w:val="0"/>
          <w:divBdr>
            <w:top w:val="none" w:sz="0" w:space="0" w:color="auto"/>
            <w:left w:val="none" w:sz="0" w:space="0" w:color="auto"/>
            <w:bottom w:val="none" w:sz="0" w:space="0" w:color="auto"/>
            <w:right w:val="none" w:sz="0" w:space="0" w:color="auto"/>
          </w:divBdr>
        </w:div>
      </w:divsChild>
    </w:div>
    <w:div w:id="627013919">
      <w:bodyDiv w:val="1"/>
      <w:marLeft w:val="0"/>
      <w:marRight w:val="0"/>
      <w:marTop w:val="0"/>
      <w:marBottom w:val="0"/>
      <w:divBdr>
        <w:top w:val="none" w:sz="0" w:space="0" w:color="auto"/>
        <w:left w:val="none" w:sz="0" w:space="0" w:color="auto"/>
        <w:bottom w:val="none" w:sz="0" w:space="0" w:color="auto"/>
        <w:right w:val="none" w:sz="0" w:space="0" w:color="auto"/>
      </w:divBdr>
    </w:div>
    <w:div w:id="628440474">
      <w:bodyDiv w:val="1"/>
      <w:marLeft w:val="0"/>
      <w:marRight w:val="0"/>
      <w:marTop w:val="0"/>
      <w:marBottom w:val="0"/>
      <w:divBdr>
        <w:top w:val="none" w:sz="0" w:space="0" w:color="auto"/>
        <w:left w:val="none" w:sz="0" w:space="0" w:color="auto"/>
        <w:bottom w:val="none" w:sz="0" w:space="0" w:color="auto"/>
        <w:right w:val="none" w:sz="0" w:space="0" w:color="auto"/>
      </w:divBdr>
      <w:divsChild>
        <w:div w:id="1949966793">
          <w:marLeft w:val="547"/>
          <w:marRight w:val="0"/>
          <w:marTop w:val="115"/>
          <w:marBottom w:val="0"/>
          <w:divBdr>
            <w:top w:val="none" w:sz="0" w:space="0" w:color="auto"/>
            <w:left w:val="none" w:sz="0" w:space="0" w:color="auto"/>
            <w:bottom w:val="none" w:sz="0" w:space="0" w:color="auto"/>
            <w:right w:val="none" w:sz="0" w:space="0" w:color="auto"/>
          </w:divBdr>
        </w:div>
        <w:div w:id="1335261406">
          <w:marLeft w:val="547"/>
          <w:marRight w:val="0"/>
          <w:marTop w:val="115"/>
          <w:marBottom w:val="0"/>
          <w:divBdr>
            <w:top w:val="none" w:sz="0" w:space="0" w:color="auto"/>
            <w:left w:val="none" w:sz="0" w:space="0" w:color="auto"/>
            <w:bottom w:val="none" w:sz="0" w:space="0" w:color="auto"/>
            <w:right w:val="none" w:sz="0" w:space="0" w:color="auto"/>
          </w:divBdr>
        </w:div>
        <w:div w:id="490099234">
          <w:marLeft w:val="547"/>
          <w:marRight w:val="0"/>
          <w:marTop w:val="115"/>
          <w:marBottom w:val="0"/>
          <w:divBdr>
            <w:top w:val="none" w:sz="0" w:space="0" w:color="auto"/>
            <w:left w:val="none" w:sz="0" w:space="0" w:color="auto"/>
            <w:bottom w:val="none" w:sz="0" w:space="0" w:color="auto"/>
            <w:right w:val="none" w:sz="0" w:space="0" w:color="auto"/>
          </w:divBdr>
        </w:div>
        <w:div w:id="1522473510">
          <w:marLeft w:val="547"/>
          <w:marRight w:val="0"/>
          <w:marTop w:val="115"/>
          <w:marBottom w:val="0"/>
          <w:divBdr>
            <w:top w:val="none" w:sz="0" w:space="0" w:color="auto"/>
            <w:left w:val="none" w:sz="0" w:space="0" w:color="auto"/>
            <w:bottom w:val="none" w:sz="0" w:space="0" w:color="auto"/>
            <w:right w:val="none" w:sz="0" w:space="0" w:color="auto"/>
          </w:divBdr>
        </w:div>
        <w:div w:id="233665904">
          <w:marLeft w:val="547"/>
          <w:marRight w:val="0"/>
          <w:marTop w:val="115"/>
          <w:marBottom w:val="0"/>
          <w:divBdr>
            <w:top w:val="none" w:sz="0" w:space="0" w:color="auto"/>
            <w:left w:val="none" w:sz="0" w:space="0" w:color="auto"/>
            <w:bottom w:val="none" w:sz="0" w:space="0" w:color="auto"/>
            <w:right w:val="none" w:sz="0" w:space="0" w:color="auto"/>
          </w:divBdr>
        </w:div>
        <w:div w:id="2087529434">
          <w:marLeft w:val="547"/>
          <w:marRight w:val="0"/>
          <w:marTop w:val="115"/>
          <w:marBottom w:val="0"/>
          <w:divBdr>
            <w:top w:val="none" w:sz="0" w:space="0" w:color="auto"/>
            <w:left w:val="none" w:sz="0" w:space="0" w:color="auto"/>
            <w:bottom w:val="none" w:sz="0" w:space="0" w:color="auto"/>
            <w:right w:val="none" w:sz="0" w:space="0" w:color="auto"/>
          </w:divBdr>
        </w:div>
        <w:div w:id="1064253959">
          <w:marLeft w:val="547"/>
          <w:marRight w:val="0"/>
          <w:marTop w:val="115"/>
          <w:marBottom w:val="0"/>
          <w:divBdr>
            <w:top w:val="none" w:sz="0" w:space="0" w:color="auto"/>
            <w:left w:val="none" w:sz="0" w:space="0" w:color="auto"/>
            <w:bottom w:val="none" w:sz="0" w:space="0" w:color="auto"/>
            <w:right w:val="none" w:sz="0" w:space="0" w:color="auto"/>
          </w:divBdr>
        </w:div>
        <w:div w:id="1606112346">
          <w:marLeft w:val="547"/>
          <w:marRight w:val="0"/>
          <w:marTop w:val="115"/>
          <w:marBottom w:val="0"/>
          <w:divBdr>
            <w:top w:val="none" w:sz="0" w:space="0" w:color="auto"/>
            <w:left w:val="none" w:sz="0" w:space="0" w:color="auto"/>
            <w:bottom w:val="none" w:sz="0" w:space="0" w:color="auto"/>
            <w:right w:val="none" w:sz="0" w:space="0" w:color="auto"/>
          </w:divBdr>
        </w:div>
        <w:div w:id="516508212">
          <w:marLeft w:val="547"/>
          <w:marRight w:val="0"/>
          <w:marTop w:val="115"/>
          <w:marBottom w:val="0"/>
          <w:divBdr>
            <w:top w:val="none" w:sz="0" w:space="0" w:color="auto"/>
            <w:left w:val="none" w:sz="0" w:space="0" w:color="auto"/>
            <w:bottom w:val="none" w:sz="0" w:space="0" w:color="auto"/>
            <w:right w:val="none" w:sz="0" w:space="0" w:color="auto"/>
          </w:divBdr>
        </w:div>
        <w:div w:id="1478650118">
          <w:marLeft w:val="547"/>
          <w:marRight w:val="0"/>
          <w:marTop w:val="115"/>
          <w:marBottom w:val="0"/>
          <w:divBdr>
            <w:top w:val="none" w:sz="0" w:space="0" w:color="auto"/>
            <w:left w:val="none" w:sz="0" w:space="0" w:color="auto"/>
            <w:bottom w:val="none" w:sz="0" w:space="0" w:color="auto"/>
            <w:right w:val="none" w:sz="0" w:space="0" w:color="auto"/>
          </w:divBdr>
        </w:div>
        <w:div w:id="219829050">
          <w:marLeft w:val="547"/>
          <w:marRight w:val="0"/>
          <w:marTop w:val="115"/>
          <w:marBottom w:val="0"/>
          <w:divBdr>
            <w:top w:val="none" w:sz="0" w:space="0" w:color="auto"/>
            <w:left w:val="none" w:sz="0" w:space="0" w:color="auto"/>
            <w:bottom w:val="none" w:sz="0" w:space="0" w:color="auto"/>
            <w:right w:val="none" w:sz="0" w:space="0" w:color="auto"/>
          </w:divBdr>
        </w:div>
        <w:div w:id="1948735854">
          <w:marLeft w:val="547"/>
          <w:marRight w:val="0"/>
          <w:marTop w:val="115"/>
          <w:marBottom w:val="0"/>
          <w:divBdr>
            <w:top w:val="none" w:sz="0" w:space="0" w:color="auto"/>
            <w:left w:val="none" w:sz="0" w:space="0" w:color="auto"/>
            <w:bottom w:val="none" w:sz="0" w:space="0" w:color="auto"/>
            <w:right w:val="none" w:sz="0" w:space="0" w:color="auto"/>
          </w:divBdr>
        </w:div>
        <w:div w:id="2020767125">
          <w:marLeft w:val="547"/>
          <w:marRight w:val="0"/>
          <w:marTop w:val="115"/>
          <w:marBottom w:val="0"/>
          <w:divBdr>
            <w:top w:val="none" w:sz="0" w:space="0" w:color="auto"/>
            <w:left w:val="none" w:sz="0" w:space="0" w:color="auto"/>
            <w:bottom w:val="none" w:sz="0" w:space="0" w:color="auto"/>
            <w:right w:val="none" w:sz="0" w:space="0" w:color="auto"/>
          </w:divBdr>
        </w:div>
        <w:div w:id="1349871481">
          <w:marLeft w:val="547"/>
          <w:marRight w:val="0"/>
          <w:marTop w:val="115"/>
          <w:marBottom w:val="0"/>
          <w:divBdr>
            <w:top w:val="none" w:sz="0" w:space="0" w:color="auto"/>
            <w:left w:val="none" w:sz="0" w:space="0" w:color="auto"/>
            <w:bottom w:val="none" w:sz="0" w:space="0" w:color="auto"/>
            <w:right w:val="none" w:sz="0" w:space="0" w:color="auto"/>
          </w:divBdr>
        </w:div>
        <w:div w:id="1738090777">
          <w:marLeft w:val="547"/>
          <w:marRight w:val="0"/>
          <w:marTop w:val="115"/>
          <w:marBottom w:val="0"/>
          <w:divBdr>
            <w:top w:val="none" w:sz="0" w:space="0" w:color="auto"/>
            <w:left w:val="none" w:sz="0" w:space="0" w:color="auto"/>
            <w:bottom w:val="none" w:sz="0" w:space="0" w:color="auto"/>
            <w:right w:val="none" w:sz="0" w:space="0" w:color="auto"/>
          </w:divBdr>
        </w:div>
      </w:divsChild>
    </w:div>
    <w:div w:id="631061206">
      <w:bodyDiv w:val="1"/>
      <w:marLeft w:val="0"/>
      <w:marRight w:val="0"/>
      <w:marTop w:val="0"/>
      <w:marBottom w:val="0"/>
      <w:divBdr>
        <w:top w:val="none" w:sz="0" w:space="0" w:color="auto"/>
        <w:left w:val="none" w:sz="0" w:space="0" w:color="auto"/>
        <w:bottom w:val="none" w:sz="0" w:space="0" w:color="auto"/>
        <w:right w:val="none" w:sz="0" w:space="0" w:color="auto"/>
      </w:divBdr>
      <w:divsChild>
        <w:div w:id="1487238258">
          <w:marLeft w:val="432"/>
          <w:marRight w:val="0"/>
          <w:marTop w:val="116"/>
          <w:marBottom w:val="0"/>
          <w:divBdr>
            <w:top w:val="none" w:sz="0" w:space="0" w:color="auto"/>
            <w:left w:val="none" w:sz="0" w:space="0" w:color="auto"/>
            <w:bottom w:val="none" w:sz="0" w:space="0" w:color="auto"/>
            <w:right w:val="none" w:sz="0" w:space="0" w:color="auto"/>
          </w:divBdr>
        </w:div>
        <w:div w:id="1029061430">
          <w:marLeft w:val="432"/>
          <w:marRight w:val="0"/>
          <w:marTop w:val="116"/>
          <w:marBottom w:val="0"/>
          <w:divBdr>
            <w:top w:val="none" w:sz="0" w:space="0" w:color="auto"/>
            <w:left w:val="none" w:sz="0" w:space="0" w:color="auto"/>
            <w:bottom w:val="none" w:sz="0" w:space="0" w:color="auto"/>
            <w:right w:val="none" w:sz="0" w:space="0" w:color="auto"/>
          </w:divBdr>
        </w:div>
        <w:div w:id="762804120">
          <w:marLeft w:val="432"/>
          <w:marRight w:val="0"/>
          <w:marTop w:val="116"/>
          <w:marBottom w:val="0"/>
          <w:divBdr>
            <w:top w:val="none" w:sz="0" w:space="0" w:color="auto"/>
            <w:left w:val="none" w:sz="0" w:space="0" w:color="auto"/>
            <w:bottom w:val="none" w:sz="0" w:space="0" w:color="auto"/>
            <w:right w:val="none" w:sz="0" w:space="0" w:color="auto"/>
          </w:divBdr>
        </w:div>
        <w:div w:id="1594164106">
          <w:marLeft w:val="432"/>
          <w:marRight w:val="0"/>
          <w:marTop w:val="116"/>
          <w:marBottom w:val="0"/>
          <w:divBdr>
            <w:top w:val="none" w:sz="0" w:space="0" w:color="auto"/>
            <w:left w:val="none" w:sz="0" w:space="0" w:color="auto"/>
            <w:bottom w:val="none" w:sz="0" w:space="0" w:color="auto"/>
            <w:right w:val="none" w:sz="0" w:space="0" w:color="auto"/>
          </w:divBdr>
        </w:div>
        <w:div w:id="1962688704">
          <w:marLeft w:val="432"/>
          <w:marRight w:val="0"/>
          <w:marTop w:val="116"/>
          <w:marBottom w:val="0"/>
          <w:divBdr>
            <w:top w:val="none" w:sz="0" w:space="0" w:color="auto"/>
            <w:left w:val="none" w:sz="0" w:space="0" w:color="auto"/>
            <w:bottom w:val="none" w:sz="0" w:space="0" w:color="auto"/>
            <w:right w:val="none" w:sz="0" w:space="0" w:color="auto"/>
          </w:divBdr>
        </w:div>
        <w:div w:id="701594542">
          <w:marLeft w:val="432"/>
          <w:marRight w:val="0"/>
          <w:marTop w:val="116"/>
          <w:marBottom w:val="0"/>
          <w:divBdr>
            <w:top w:val="none" w:sz="0" w:space="0" w:color="auto"/>
            <w:left w:val="none" w:sz="0" w:space="0" w:color="auto"/>
            <w:bottom w:val="none" w:sz="0" w:space="0" w:color="auto"/>
            <w:right w:val="none" w:sz="0" w:space="0" w:color="auto"/>
          </w:divBdr>
        </w:div>
        <w:div w:id="1239166855">
          <w:marLeft w:val="432"/>
          <w:marRight w:val="0"/>
          <w:marTop w:val="116"/>
          <w:marBottom w:val="0"/>
          <w:divBdr>
            <w:top w:val="none" w:sz="0" w:space="0" w:color="auto"/>
            <w:left w:val="none" w:sz="0" w:space="0" w:color="auto"/>
            <w:bottom w:val="none" w:sz="0" w:space="0" w:color="auto"/>
            <w:right w:val="none" w:sz="0" w:space="0" w:color="auto"/>
          </w:divBdr>
        </w:div>
        <w:div w:id="815805730">
          <w:marLeft w:val="432"/>
          <w:marRight w:val="0"/>
          <w:marTop w:val="116"/>
          <w:marBottom w:val="0"/>
          <w:divBdr>
            <w:top w:val="none" w:sz="0" w:space="0" w:color="auto"/>
            <w:left w:val="none" w:sz="0" w:space="0" w:color="auto"/>
            <w:bottom w:val="none" w:sz="0" w:space="0" w:color="auto"/>
            <w:right w:val="none" w:sz="0" w:space="0" w:color="auto"/>
          </w:divBdr>
        </w:div>
        <w:div w:id="1442650856">
          <w:marLeft w:val="432"/>
          <w:marRight w:val="0"/>
          <w:marTop w:val="116"/>
          <w:marBottom w:val="0"/>
          <w:divBdr>
            <w:top w:val="none" w:sz="0" w:space="0" w:color="auto"/>
            <w:left w:val="none" w:sz="0" w:space="0" w:color="auto"/>
            <w:bottom w:val="none" w:sz="0" w:space="0" w:color="auto"/>
            <w:right w:val="none" w:sz="0" w:space="0" w:color="auto"/>
          </w:divBdr>
        </w:div>
        <w:div w:id="1942764255">
          <w:marLeft w:val="432"/>
          <w:marRight w:val="0"/>
          <w:marTop w:val="116"/>
          <w:marBottom w:val="0"/>
          <w:divBdr>
            <w:top w:val="none" w:sz="0" w:space="0" w:color="auto"/>
            <w:left w:val="none" w:sz="0" w:space="0" w:color="auto"/>
            <w:bottom w:val="none" w:sz="0" w:space="0" w:color="auto"/>
            <w:right w:val="none" w:sz="0" w:space="0" w:color="auto"/>
          </w:divBdr>
        </w:div>
      </w:divsChild>
    </w:div>
    <w:div w:id="688718891">
      <w:bodyDiv w:val="1"/>
      <w:marLeft w:val="0"/>
      <w:marRight w:val="0"/>
      <w:marTop w:val="0"/>
      <w:marBottom w:val="0"/>
      <w:divBdr>
        <w:top w:val="none" w:sz="0" w:space="0" w:color="auto"/>
        <w:left w:val="none" w:sz="0" w:space="0" w:color="auto"/>
        <w:bottom w:val="none" w:sz="0" w:space="0" w:color="auto"/>
        <w:right w:val="none" w:sz="0" w:space="0" w:color="auto"/>
      </w:divBdr>
      <w:divsChild>
        <w:div w:id="922878172">
          <w:marLeft w:val="0"/>
          <w:marRight w:val="0"/>
          <w:marTop w:val="120"/>
          <w:marBottom w:val="0"/>
          <w:divBdr>
            <w:top w:val="none" w:sz="0" w:space="0" w:color="auto"/>
            <w:left w:val="none" w:sz="0" w:space="0" w:color="auto"/>
            <w:bottom w:val="none" w:sz="0" w:space="0" w:color="auto"/>
            <w:right w:val="none" w:sz="0" w:space="0" w:color="auto"/>
          </w:divBdr>
        </w:div>
        <w:div w:id="1384939475">
          <w:marLeft w:val="0"/>
          <w:marRight w:val="0"/>
          <w:marTop w:val="120"/>
          <w:marBottom w:val="0"/>
          <w:divBdr>
            <w:top w:val="none" w:sz="0" w:space="0" w:color="auto"/>
            <w:left w:val="none" w:sz="0" w:space="0" w:color="auto"/>
            <w:bottom w:val="none" w:sz="0" w:space="0" w:color="auto"/>
            <w:right w:val="none" w:sz="0" w:space="0" w:color="auto"/>
          </w:divBdr>
        </w:div>
        <w:div w:id="1017540833">
          <w:marLeft w:val="0"/>
          <w:marRight w:val="0"/>
          <w:marTop w:val="120"/>
          <w:marBottom w:val="0"/>
          <w:divBdr>
            <w:top w:val="none" w:sz="0" w:space="0" w:color="auto"/>
            <w:left w:val="none" w:sz="0" w:space="0" w:color="auto"/>
            <w:bottom w:val="none" w:sz="0" w:space="0" w:color="auto"/>
            <w:right w:val="none" w:sz="0" w:space="0" w:color="auto"/>
          </w:divBdr>
        </w:div>
        <w:div w:id="1351487467">
          <w:marLeft w:val="0"/>
          <w:marRight w:val="0"/>
          <w:marTop w:val="120"/>
          <w:marBottom w:val="0"/>
          <w:divBdr>
            <w:top w:val="none" w:sz="0" w:space="0" w:color="auto"/>
            <w:left w:val="none" w:sz="0" w:space="0" w:color="auto"/>
            <w:bottom w:val="none" w:sz="0" w:space="0" w:color="auto"/>
            <w:right w:val="none" w:sz="0" w:space="0" w:color="auto"/>
          </w:divBdr>
        </w:div>
      </w:divsChild>
    </w:div>
    <w:div w:id="693194023">
      <w:bodyDiv w:val="1"/>
      <w:marLeft w:val="0"/>
      <w:marRight w:val="0"/>
      <w:marTop w:val="0"/>
      <w:marBottom w:val="0"/>
      <w:divBdr>
        <w:top w:val="none" w:sz="0" w:space="0" w:color="auto"/>
        <w:left w:val="none" w:sz="0" w:space="0" w:color="auto"/>
        <w:bottom w:val="none" w:sz="0" w:space="0" w:color="auto"/>
        <w:right w:val="none" w:sz="0" w:space="0" w:color="auto"/>
      </w:divBdr>
    </w:div>
    <w:div w:id="712774957">
      <w:bodyDiv w:val="1"/>
      <w:marLeft w:val="0"/>
      <w:marRight w:val="0"/>
      <w:marTop w:val="0"/>
      <w:marBottom w:val="0"/>
      <w:divBdr>
        <w:top w:val="none" w:sz="0" w:space="0" w:color="auto"/>
        <w:left w:val="none" w:sz="0" w:space="0" w:color="auto"/>
        <w:bottom w:val="none" w:sz="0" w:space="0" w:color="auto"/>
        <w:right w:val="none" w:sz="0" w:space="0" w:color="auto"/>
      </w:divBdr>
    </w:div>
    <w:div w:id="765879422">
      <w:bodyDiv w:val="1"/>
      <w:marLeft w:val="0"/>
      <w:marRight w:val="0"/>
      <w:marTop w:val="0"/>
      <w:marBottom w:val="0"/>
      <w:divBdr>
        <w:top w:val="none" w:sz="0" w:space="0" w:color="auto"/>
        <w:left w:val="none" w:sz="0" w:space="0" w:color="auto"/>
        <w:bottom w:val="none" w:sz="0" w:space="0" w:color="auto"/>
        <w:right w:val="none" w:sz="0" w:space="0" w:color="auto"/>
      </w:divBdr>
      <w:divsChild>
        <w:div w:id="2127380848">
          <w:marLeft w:val="547"/>
          <w:marRight w:val="0"/>
          <w:marTop w:val="134"/>
          <w:marBottom w:val="0"/>
          <w:divBdr>
            <w:top w:val="none" w:sz="0" w:space="0" w:color="auto"/>
            <w:left w:val="none" w:sz="0" w:space="0" w:color="auto"/>
            <w:bottom w:val="none" w:sz="0" w:space="0" w:color="auto"/>
            <w:right w:val="none" w:sz="0" w:space="0" w:color="auto"/>
          </w:divBdr>
        </w:div>
        <w:div w:id="622149633">
          <w:marLeft w:val="547"/>
          <w:marRight w:val="0"/>
          <w:marTop w:val="134"/>
          <w:marBottom w:val="0"/>
          <w:divBdr>
            <w:top w:val="none" w:sz="0" w:space="0" w:color="auto"/>
            <w:left w:val="none" w:sz="0" w:space="0" w:color="auto"/>
            <w:bottom w:val="none" w:sz="0" w:space="0" w:color="auto"/>
            <w:right w:val="none" w:sz="0" w:space="0" w:color="auto"/>
          </w:divBdr>
        </w:div>
        <w:div w:id="631794103">
          <w:marLeft w:val="547"/>
          <w:marRight w:val="0"/>
          <w:marTop w:val="134"/>
          <w:marBottom w:val="0"/>
          <w:divBdr>
            <w:top w:val="none" w:sz="0" w:space="0" w:color="auto"/>
            <w:left w:val="none" w:sz="0" w:space="0" w:color="auto"/>
            <w:bottom w:val="none" w:sz="0" w:space="0" w:color="auto"/>
            <w:right w:val="none" w:sz="0" w:space="0" w:color="auto"/>
          </w:divBdr>
        </w:div>
        <w:div w:id="828865699">
          <w:marLeft w:val="547"/>
          <w:marRight w:val="0"/>
          <w:marTop w:val="134"/>
          <w:marBottom w:val="0"/>
          <w:divBdr>
            <w:top w:val="none" w:sz="0" w:space="0" w:color="auto"/>
            <w:left w:val="none" w:sz="0" w:space="0" w:color="auto"/>
            <w:bottom w:val="none" w:sz="0" w:space="0" w:color="auto"/>
            <w:right w:val="none" w:sz="0" w:space="0" w:color="auto"/>
          </w:divBdr>
        </w:div>
        <w:div w:id="2090079912">
          <w:marLeft w:val="547"/>
          <w:marRight w:val="0"/>
          <w:marTop w:val="134"/>
          <w:marBottom w:val="0"/>
          <w:divBdr>
            <w:top w:val="none" w:sz="0" w:space="0" w:color="auto"/>
            <w:left w:val="none" w:sz="0" w:space="0" w:color="auto"/>
            <w:bottom w:val="none" w:sz="0" w:space="0" w:color="auto"/>
            <w:right w:val="none" w:sz="0" w:space="0" w:color="auto"/>
          </w:divBdr>
        </w:div>
        <w:div w:id="325595831">
          <w:marLeft w:val="547"/>
          <w:marRight w:val="0"/>
          <w:marTop w:val="134"/>
          <w:marBottom w:val="0"/>
          <w:divBdr>
            <w:top w:val="none" w:sz="0" w:space="0" w:color="auto"/>
            <w:left w:val="none" w:sz="0" w:space="0" w:color="auto"/>
            <w:bottom w:val="none" w:sz="0" w:space="0" w:color="auto"/>
            <w:right w:val="none" w:sz="0" w:space="0" w:color="auto"/>
          </w:divBdr>
        </w:div>
        <w:div w:id="1046876086">
          <w:marLeft w:val="547"/>
          <w:marRight w:val="0"/>
          <w:marTop w:val="134"/>
          <w:marBottom w:val="0"/>
          <w:divBdr>
            <w:top w:val="none" w:sz="0" w:space="0" w:color="auto"/>
            <w:left w:val="none" w:sz="0" w:space="0" w:color="auto"/>
            <w:bottom w:val="none" w:sz="0" w:space="0" w:color="auto"/>
            <w:right w:val="none" w:sz="0" w:space="0" w:color="auto"/>
          </w:divBdr>
        </w:div>
        <w:div w:id="473374540">
          <w:marLeft w:val="547"/>
          <w:marRight w:val="0"/>
          <w:marTop w:val="134"/>
          <w:marBottom w:val="0"/>
          <w:divBdr>
            <w:top w:val="none" w:sz="0" w:space="0" w:color="auto"/>
            <w:left w:val="none" w:sz="0" w:space="0" w:color="auto"/>
            <w:bottom w:val="none" w:sz="0" w:space="0" w:color="auto"/>
            <w:right w:val="none" w:sz="0" w:space="0" w:color="auto"/>
          </w:divBdr>
        </w:div>
      </w:divsChild>
    </w:div>
    <w:div w:id="774515682">
      <w:bodyDiv w:val="1"/>
      <w:marLeft w:val="0"/>
      <w:marRight w:val="0"/>
      <w:marTop w:val="0"/>
      <w:marBottom w:val="0"/>
      <w:divBdr>
        <w:top w:val="none" w:sz="0" w:space="0" w:color="auto"/>
        <w:left w:val="none" w:sz="0" w:space="0" w:color="auto"/>
        <w:bottom w:val="none" w:sz="0" w:space="0" w:color="auto"/>
        <w:right w:val="none" w:sz="0" w:space="0" w:color="auto"/>
      </w:divBdr>
      <w:divsChild>
        <w:div w:id="1193804829">
          <w:marLeft w:val="547"/>
          <w:marRight w:val="0"/>
          <w:marTop w:val="125"/>
          <w:marBottom w:val="0"/>
          <w:divBdr>
            <w:top w:val="none" w:sz="0" w:space="0" w:color="auto"/>
            <w:left w:val="none" w:sz="0" w:space="0" w:color="auto"/>
            <w:bottom w:val="none" w:sz="0" w:space="0" w:color="auto"/>
            <w:right w:val="none" w:sz="0" w:space="0" w:color="auto"/>
          </w:divBdr>
        </w:div>
        <w:div w:id="1377268242">
          <w:marLeft w:val="547"/>
          <w:marRight w:val="0"/>
          <w:marTop w:val="125"/>
          <w:marBottom w:val="0"/>
          <w:divBdr>
            <w:top w:val="none" w:sz="0" w:space="0" w:color="auto"/>
            <w:left w:val="none" w:sz="0" w:space="0" w:color="auto"/>
            <w:bottom w:val="none" w:sz="0" w:space="0" w:color="auto"/>
            <w:right w:val="none" w:sz="0" w:space="0" w:color="auto"/>
          </w:divBdr>
        </w:div>
        <w:div w:id="1319962166">
          <w:marLeft w:val="547"/>
          <w:marRight w:val="0"/>
          <w:marTop w:val="125"/>
          <w:marBottom w:val="0"/>
          <w:divBdr>
            <w:top w:val="none" w:sz="0" w:space="0" w:color="auto"/>
            <w:left w:val="none" w:sz="0" w:space="0" w:color="auto"/>
            <w:bottom w:val="none" w:sz="0" w:space="0" w:color="auto"/>
            <w:right w:val="none" w:sz="0" w:space="0" w:color="auto"/>
          </w:divBdr>
        </w:div>
        <w:div w:id="179440429">
          <w:marLeft w:val="547"/>
          <w:marRight w:val="0"/>
          <w:marTop w:val="125"/>
          <w:marBottom w:val="0"/>
          <w:divBdr>
            <w:top w:val="none" w:sz="0" w:space="0" w:color="auto"/>
            <w:left w:val="none" w:sz="0" w:space="0" w:color="auto"/>
            <w:bottom w:val="none" w:sz="0" w:space="0" w:color="auto"/>
            <w:right w:val="none" w:sz="0" w:space="0" w:color="auto"/>
          </w:divBdr>
        </w:div>
        <w:div w:id="1427650675">
          <w:marLeft w:val="547"/>
          <w:marRight w:val="0"/>
          <w:marTop w:val="125"/>
          <w:marBottom w:val="0"/>
          <w:divBdr>
            <w:top w:val="none" w:sz="0" w:space="0" w:color="auto"/>
            <w:left w:val="none" w:sz="0" w:space="0" w:color="auto"/>
            <w:bottom w:val="none" w:sz="0" w:space="0" w:color="auto"/>
            <w:right w:val="none" w:sz="0" w:space="0" w:color="auto"/>
          </w:divBdr>
        </w:div>
        <w:div w:id="439106942">
          <w:marLeft w:val="547"/>
          <w:marRight w:val="0"/>
          <w:marTop w:val="125"/>
          <w:marBottom w:val="0"/>
          <w:divBdr>
            <w:top w:val="none" w:sz="0" w:space="0" w:color="auto"/>
            <w:left w:val="none" w:sz="0" w:space="0" w:color="auto"/>
            <w:bottom w:val="none" w:sz="0" w:space="0" w:color="auto"/>
            <w:right w:val="none" w:sz="0" w:space="0" w:color="auto"/>
          </w:divBdr>
        </w:div>
      </w:divsChild>
    </w:div>
    <w:div w:id="794103606">
      <w:bodyDiv w:val="1"/>
      <w:marLeft w:val="0"/>
      <w:marRight w:val="0"/>
      <w:marTop w:val="0"/>
      <w:marBottom w:val="0"/>
      <w:divBdr>
        <w:top w:val="none" w:sz="0" w:space="0" w:color="auto"/>
        <w:left w:val="none" w:sz="0" w:space="0" w:color="auto"/>
        <w:bottom w:val="none" w:sz="0" w:space="0" w:color="auto"/>
        <w:right w:val="none" w:sz="0" w:space="0" w:color="auto"/>
      </w:divBdr>
      <w:divsChild>
        <w:div w:id="2039817815">
          <w:marLeft w:val="432"/>
          <w:marRight w:val="0"/>
          <w:marTop w:val="116"/>
          <w:marBottom w:val="0"/>
          <w:divBdr>
            <w:top w:val="none" w:sz="0" w:space="0" w:color="auto"/>
            <w:left w:val="none" w:sz="0" w:space="0" w:color="auto"/>
            <w:bottom w:val="none" w:sz="0" w:space="0" w:color="auto"/>
            <w:right w:val="none" w:sz="0" w:space="0" w:color="auto"/>
          </w:divBdr>
        </w:div>
        <w:div w:id="2077051760">
          <w:marLeft w:val="432"/>
          <w:marRight w:val="0"/>
          <w:marTop w:val="116"/>
          <w:marBottom w:val="0"/>
          <w:divBdr>
            <w:top w:val="none" w:sz="0" w:space="0" w:color="auto"/>
            <w:left w:val="none" w:sz="0" w:space="0" w:color="auto"/>
            <w:bottom w:val="none" w:sz="0" w:space="0" w:color="auto"/>
            <w:right w:val="none" w:sz="0" w:space="0" w:color="auto"/>
          </w:divBdr>
        </w:div>
        <w:div w:id="423763473">
          <w:marLeft w:val="432"/>
          <w:marRight w:val="0"/>
          <w:marTop w:val="116"/>
          <w:marBottom w:val="0"/>
          <w:divBdr>
            <w:top w:val="none" w:sz="0" w:space="0" w:color="auto"/>
            <w:left w:val="none" w:sz="0" w:space="0" w:color="auto"/>
            <w:bottom w:val="none" w:sz="0" w:space="0" w:color="auto"/>
            <w:right w:val="none" w:sz="0" w:space="0" w:color="auto"/>
          </w:divBdr>
        </w:div>
        <w:div w:id="1877154676">
          <w:marLeft w:val="432"/>
          <w:marRight w:val="0"/>
          <w:marTop w:val="116"/>
          <w:marBottom w:val="0"/>
          <w:divBdr>
            <w:top w:val="none" w:sz="0" w:space="0" w:color="auto"/>
            <w:left w:val="none" w:sz="0" w:space="0" w:color="auto"/>
            <w:bottom w:val="none" w:sz="0" w:space="0" w:color="auto"/>
            <w:right w:val="none" w:sz="0" w:space="0" w:color="auto"/>
          </w:divBdr>
        </w:div>
        <w:div w:id="702822573">
          <w:marLeft w:val="432"/>
          <w:marRight w:val="0"/>
          <w:marTop w:val="116"/>
          <w:marBottom w:val="0"/>
          <w:divBdr>
            <w:top w:val="none" w:sz="0" w:space="0" w:color="auto"/>
            <w:left w:val="none" w:sz="0" w:space="0" w:color="auto"/>
            <w:bottom w:val="none" w:sz="0" w:space="0" w:color="auto"/>
            <w:right w:val="none" w:sz="0" w:space="0" w:color="auto"/>
          </w:divBdr>
        </w:div>
        <w:div w:id="940576291">
          <w:marLeft w:val="432"/>
          <w:marRight w:val="0"/>
          <w:marTop w:val="116"/>
          <w:marBottom w:val="0"/>
          <w:divBdr>
            <w:top w:val="none" w:sz="0" w:space="0" w:color="auto"/>
            <w:left w:val="none" w:sz="0" w:space="0" w:color="auto"/>
            <w:bottom w:val="none" w:sz="0" w:space="0" w:color="auto"/>
            <w:right w:val="none" w:sz="0" w:space="0" w:color="auto"/>
          </w:divBdr>
        </w:div>
        <w:div w:id="974798380">
          <w:marLeft w:val="432"/>
          <w:marRight w:val="0"/>
          <w:marTop w:val="116"/>
          <w:marBottom w:val="0"/>
          <w:divBdr>
            <w:top w:val="none" w:sz="0" w:space="0" w:color="auto"/>
            <w:left w:val="none" w:sz="0" w:space="0" w:color="auto"/>
            <w:bottom w:val="none" w:sz="0" w:space="0" w:color="auto"/>
            <w:right w:val="none" w:sz="0" w:space="0" w:color="auto"/>
          </w:divBdr>
        </w:div>
      </w:divsChild>
    </w:div>
    <w:div w:id="818309959">
      <w:bodyDiv w:val="1"/>
      <w:marLeft w:val="0"/>
      <w:marRight w:val="0"/>
      <w:marTop w:val="0"/>
      <w:marBottom w:val="0"/>
      <w:divBdr>
        <w:top w:val="none" w:sz="0" w:space="0" w:color="auto"/>
        <w:left w:val="none" w:sz="0" w:space="0" w:color="auto"/>
        <w:bottom w:val="none" w:sz="0" w:space="0" w:color="auto"/>
        <w:right w:val="none" w:sz="0" w:space="0" w:color="auto"/>
      </w:divBdr>
      <w:divsChild>
        <w:div w:id="1739085208">
          <w:marLeft w:val="547"/>
          <w:marRight w:val="0"/>
          <w:marTop w:val="115"/>
          <w:marBottom w:val="0"/>
          <w:divBdr>
            <w:top w:val="none" w:sz="0" w:space="0" w:color="auto"/>
            <w:left w:val="none" w:sz="0" w:space="0" w:color="auto"/>
            <w:bottom w:val="none" w:sz="0" w:space="0" w:color="auto"/>
            <w:right w:val="none" w:sz="0" w:space="0" w:color="auto"/>
          </w:divBdr>
        </w:div>
        <w:div w:id="459955942">
          <w:marLeft w:val="547"/>
          <w:marRight w:val="0"/>
          <w:marTop w:val="115"/>
          <w:marBottom w:val="0"/>
          <w:divBdr>
            <w:top w:val="none" w:sz="0" w:space="0" w:color="auto"/>
            <w:left w:val="none" w:sz="0" w:space="0" w:color="auto"/>
            <w:bottom w:val="none" w:sz="0" w:space="0" w:color="auto"/>
            <w:right w:val="none" w:sz="0" w:space="0" w:color="auto"/>
          </w:divBdr>
        </w:div>
        <w:div w:id="1367293754">
          <w:marLeft w:val="547"/>
          <w:marRight w:val="0"/>
          <w:marTop w:val="115"/>
          <w:marBottom w:val="0"/>
          <w:divBdr>
            <w:top w:val="none" w:sz="0" w:space="0" w:color="auto"/>
            <w:left w:val="none" w:sz="0" w:space="0" w:color="auto"/>
            <w:bottom w:val="none" w:sz="0" w:space="0" w:color="auto"/>
            <w:right w:val="none" w:sz="0" w:space="0" w:color="auto"/>
          </w:divBdr>
        </w:div>
        <w:div w:id="1850410257">
          <w:marLeft w:val="547"/>
          <w:marRight w:val="0"/>
          <w:marTop w:val="115"/>
          <w:marBottom w:val="0"/>
          <w:divBdr>
            <w:top w:val="none" w:sz="0" w:space="0" w:color="auto"/>
            <w:left w:val="none" w:sz="0" w:space="0" w:color="auto"/>
            <w:bottom w:val="none" w:sz="0" w:space="0" w:color="auto"/>
            <w:right w:val="none" w:sz="0" w:space="0" w:color="auto"/>
          </w:divBdr>
        </w:div>
        <w:div w:id="790635532">
          <w:marLeft w:val="547"/>
          <w:marRight w:val="0"/>
          <w:marTop w:val="115"/>
          <w:marBottom w:val="0"/>
          <w:divBdr>
            <w:top w:val="none" w:sz="0" w:space="0" w:color="auto"/>
            <w:left w:val="none" w:sz="0" w:space="0" w:color="auto"/>
            <w:bottom w:val="none" w:sz="0" w:space="0" w:color="auto"/>
            <w:right w:val="none" w:sz="0" w:space="0" w:color="auto"/>
          </w:divBdr>
        </w:div>
        <w:div w:id="1874151142">
          <w:marLeft w:val="547"/>
          <w:marRight w:val="0"/>
          <w:marTop w:val="115"/>
          <w:marBottom w:val="0"/>
          <w:divBdr>
            <w:top w:val="none" w:sz="0" w:space="0" w:color="auto"/>
            <w:left w:val="none" w:sz="0" w:space="0" w:color="auto"/>
            <w:bottom w:val="none" w:sz="0" w:space="0" w:color="auto"/>
            <w:right w:val="none" w:sz="0" w:space="0" w:color="auto"/>
          </w:divBdr>
        </w:div>
        <w:div w:id="1975675458">
          <w:marLeft w:val="547"/>
          <w:marRight w:val="0"/>
          <w:marTop w:val="115"/>
          <w:marBottom w:val="0"/>
          <w:divBdr>
            <w:top w:val="none" w:sz="0" w:space="0" w:color="auto"/>
            <w:left w:val="none" w:sz="0" w:space="0" w:color="auto"/>
            <w:bottom w:val="none" w:sz="0" w:space="0" w:color="auto"/>
            <w:right w:val="none" w:sz="0" w:space="0" w:color="auto"/>
          </w:divBdr>
        </w:div>
        <w:div w:id="321201986">
          <w:marLeft w:val="547"/>
          <w:marRight w:val="0"/>
          <w:marTop w:val="115"/>
          <w:marBottom w:val="0"/>
          <w:divBdr>
            <w:top w:val="none" w:sz="0" w:space="0" w:color="auto"/>
            <w:left w:val="none" w:sz="0" w:space="0" w:color="auto"/>
            <w:bottom w:val="none" w:sz="0" w:space="0" w:color="auto"/>
            <w:right w:val="none" w:sz="0" w:space="0" w:color="auto"/>
          </w:divBdr>
        </w:div>
        <w:div w:id="2046441707">
          <w:marLeft w:val="547"/>
          <w:marRight w:val="0"/>
          <w:marTop w:val="115"/>
          <w:marBottom w:val="0"/>
          <w:divBdr>
            <w:top w:val="none" w:sz="0" w:space="0" w:color="auto"/>
            <w:left w:val="none" w:sz="0" w:space="0" w:color="auto"/>
            <w:bottom w:val="none" w:sz="0" w:space="0" w:color="auto"/>
            <w:right w:val="none" w:sz="0" w:space="0" w:color="auto"/>
          </w:divBdr>
        </w:div>
        <w:div w:id="1980304186">
          <w:marLeft w:val="547"/>
          <w:marRight w:val="0"/>
          <w:marTop w:val="115"/>
          <w:marBottom w:val="0"/>
          <w:divBdr>
            <w:top w:val="none" w:sz="0" w:space="0" w:color="auto"/>
            <w:left w:val="none" w:sz="0" w:space="0" w:color="auto"/>
            <w:bottom w:val="none" w:sz="0" w:space="0" w:color="auto"/>
            <w:right w:val="none" w:sz="0" w:space="0" w:color="auto"/>
          </w:divBdr>
        </w:div>
        <w:div w:id="1010059026">
          <w:marLeft w:val="547"/>
          <w:marRight w:val="0"/>
          <w:marTop w:val="115"/>
          <w:marBottom w:val="0"/>
          <w:divBdr>
            <w:top w:val="none" w:sz="0" w:space="0" w:color="auto"/>
            <w:left w:val="none" w:sz="0" w:space="0" w:color="auto"/>
            <w:bottom w:val="none" w:sz="0" w:space="0" w:color="auto"/>
            <w:right w:val="none" w:sz="0" w:space="0" w:color="auto"/>
          </w:divBdr>
        </w:div>
        <w:div w:id="526875196">
          <w:marLeft w:val="547"/>
          <w:marRight w:val="0"/>
          <w:marTop w:val="115"/>
          <w:marBottom w:val="0"/>
          <w:divBdr>
            <w:top w:val="none" w:sz="0" w:space="0" w:color="auto"/>
            <w:left w:val="none" w:sz="0" w:space="0" w:color="auto"/>
            <w:bottom w:val="none" w:sz="0" w:space="0" w:color="auto"/>
            <w:right w:val="none" w:sz="0" w:space="0" w:color="auto"/>
          </w:divBdr>
        </w:div>
        <w:div w:id="538128539">
          <w:marLeft w:val="547"/>
          <w:marRight w:val="0"/>
          <w:marTop w:val="115"/>
          <w:marBottom w:val="0"/>
          <w:divBdr>
            <w:top w:val="none" w:sz="0" w:space="0" w:color="auto"/>
            <w:left w:val="none" w:sz="0" w:space="0" w:color="auto"/>
            <w:bottom w:val="none" w:sz="0" w:space="0" w:color="auto"/>
            <w:right w:val="none" w:sz="0" w:space="0" w:color="auto"/>
          </w:divBdr>
        </w:div>
      </w:divsChild>
    </w:div>
    <w:div w:id="820924577">
      <w:bodyDiv w:val="1"/>
      <w:marLeft w:val="0"/>
      <w:marRight w:val="0"/>
      <w:marTop w:val="0"/>
      <w:marBottom w:val="0"/>
      <w:divBdr>
        <w:top w:val="none" w:sz="0" w:space="0" w:color="auto"/>
        <w:left w:val="none" w:sz="0" w:space="0" w:color="auto"/>
        <w:bottom w:val="none" w:sz="0" w:space="0" w:color="auto"/>
        <w:right w:val="none" w:sz="0" w:space="0" w:color="auto"/>
      </w:divBdr>
      <w:divsChild>
        <w:div w:id="193813620">
          <w:marLeft w:val="576"/>
          <w:marRight w:val="0"/>
          <w:marTop w:val="80"/>
          <w:marBottom w:val="0"/>
          <w:divBdr>
            <w:top w:val="none" w:sz="0" w:space="0" w:color="auto"/>
            <w:left w:val="none" w:sz="0" w:space="0" w:color="auto"/>
            <w:bottom w:val="none" w:sz="0" w:space="0" w:color="auto"/>
            <w:right w:val="none" w:sz="0" w:space="0" w:color="auto"/>
          </w:divBdr>
        </w:div>
        <w:div w:id="136991301">
          <w:marLeft w:val="576"/>
          <w:marRight w:val="0"/>
          <w:marTop w:val="80"/>
          <w:marBottom w:val="0"/>
          <w:divBdr>
            <w:top w:val="none" w:sz="0" w:space="0" w:color="auto"/>
            <w:left w:val="none" w:sz="0" w:space="0" w:color="auto"/>
            <w:bottom w:val="none" w:sz="0" w:space="0" w:color="auto"/>
            <w:right w:val="none" w:sz="0" w:space="0" w:color="auto"/>
          </w:divBdr>
        </w:div>
      </w:divsChild>
    </w:div>
    <w:div w:id="837578106">
      <w:bodyDiv w:val="1"/>
      <w:marLeft w:val="0"/>
      <w:marRight w:val="0"/>
      <w:marTop w:val="0"/>
      <w:marBottom w:val="0"/>
      <w:divBdr>
        <w:top w:val="none" w:sz="0" w:space="0" w:color="auto"/>
        <w:left w:val="none" w:sz="0" w:space="0" w:color="auto"/>
        <w:bottom w:val="none" w:sz="0" w:space="0" w:color="auto"/>
        <w:right w:val="none" w:sz="0" w:space="0" w:color="auto"/>
      </w:divBdr>
      <w:divsChild>
        <w:div w:id="305280728">
          <w:marLeft w:val="576"/>
          <w:marRight w:val="0"/>
          <w:marTop w:val="80"/>
          <w:marBottom w:val="0"/>
          <w:divBdr>
            <w:top w:val="none" w:sz="0" w:space="0" w:color="auto"/>
            <w:left w:val="none" w:sz="0" w:space="0" w:color="auto"/>
            <w:bottom w:val="none" w:sz="0" w:space="0" w:color="auto"/>
            <w:right w:val="none" w:sz="0" w:space="0" w:color="auto"/>
          </w:divBdr>
        </w:div>
        <w:div w:id="916329592">
          <w:marLeft w:val="576"/>
          <w:marRight w:val="0"/>
          <w:marTop w:val="80"/>
          <w:marBottom w:val="0"/>
          <w:divBdr>
            <w:top w:val="none" w:sz="0" w:space="0" w:color="auto"/>
            <w:left w:val="none" w:sz="0" w:space="0" w:color="auto"/>
            <w:bottom w:val="none" w:sz="0" w:space="0" w:color="auto"/>
            <w:right w:val="none" w:sz="0" w:space="0" w:color="auto"/>
          </w:divBdr>
        </w:div>
        <w:div w:id="959530598">
          <w:marLeft w:val="576"/>
          <w:marRight w:val="0"/>
          <w:marTop w:val="80"/>
          <w:marBottom w:val="0"/>
          <w:divBdr>
            <w:top w:val="none" w:sz="0" w:space="0" w:color="auto"/>
            <w:left w:val="none" w:sz="0" w:space="0" w:color="auto"/>
            <w:bottom w:val="none" w:sz="0" w:space="0" w:color="auto"/>
            <w:right w:val="none" w:sz="0" w:space="0" w:color="auto"/>
          </w:divBdr>
        </w:div>
        <w:div w:id="345057658">
          <w:marLeft w:val="576"/>
          <w:marRight w:val="0"/>
          <w:marTop w:val="80"/>
          <w:marBottom w:val="0"/>
          <w:divBdr>
            <w:top w:val="none" w:sz="0" w:space="0" w:color="auto"/>
            <w:left w:val="none" w:sz="0" w:space="0" w:color="auto"/>
            <w:bottom w:val="none" w:sz="0" w:space="0" w:color="auto"/>
            <w:right w:val="none" w:sz="0" w:space="0" w:color="auto"/>
          </w:divBdr>
        </w:div>
      </w:divsChild>
    </w:div>
    <w:div w:id="838695485">
      <w:bodyDiv w:val="1"/>
      <w:marLeft w:val="0"/>
      <w:marRight w:val="0"/>
      <w:marTop w:val="0"/>
      <w:marBottom w:val="0"/>
      <w:divBdr>
        <w:top w:val="none" w:sz="0" w:space="0" w:color="auto"/>
        <w:left w:val="none" w:sz="0" w:space="0" w:color="auto"/>
        <w:bottom w:val="none" w:sz="0" w:space="0" w:color="auto"/>
        <w:right w:val="none" w:sz="0" w:space="0" w:color="auto"/>
      </w:divBdr>
      <w:divsChild>
        <w:div w:id="1659387119">
          <w:marLeft w:val="432"/>
          <w:marRight w:val="0"/>
          <w:marTop w:val="120"/>
          <w:marBottom w:val="0"/>
          <w:divBdr>
            <w:top w:val="none" w:sz="0" w:space="0" w:color="auto"/>
            <w:left w:val="none" w:sz="0" w:space="0" w:color="auto"/>
            <w:bottom w:val="none" w:sz="0" w:space="0" w:color="auto"/>
            <w:right w:val="none" w:sz="0" w:space="0" w:color="auto"/>
          </w:divBdr>
        </w:div>
        <w:div w:id="1687172899">
          <w:marLeft w:val="432"/>
          <w:marRight w:val="0"/>
          <w:marTop w:val="120"/>
          <w:marBottom w:val="0"/>
          <w:divBdr>
            <w:top w:val="none" w:sz="0" w:space="0" w:color="auto"/>
            <w:left w:val="none" w:sz="0" w:space="0" w:color="auto"/>
            <w:bottom w:val="none" w:sz="0" w:space="0" w:color="auto"/>
            <w:right w:val="none" w:sz="0" w:space="0" w:color="auto"/>
          </w:divBdr>
        </w:div>
        <w:div w:id="502473942">
          <w:marLeft w:val="432"/>
          <w:marRight w:val="0"/>
          <w:marTop w:val="120"/>
          <w:marBottom w:val="0"/>
          <w:divBdr>
            <w:top w:val="none" w:sz="0" w:space="0" w:color="auto"/>
            <w:left w:val="none" w:sz="0" w:space="0" w:color="auto"/>
            <w:bottom w:val="none" w:sz="0" w:space="0" w:color="auto"/>
            <w:right w:val="none" w:sz="0" w:space="0" w:color="auto"/>
          </w:divBdr>
        </w:div>
        <w:div w:id="1223641939">
          <w:marLeft w:val="432"/>
          <w:marRight w:val="0"/>
          <w:marTop w:val="120"/>
          <w:marBottom w:val="0"/>
          <w:divBdr>
            <w:top w:val="none" w:sz="0" w:space="0" w:color="auto"/>
            <w:left w:val="none" w:sz="0" w:space="0" w:color="auto"/>
            <w:bottom w:val="none" w:sz="0" w:space="0" w:color="auto"/>
            <w:right w:val="none" w:sz="0" w:space="0" w:color="auto"/>
          </w:divBdr>
        </w:div>
        <w:div w:id="41564285">
          <w:marLeft w:val="432"/>
          <w:marRight w:val="0"/>
          <w:marTop w:val="120"/>
          <w:marBottom w:val="0"/>
          <w:divBdr>
            <w:top w:val="none" w:sz="0" w:space="0" w:color="auto"/>
            <w:left w:val="none" w:sz="0" w:space="0" w:color="auto"/>
            <w:bottom w:val="none" w:sz="0" w:space="0" w:color="auto"/>
            <w:right w:val="none" w:sz="0" w:space="0" w:color="auto"/>
          </w:divBdr>
        </w:div>
        <w:div w:id="1536697768">
          <w:marLeft w:val="432"/>
          <w:marRight w:val="0"/>
          <w:marTop w:val="120"/>
          <w:marBottom w:val="0"/>
          <w:divBdr>
            <w:top w:val="none" w:sz="0" w:space="0" w:color="auto"/>
            <w:left w:val="none" w:sz="0" w:space="0" w:color="auto"/>
            <w:bottom w:val="none" w:sz="0" w:space="0" w:color="auto"/>
            <w:right w:val="none" w:sz="0" w:space="0" w:color="auto"/>
          </w:divBdr>
        </w:div>
        <w:div w:id="763067388">
          <w:marLeft w:val="432"/>
          <w:marRight w:val="0"/>
          <w:marTop w:val="120"/>
          <w:marBottom w:val="0"/>
          <w:divBdr>
            <w:top w:val="none" w:sz="0" w:space="0" w:color="auto"/>
            <w:left w:val="none" w:sz="0" w:space="0" w:color="auto"/>
            <w:bottom w:val="none" w:sz="0" w:space="0" w:color="auto"/>
            <w:right w:val="none" w:sz="0" w:space="0" w:color="auto"/>
          </w:divBdr>
        </w:div>
        <w:div w:id="1439565571">
          <w:marLeft w:val="432"/>
          <w:marRight w:val="0"/>
          <w:marTop w:val="120"/>
          <w:marBottom w:val="0"/>
          <w:divBdr>
            <w:top w:val="none" w:sz="0" w:space="0" w:color="auto"/>
            <w:left w:val="none" w:sz="0" w:space="0" w:color="auto"/>
            <w:bottom w:val="none" w:sz="0" w:space="0" w:color="auto"/>
            <w:right w:val="none" w:sz="0" w:space="0" w:color="auto"/>
          </w:divBdr>
        </w:div>
        <w:div w:id="122119929">
          <w:marLeft w:val="432"/>
          <w:marRight w:val="0"/>
          <w:marTop w:val="120"/>
          <w:marBottom w:val="0"/>
          <w:divBdr>
            <w:top w:val="none" w:sz="0" w:space="0" w:color="auto"/>
            <w:left w:val="none" w:sz="0" w:space="0" w:color="auto"/>
            <w:bottom w:val="none" w:sz="0" w:space="0" w:color="auto"/>
            <w:right w:val="none" w:sz="0" w:space="0" w:color="auto"/>
          </w:divBdr>
        </w:div>
        <w:div w:id="1202282423">
          <w:marLeft w:val="432"/>
          <w:marRight w:val="0"/>
          <w:marTop w:val="120"/>
          <w:marBottom w:val="0"/>
          <w:divBdr>
            <w:top w:val="none" w:sz="0" w:space="0" w:color="auto"/>
            <w:left w:val="none" w:sz="0" w:space="0" w:color="auto"/>
            <w:bottom w:val="none" w:sz="0" w:space="0" w:color="auto"/>
            <w:right w:val="none" w:sz="0" w:space="0" w:color="auto"/>
          </w:divBdr>
        </w:div>
        <w:div w:id="322322956">
          <w:marLeft w:val="432"/>
          <w:marRight w:val="0"/>
          <w:marTop w:val="120"/>
          <w:marBottom w:val="0"/>
          <w:divBdr>
            <w:top w:val="none" w:sz="0" w:space="0" w:color="auto"/>
            <w:left w:val="none" w:sz="0" w:space="0" w:color="auto"/>
            <w:bottom w:val="none" w:sz="0" w:space="0" w:color="auto"/>
            <w:right w:val="none" w:sz="0" w:space="0" w:color="auto"/>
          </w:divBdr>
        </w:div>
        <w:div w:id="1834835142">
          <w:marLeft w:val="432"/>
          <w:marRight w:val="0"/>
          <w:marTop w:val="120"/>
          <w:marBottom w:val="0"/>
          <w:divBdr>
            <w:top w:val="none" w:sz="0" w:space="0" w:color="auto"/>
            <w:left w:val="none" w:sz="0" w:space="0" w:color="auto"/>
            <w:bottom w:val="none" w:sz="0" w:space="0" w:color="auto"/>
            <w:right w:val="none" w:sz="0" w:space="0" w:color="auto"/>
          </w:divBdr>
        </w:div>
      </w:divsChild>
    </w:div>
    <w:div w:id="850338820">
      <w:bodyDiv w:val="1"/>
      <w:marLeft w:val="0"/>
      <w:marRight w:val="0"/>
      <w:marTop w:val="0"/>
      <w:marBottom w:val="0"/>
      <w:divBdr>
        <w:top w:val="none" w:sz="0" w:space="0" w:color="auto"/>
        <w:left w:val="none" w:sz="0" w:space="0" w:color="auto"/>
        <w:bottom w:val="none" w:sz="0" w:space="0" w:color="auto"/>
        <w:right w:val="none" w:sz="0" w:space="0" w:color="auto"/>
      </w:divBdr>
    </w:div>
    <w:div w:id="863909903">
      <w:bodyDiv w:val="1"/>
      <w:marLeft w:val="0"/>
      <w:marRight w:val="0"/>
      <w:marTop w:val="0"/>
      <w:marBottom w:val="0"/>
      <w:divBdr>
        <w:top w:val="none" w:sz="0" w:space="0" w:color="auto"/>
        <w:left w:val="none" w:sz="0" w:space="0" w:color="auto"/>
        <w:bottom w:val="none" w:sz="0" w:space="0" w:color="auto"/>
        <w:right w:val="none" w:sz="0" w:space="0" w:color="auto"/>
      </w:divBdr>
    </w:div>
    <w:div w:id="892348916">
      <w:bodyDiv w:val="1"/>
      <w:marLeft w:val="0"/>
      <w:marRight w:val="0"/>
      <w:marTop w:val="0"/>
      <w:marBottom w:val="0"/>
      <w:divBdr>
        <w:top w:val="none" w:sz="0" w:space="0" w:color="auto"/>
        <w:left w:val="none" w:sz="0" w:space="0" w:color="auto"/>
        <w:bottom w:val="none" w:sz="0" w:space="0" w:color="auto"/>
        <w:right w:val="none" w:sz="0" w:space="0" w:color="auto"/>
      </w:divBdr>
    </w:div>
    <w:div w:id="898784433">
      <w:bodyDiv w:val="1"/>
      <w:marLeft w:val="0"/>
      <w:marRight w:val="0"/>
      <w:marTop w:val="0"/>
      <w:marBottom w:val="0"/>
      <w:divBdr>
        <w:top w:val="none" w:sz="0" w:space="0" w:color="auto"/>
        <w:left w:val="none" w:sz="0" w:space="0" w:color="auto"/>
        <w:bottom w:val="none" w:sz="0" w:space="0" w:color="auto"/>
        <w:right w:val="none" w:sz="0" w:space="0" w:color="auto"/>
      </w:divBdr>
      <w:divsChild>
        <w:div w:id="595990169">
          <w:marLeft w:val="547"/>
          <w:marRight w:val="0"/>
          <w:marTop w:val="115"/>
          <w:marBottom w:val="0"/>
          <w:divBdr>
            <w:top w:val="none" w:sz="0" w:space="0" w:color="auto"/>
            <w:left w:val="none" w:sz="0" w:space="0" w:color="auto"/>
            <w:bottom w:val="none" w:sz="0" w:space="0" w:color="auto"/>
            <w:right w:val="none" w:sz="0" w:space="0" w:color="auto"/>
          </w:divBdr>
        </w:div>
        <w:div w:id="259607979">
          <w:marLeft w:val="547"/>
          <w:marRight w:val="0"/>
          <w:marTop w:val="115"/>
          <w:marBottom w:val="0"/>
          <w:divBdr>
            <w:top w:val="none" w:sz="0" w:space="0" w:color="auto"/>
            <w:left w:val="none" w:sz="0" w:space="0" w:color="auto"/>
            <w:bottom w:val="none" w:sz="0" w:space="0" w:color="auto"/>
            <w:right w:val="none" w:sz="0" w:space="0" w:color="auto"/>
          </w:divBdr>
        </w:div>
        <w:div w:id="1553299708">
          <w:marLeft w:val="547"/>
          <w:marRight w:val="0"/>
          <w:marTop w:val="115"/>
          <w:marBottom w:val="0"/>
          <w:divBdr>
            <w:top w:val="none" w:sz="0" w:space="0" w:color="auto"/>
            <w:left w:val="none" w:sz="0" w:space="0" w:color="auto"/>
            <w:bottom w:val="none" w:sz="0" w:space="0" w:color="auto"/>
            <w:right w:val="none" w:sz="0" w:space="0" w:color="auto"/>
          </w:divBdr>
        </w:div>
        <w:div w:id="1440371095">
          <w:marLeft w:val="547"/>
          <w:marRight w:val="0"/>
          <w:marTop w:val="115"/>
          <w:marBottom w:val="0"/>
          <w:divBdr>
            <w:top w:val="none" w:sz="0" w:space="0" w:color="auto"/>
            <w:left w:val="none" w:sz="0" w:space="0" w:color="auto"/>
            <w:bottom w:val="none" w:sz="0" w:space="0" w:color="auto"/>
            <w:right w:val="none" w:sz="0" w:space="0" w:color="auto"/>
          </w:divBdr>
        </w:div>
        <w:div w:id="1781954604">
          <w:marLeft w:val="547"/>
          <w:marRight w:val="0"/>
          <w:marTop w:val="115"/>
          <w:marBottom w:val="0"/>
          <w:divBdr>
            <w:top w:val="none" w:sz="0" w:space="0" w:color="auto"/>
            <w:left w:val="none" w:sz="0" w:space="0" w:color="auto"/>
            <w:bottom w:val="none" w:sz="0" w:space="0" w:color="auto"/>
            <w:right w:val="none" w:sz="0" w:space="0" w:color="auto"/>
          </w:divBdr>
        </w:div>
        <w:div w:id="1521234644">
          <w:marLeft w:val="547"/>
          <w:marRight w:val="0"/>
          <w:marTop w:val="115"/>
          <w:marBottom w:val="0"/>
          <w:divBdr>
            <w:top w:val="none" w:sz="0" w:space="0" w:color="auto"/>
            <w:left w:val="none" w:sz="0" w:space="0" w:color="auto"/>
            <w:bottom w:val="none" w:sz="0" w:space="0" w:color="auto"/>
            <w:right w:val="none" w:sz="0" w:space="0" w:color="auto"/>
          </w:divBdr>
        </w:div>
        <w:div w:id="952135131">
          <w:marLeft w:val="547"/>
          <w:marRight w:val="0"/>
          <w:marTop w:val="115"/>
          <w:marBottom w:val="0"/>
          <w:divBdr>
            <w:top w:val="none" w:sz="0" w:space="0" w:color="auto"/>
            <w:left w:val="none" w:sz="0" w:space="0" w:color="auto"/>
            <w:bottom w:val="none" w:sz="0" w:space="0" w:color="auto"/>
            <w:right w:val="none" w:sz="0" w:space="0" w:color="auto"/>
          </w:divBdr>
        </w:div>
        <w:div w:id="182255937">
          <w:marLeft w:val="547"/>
          <w:marRight w:val="0"/>
          <w:marTop w:val="115"/>
          <w:marBottom w:val="0"/>
          <w:divBdr>
            <w:top w:val="none" w:sz="0" w:space="0" w:color="auto"/>
            <w:left w:val="none" w:sz="0" w:space="0" w:color="auto"/>
            <w:bottom w:val="none" w:sz="0" w:space="0" w:color="auto"/>
            <w:right w:val="none" w:sz="0" w:space="0" w:color="auto"/>
          </w:divBdr>
        </w:div>
        <w:div w:id="877166009">
          <w:marLeft w:val="547"/>
          <w:marRight w:val="0"/>
          <w:marTop w:val="115"/>
          <w:marBottom w:val="0"/>
          <w:divBdr>
            <w:top w:val="none" w:sz="0" w:space="0" w:color="auto"/>
            <w:left w:val="none" w:sz="0" w:space="0" w:color="auto"/>
            <w:bottom w:val="none" w:sz="0" w:space="0" w:color="auto"/>
            <w:right w:val="none" w:sz="0" w:space="0" w:color="auto"/>
          </w:divBdr>
        </w:div>
        <w:div w:id="93601409">
          <w:marLeft w:val="547"/>
          <w:marRight w:val="0"/>
          <w:marTop w:val="115"/>
          <w:marBottom w:val="0"/>
          <w:divBdr>
            <w:top w:val="none" w:sz="0" w:space="0" w:color="auto"/>
            <w:left w:val="none" w:sz="0" w:space="0" w:color="auto"/>
            <w:bottom w:val="none" w:sz="0" w:space="0" w:color="auto"/>
            <w:right w:val="none" w:sz="0" w:space="0" w:color="auto"/>
          </w:divBdr>
        </w:div>
        <w:div w:id="718938557">
          <w:marLeft w:val="547"/>
          <w:marRight w:val="0"/>
          <w:marTop w:val="115"/>
          <w:marBottom w:val="0"/>
          <w:divBdr>
            <w:top w:val="none" w:sz="0" w:space="0" w:color="auto"/>
            <w:left w:val="none" w:sz="0" w:space="0" w:color="auto"/>
            <w:bottom w:val="none" w:sz="0" w:space="0" w:color="auto"/>
            <w:right w:val="none" w:sz="0" w:space="0" w:color="auto"/>
          </w:divBdr>
        </w:div>
        <w:div w:id="934903194">
          <w:marLeft w:val="547"/>
          <w:marRight w:val="0"/>
          <w:marTop w:val="115"/>
          <w:marBottom w:val="0"/>
          <w:divBdr>
            <w:top w:val="none" w:sz="0" w:space="0" w:color="auto"/>
            <w:left w:val="none" w:sz="0" w:space="0" w:color="auto"/>
            <w:bottom w:val="none" w:sz="0" w:space="0" w:color="auto"/>
            <w:right w:val="none" w:sz="0" w:space="0" w:color="auto"/>
          </w:divBdr>
        </w:div>
      </w:divsChild>
    </w:div>
    <w:div w:id="912350127">
      <w:bodyDiv w:val="1"/>
      <w:marLeft w:val="0"/>
      <w:marRight w:val="0"/>
      <w:marTop w:val="0"/>
      <w:marBottom w:val="0"/>
      <w:divBdr>
        <w:top w:val="none" w:sz="0" w:space="0" w:color="auto"/>
        <w:left w:val="none" w:sz="0" w:space="0" w:color="auto"/>
        <w:bottom w:val="none" w:sz="0" w:space="0" w:color="auto"/>
        <w:right w:val="none" w:sz="0" w:space="0" w:color="auto"/>
      </w:divBdr>
    </w:div>
    <w:div w:id="924417234">
      <w:bodyDiv w:val="1"/>
      <w:marLeft w:val="0"/>
      <w:marRight w:val="0"/>
      <w:marTop w:val="0"/>
      <w:marBottom w:val="0"/>
      <w:divBdr>
        <w:top w:val="none" w:sz="0" w:space="0" w:color="auto"/>
        <w:left w:val="none" w:sz="0" w:space="0" w:color="auto"/>
        <w:bottom w:val="none" w:sz="0" w:space="0" w:color="auto"/>
        <w:right w:val="none" w:sz="0" w:space="0" w:color="auto"/>
      </w:divBdr>
      <w:divsChild>
        <w:div w:id="661471724">
          <w:marLeft w:val="547"/>
          <w:marRight w:val="0"/>
          <w:marTop w:val="134"/>
          <w:marBottom w:val="0"/>
          <w:divBdr>
            <w:top w:val="none" w:sz="0" w:space="0" w:color="auto"/>
            <w:left w:val="none" w:sz="0" w:space="0" w:color="auto"/>
            <w:bottom w:val="none" w:sz="0" w:space="0" w:color="auto"/>
            <w:right w:val="none" w:sz="0" w:space="0" w:color="auto"/>
          </w:divBdr>
        </w:div>
        <w:div w:id="1293362139">
          <w:marLeft w:val="547"/>
          <w:marRight w:val="0"/>
          <w:marTop w:val="134"/>
          <w:marBottom w:val="0"/>
          <w:divBdr>
            <w:top w:val="none" w:sz="0" w:space="0" w:color="auto"/>
            <w:left w:val="none" w:sz="0" w:space="0" w:color="auto"/>
            <w:bottom w:val="none" w:sz="0" w:space="0" w:color="auto"/>
            <w:right w:val="none" w:sz="0" w:space="0" w:color="auto"/>
          </w:divBdr>
        </w:div>
        <w:div w:id="838034550">
          <w:marLeft w:val="547"/>
          <w:marRight w:val="0"/>
          <w:marTop w:val="134"/>
          <w:marBottom w:val="0"/>
          <w:divBdr>
            <w:top w:val="none" w:sz="0" w:space="0" w:color="auto"/>
            <w:left w:val="none" w:sz="0" w:space="0" w:color="auto"/>
            <w:bottom w:val="none" w:sz="0" w:space="0" w:color="auto"/>
            <w:right w:val="none" w:sz="0" w:space="0" w:color="auto"/>
          </w:divBdr>
        </w:div>
      </w:divsChild>
    </w:div>
    <w:div w:id="935940010">
      <w:bodyDiv w:val="1"/>
      <w:marLeft w:val="0"/>
      <w:marRight w:val="0"/>
      <w:marTop w:val="0"/>
      <w:marBottom w:val="0"/>
      <w:divBdr>
        <w:top w:val="none" w:sz="0" w:space="0" w:color="auto"/>
        <w:left w:val="none" w:sz="0" w:space="0" w:color="auto"/>
        <w:bottom w:val="none" w:sz="0" w:space="0" w:color="auto"/>
        <w:right w:val="none" w:sz="0" w:space="0" w:color="auto"/>
      </w:divBdr>
    </w:div>
    <w:div w:id="945503971">
      <w:bodyDiv w:val="1"/>
      <w:marLeft w:val="0"/>
      <w:marRight w:val="0"/>
      <w:marTop w:val="0"/>
      <w:marBottom w:val="0"/>
      <w:divBdr>
        <w:top w:val="none" w:sz="0" w:space="0" w:color="auto"/>
        <w:left w:val="none" w:sz="0" w:space="0" w:color="auto"/>
        <w:bottom w:val="none" w:sz="0" w:space="0" w:color="auto"/>
        <w:right w:val="none" w:sz="0" w:space="0" w:color="auto"/>
      </w:divBdr>
      <w:divsChild>
        <w:div w:id="1242986427">
          <w:marLeft w:val="432"/>
          <w:marRight w:val="0"/>
          <w:marTop w:val="120"/>
          <w:marBottom w:val="0"/>
          <w:divBdr>
            <w:top w:val="none" w:sz="0" w:space="0" w:color="auto"/>
            <w:left w:val="none" w:sz="0" w:space="0" w:color="auto"/>
            <w:bottom w:val="none" w:sz="0" w:space="0" w:color="auto"/>
            <w:right w:val="none" w:sz="0" w:space="0" w:color="auto"/>
          </w:divBdr>
        </w:div>
        <w:div w:id="811945233">
          <w:marLeft w:val="432"/>
          <w:marRight w:val="0"/>
          <w:marTop w:val="120"/>
          <w:marBottom w:val="0"/>
          <w:divBdr>
            <w:top w:val="none" w:sz="0" w:space="0" w:color="auto"/>
            <w:left w:val="none" w:sz="0" w:space="0" w:color="auto"/>
            <w:bottom w:val="none" w:sz="0" w:space="0" w:color="auto"/>
            <w:right w:val="none" w:sz="0" w:space="0" w:color="auto"/>
          </w:divBdr>
        </w:div>
        <w:div w:id="1396389784">
          <w:marLeft w:val="432"/>
          <w:marRight w:val="0"/>
          <w:marTop w:val="120"/>
          <w:marBottom w:val="0"/>
          <w:divBdr>
            <w:top w:val="none" w:sz="0" w:space="0" w:color="auto"/>
            <w:left w:val="none" w:sz="0" w:space="0" w:color="auto"/>
            <w:bottom w:val="none" w:sz="0" w:space="0" w:color="auto"/>
            <w:right w:val="none" w:sz="0" w:space="0" w:color="auto"/>
          </w:divBdr>
        </w:div>
        <w:div w:id="520820483">
          <w:marLeft w:val="432"/>
          <w:marRight w:val="0"/>
          <w:marTop w:val="120"/>
          <w:marBottom w:val="0"/>
          <w:divBdr>
            <w:top w:val="none" w:sz="0" w:space="0" w:color="auto"/>
            <w:left w:val="none" w:sz="0" w:space="0" w:color="auto"/>
            <w:bottom w:val="none" w:sz="0" w:space="0" w:color="auto"/>
            <w:right w:val="none" w:sz="0" w:space="0" w:color="auto"/>
          </w:divBdr>
        </w:div>
        <w:div w:id="1595673933">
          <w:marLeft w:val="432"/>
          <w:marRight w:val="0"/>
          <w:marTop w:val="120"/>
          <w:marBottom w:val="0"/>
          <w:divBdr>
            <w:top w:val="none" w:sz="0" w:space="0" w:color="auto"/>
            <w:left w:val="none" w:sz="0" w:space="0" w:color="auto"/>
            <w:bottom w:val="none" w:sz="0" w:space="0" w:color="auto"/>
            <w:right w:val="none" w:sz="0" w:space="0" w:color="auto"/>
          </w:divBdr>
        </w:div>
        <w:div w:id="1467745231">
          <w:marLeft w:val="432"/>
          <w:marRight w:val="0"/>
          <w:marTop w:val="120"/>
          <w:marBottom w:val="0"/>
          <w:divBdr>
            <w:top w:val="none" w:sz="0" w:space="0" w:color="auto"/>
            <w:left w:val="none" w:sz="0" w:space="0" w:color="auto"/>
            <w:bottom w:val="none" w:sz="0" w:space="0" w:color="auto"/>
            <w:right w:val="none" w:sz="0" w:space="0" w:color="auto"/>
          </w:divBdr>
        </w:div>
      </w:divsChild>
    </w:div>
    <w:div w:id="947004609">
      <w:bodyDiv w:val="1"/>
      <w:marLeft w:val="0"/>
      <w:marRight w:val="0"/>
      <w:marTop w:val="0"/>
      <w:marBottom w:val="0"/>
      <w:divBdr>
        <w:top w:val="none" w:sz="0" w:space="0" w:color="auto"/>
        <w:left w:val="none" w:sz="0" w:space="0" w:color="auto"/>
        <w:bottom w:val="none" w:sz="0" w:space="0" w:color="auto"/>
        <w:right w:val="none" w:sz="0" w:space="0" w:color="auto"/>
      </w:divBdr>
    </w:div>
    <w:div w:id="949969190">
      <w:bodyDiv w:val="1"/>
      <w:marLeft w:val="0"/>
      <w:marRight w:val="0"/>
      <w:marTop w:val="0"/>
      <w:marBottom w:val="0"/>
      <w:divBdr>
        <w:top w:val="none" w:sz="0" w:space="0" w:color="auto"/>
        <w:left w:val="none" w:sz="0" w:space="0" w:color="auto"/>
        <w:bottom w:val="none" w:sz="0" w:space="0" w:color="auto"/>
        <w:right w:val="none" w:sz="0" w:space="0" w:color="auto"/>
      </w:divBdr>
      <w:divsChild>
        <w:div w:id="1144466604">
          <w:marLeft w:val="432"/>
          <w:marRight w:val="0"/>
          <w:marTop w:val="116"/>
          <w:marBottom w:val="0"/>
          <w:divBdr>
            <w:top w:val="none" w:sz="0" w:space="0" w:color="auto"/>
            <w:left w:val="none" w:sz="0" w:space="0" w:color="auto"/>
            <w:bottom w:val="none" w:sz="0" w:space="0" w:color="auto"/>
            <w:right w:val="none" w:sz="0" w:space="0" w:color="auto"/>
          </w:divBdr>
        </w:div>
        <w:div w:id="1378314177">
          <w:marLeft w:val="432"/>
          <w:marRight w:val="0"/>
          <w:marTop w:val="116"/>
          <w:marBottom w:val="0"/>
          <w:divBdr>
            <w:top w:val="none" w:sz="0" w:space="0" w:color="auto"/>
            <w:left w:val="none" w:sz="0" w:space="0" w:color="auto"/>
            <w:bottom w:val="none" w:sz="0" w:space="0" w:color="auto"/>
            <w:right w:val="none" w:sz="0" w:space="0" w:color="auto"/>
          </w:divBdr>
        </w:div>
        <w:div w:id="1869366129">
          <w:marLeft w:val="432"/>
          <w:marRight w:val="0"/>
          <w:marTop w:val="116"/>
          <w:marBottom w:val="0"/>
          <w:divBdr>
            <w:top w:val="none" w:sz="0" w:space="0" w:color="auto"/>
            <w:left w:val="none" w:sz="0" w:space="0" w:color="auto"/>
            <w:bottom w:val="none" w:sz="0" w:space="0" w:color="auto"/>
            <w:right w:val="none" w:sz="0" w:space="0" w:color="auto"/>
          </w:divBdr>
        </w:div>
        <w:div w:id="1487822926">
          <w:marLeft w:val="432"/>
          <w:marRight w:val="0"/>
          <w:marTop w:val="116"/>
          <w:marBottom w:val="0"/>
          <w:divBdr>
            <w:top w:val="none" w:sz="0" w:space="0" w:color="auto"/>
            <w:left w:val="none" w:sz="0" w:space="0" w:color="auto"/>
            <w:bottom w:val="none" w:sz="0" w:space="0" w:color="auto"/>
            <w:right w:val="none" w:sz="0" w:space="0" w:color="auto"/>
          </w:divBdr>
        </w:div>
        <w:div w:id="1527251665">
          <w:marLeft w:val="432"/>
          <w:marRight w:val="0"/>
          <w:marTop w:val="116"/>
          <w:marBottom w:val="0"/>
          <w:divBdr>
            <w:top w:val="none" w:sz="0" w:space="0" w:color="auto"/>
            <w:left w:val="none" w:sz="0" w:space="0" w:color="auto"/>
            <w:bottom w:val="none" w:sz="0" w:space="0" w:color="auto"/>
            <w:right w:val="none" w:sz="0" w:space="0" w:color="auto"/>
          </w:divBdr>
        </w:div>
        <w:div w:id="1633830507">
          <w:marLeft w:val="432"/>
          <w:marRight w:val="0"/>
          <w:marTop w:val="116"/>
          <w:marBottom w:val="0"/>
          <w:divBdr>
            <w:top w:val="none" w:sz="0" w:space="0" w:color="auto"/>
            <w:left w:val="none" w:sz="0" w:space="0" w:color="auto"/>
            <w:bottom w:val="none" w:sz="0" w:space="0" w:color="auto"/>
            <w:right w:val="none" w:sz="0" w:space="0" w:color="auto"/>
          </w:divBdr>
        </w:div>
        <w:div w:id="1946695058">
          <w:marLeft w:val="432"/>
          <w:marRight w:val="0"/>
          <w:marTop w:val="116"/>
          <w:marBottom w:val="0"/>
          <w:divBdr>
            <w:top w:val="none" w:sz="0" w:space="0" w:color="auto"/>
            <w:left w:val="none" w:sz="0" w:space="0" w:color="auto"/>
            <w:bottom w:val="none" w:sz="0" w:space="0" w:color="auto"/>
            <w:right w:val="none" w:sz="0" w:space="0" w:color="auto"/>
          </w:divBdr>
        </w:div>
      </w:divsChild>
    </w:div>
    <w:div w:id="968976788">
      <w:bodyDiv w:val="1"/>
      <w:marLeft w:val="0"/>
      <w:marRight w:val="0"/>
      <w:marTop w:val="0"/>
      <w:marBottom w:val="0"/>
      <w:divBdr>
        <w:top w:val="none" w:sz="0" w:space="0" w:color="auto"/>
        <w:left w:val="none" w:sz="0" w:space="0" w:color="auto"/>
        <w:bottom w:val="none" w:sz="0" w:space="0" w:color="auto"/>
        <w:right w:val="none" w:sz="0" w:space="0" w:color="auto"/>
      </w:divBdr>
    </w:div>
    <w:div w:id="1026717594">
      <w:bodyDiv w:val="1"/>
      <w:marLeft w:val="0"/>
      <w:marRight w:val="0"/>
      <w:marTop w:val="0"/>
      <w:marBottom w:val="0"/>
      <w:divBdr>
        <w:top w:val="none" w:sz="0" w:space="0" w:color="auto"/>
        <w:left w:val="none" w:sz="0" w:space="0" w:color="auto"/>
        <w:bottom w:val="none" w:sz="0" w:space="0" w:color="auto"/>
        <w:right w:val="none" w:sz="0" w:space="0" w:color="auto"/>
      </w:divBdr>
    </w:div>
    <w:div w:id="1062800394">
      <w:bodyDiv w:val="1"/>
      <w:marLeft w:val="0"/>
      <w:marRight w:val="0"/>
      <w:marTop w:val="0"/>
      <w:marBottom w:val="0"/>
      <w:divBdr>
        <w:top w:val="none" w:sz="0" w:space="0" w:color="auto"/>
        <w:left w:val="none" w:sz="0" w:space="0" w:color="auto"/>
        <w:bottom w:val="none" w:sz="0" w:space="0" w:color="auto"/>
        <w:right w:val="none" w:sz="0" w:space="0" w:color="auto"/>
      </w:divBdr>
    </w:div>
    <w:div w:id="1068771924">
      <w:bodyDiv w:val="1"/>
      <w:marLeft w:val="0"/>
      <w:marRight w:val="0"/>
      <w:marTop w:val="0"/>
      <w:marBottom w:val="0"/>
      <w:divBdr>
        <w:top w:val="none" w:sz="0" w:space="0" w:color="auto"/>
        <w:left w:val="none" w:sz="0" w:space="0" w:color="auto"/>
        <w:bottom w:val="none" w:sz="0" w:space="0" w:color="auto"/>
        <w:right w:val="none" w:sz="0" w:space="0" w:color="auto"/>
      </w:divBdr>
      <w:divsChild>
        <w:div w:id="878473195">
          <w:marLeft w:val="432"/>
          <w:marRight w:val="0"/>
          <w:marTop w:val="115"/>
          <w:marBottom w:val="0"/>
          <w:divBdr>
            <w:top w:val="none" w:sz="0" w:space="0" w:color="auto"/>
            <w:left w:val="none" w:sz="0" w:space="0" w:color="auto"/>
            <w:bottom w:val="none" w:sz="0" w:space="0" w:color="auto"/>
            <w:right w:val="none" w:sz="0" w:space="0" w:color="auto"/>
          </w:divBdr>
        </w:div>
        <w:div w:id="348992436">
          <w:marLeft w:val="432"/>
          <w:marRight w:val="0"/>
          <w:marTop w:val="115"/>
          <w:marBottom w:val="0"/>
          <w:divBdr>
            <w:top w:val="none" w:sz="0" w:space="0" w:color="auto"/>
            <w:left w:val="none" w:sz="0" w:space="0" w:color="auto"/>
            <w:bottom w:val="none" w:sz="0" w:space="0" w:color="auto"/>
            <w:right w:val="none" w:sz="0" w:space="0" w:color="auto"/>
          </w:divBdr>
        </w:div>
        <w:div w:id="1361541680">
          <w:marLeft w:val="432"/>
          <w:marRight w:val="0"/>
          <w:marTop w:val="115"/>
          <w:marBottom w:val="0"/>
          <w:divBdr>
            <w:top w:val="none" w:sz="0" w:space="0" w:color="auto"/>
            <w:left w:val="none" w:sz="0" w:space="0" w:color="auto"/>
            <w:bottom w:val="none" w:sz="0" w:space="0" w:color="auto"/>
            <w:right w:val="none" w:sz="0" w:space="0" w:color="auto"/>
          </w:divBdr>
        </w:div>
      </w:divsChild>
    </w:div>
    <w:div w:id="1105419843">
      <w:bodyDiv w:val="1"/>
      <w:marLeft w:val="0"/>
      <w:marRight w:val="0"/>
      <w:marTop w:val="0"/>
      <w:marBottom w:val="0"/>
      <w:divBdr>
        <w:top w:val="none" w:sz="0" w:space="0" w:color="auto"/>
        <w:left w:val="none" w:sz="0" w:space="0" w:color="auto"/>
        <w:bottom w:val="none" w:sz="0" w:space="0" w:color="auto"/>
        <w:right w:val="none" w:sz="0" w:space="0" w:color="auto"/>
      </w:divBdr>
    </w:div>
    <w:div w:id="1111320579">
      <w:bodyDiv w:val="1"/>
      <w:marLeft w:val="0"/>
      <w:marRight w:val="0"/>
      <w:marTop w:val="0"/>
      <w:marBottom w:val="0"/>
      <w:divBdr>
        <w:top w:val="none" w:sz="0" w:space="0" w:color="auto"/>
        <w:left w:val="none" w:sz="0" w:space="0" w:color="auto"/>
        <w:bottom w:val="none" w:sz="0" w:space="0" w:color="auto"/>
        <w:right w:val="none" w:sz="0" w:space="0" w:color="auto"/>
      </w:divBdr>
    </w:div>
    <w:div w:id="1131747226">
      <w:bodyDiv w:val="1"/>
      <w:marLeft w:val="0"/>
      <w:marRight w:val="0"/>
      <w:marTop w:val="0"/>
      <w:marBottom w:val="0"/>
      <w:divBdr>
        <w:top w:val="none" w:sz="0" w:space="0" w:color="auto"/>
        <w:left w:val="none" w:sz="0" w:space="0" w:color="auto"/>
        <w:bottom w:val="none" w:sz="0" w:space="0" w:color="auto"/>
        <w:right w:val="none" w:sz="0" w:space="0" w:color="auto"/>
      </w:divBdr>
      <w:divsChild>
        <w:div w:id="865750437">
          <w:marLeft w:val="547"/>
          <w:marRight w:val="0"/>
          <w:marTop w:val="77"/>
          <w:marBottom w:val="0"/>
          <w:divBdr>
            <w:top w:val="none" w:sz="0" w:space="0" w:color="auto"/>
            <w:left w:val="none" w:sz="0" w:space="0" w:color="auto"/>
            <w:bottom w:val="none" w:sz="0" w:space="0" w:color="auto"/>
            <w:right w:val="none" w:sz="0" w:space="0" w:color="auto"/>
          </w:divBdr>
        </w:div>
        <w:div w:id="285310813">
          <w:marLeft w:val="547"/>
          <w:marRight w:val="0"/>
          <w:marTop w:val="77"/>
          <w:marBottom w:val="0"/>
          <w:divBdr>
            <w:top w:val="none" w:sz="0" w:space="0" w:color="auto"/>
            <w:left w:val="none" w:sz="0" w:space="0" w:color="auto"/>
            <w:bottom w:val="none" w:sz="0" w:space="0" w:color="auto"/>
            <w:right w:val="none" w:sz="0" w:space="0" w:color="auto"/>
          </w:divBdr>
        </w:div>
        <w:div w:id="845873870">
          <w:marLeft w:val="547"/>
          <w:marRight w:val="0"/>
          <w:marTop w:val="77"/>
          <w:marBottom w:val="0"/>
          <w:divBdr>
            <w:top w:val="none" w:sz="0" w:space="0" w:color="auto"/>
            <w:left w:val="none" w:sz="0" w:space="0" w:color="auto"/>
            <w:bottom w:val="none" w:sz="0" w:space="0" w:color="auto"/>
            <w:right w:val="none" w:sz="0" w:space="0" w:color="auto"/>
          </w:divBdr>
        </w:div>
        <w:div w:id="838813057">
          <w:marLeft w:val="547"/>
          <w:marRight w:val="0"/>
          <w:marTop w:val="77"/>
          <w:marBottom w:val="0"/>
          <w:divBdr>
            <w:top w:val="none" w:sz="0" w:space="0" w:color="auto"/>
            <w:left w:val="none" w:sz="0" w:space="0" w:color="auto"/>
            <w:bottom w:val="none" w:sz="0" w:space="0" w:color="auto"/>
            <w:right w:val="none" w:sz="0" w:space="0" w:color="auto"/>
          </w:divBdr>
        </w:div>
        <w:div w:id="1755518346">
          <w:marLeft w:val="547"/>
          <w:marRight w:val="0"/>
          <w:marTop w:val="77"/>
          <w:marBottom w:val="0"/>
          <w:divBdr>
            <w:top w:val="none" w:sz="0" w:space="0" w:color="auto"/>
            <w:left w:val="none" w:sz="0" w:space="0" w:color="auto"/>
            <w:bottom w:val="none" w:sz="0" w:space="0" w:color="auto"/>
            <w:right w:val="none" w:sz="0" w:space="0" w:color="auto"/>
          </w:divBdr>
        </w:div>
        <w:div w:id="555549502">
          <w:marLeft w:val="547"/>
          <w:marRight w:val="0"/>
          <w:marTop w:val="77"/>
          <w:marBottom w:val="0"/>
          <w:divBdr>
            <w:top w:val="none" w:sz="0" w:space="0" w:color="auto"/>
            <w:left w:val="none" w:sz="0" w:space="0" w:color="auto"/>
            <w:bottom w:val="none" w:sz="0" w:space="0" w:color="auto"/>
            <w:right w:val="none" w:sz="0" w:space="0" w:color="auto"/>
          </w:divBdr>
        </w:div>
        <w:div w:id="1080636067">
          <w:marLeft w:val="547"/>
          <w:marRight w:val="0"/>
          <w:marTop w:val="77"/>
          <w:marBottom w:val="0"/>
          <w:divBdr>
            <w:top w:val="none" w:sz="0" w:space="0" w:color="auto"/>
            <w:left w:val="none" w:sz="0" w:space="0" w:color="auto"/>
            <w:bottom w:val="none" w:sz="0" w:space="0" w:color="auto"/>
            <w:right w:val="none" w:sz="0" w:space="0" w:color="auto"/>
          </w:divBdr>
        </w:div>
        <w:div w:id="1935240571">
          <w:marLeft w:val="547"/>
          <w:marRight w:val="0"/>
          <w:marTop w:val="77"/>
          <w:marBottom w:val="0"/>
          <w:divBdr>
            <w:top w:val="none" w:sz="0" w:space="0" w:color="auto"/>
            <w:left w:val="none" w:sz="0" w:space="0" w:color="auto"/>
            <w:bottom w:val="none" w:sz="0" w:space="0" w:color="auto"/>
            <w:right w:val="none" w:sz="0" w:space="0" w:color="auto"/>
          </w:divBdr>
        </w:div>
        <w:div w:id="1949895420">
          <w:marLeft w:val="547"/>
          <w:marRight w:val="0"/>
          <w:marTop w:val="77"/>
          <w:marBottom w:val="0"/>
          <w:divBdr>
            <w:top w:val="none" w:sz="0" w:space="0" w:color="auto"/>
            <w:left w:val="none" w:sz="0" w:space="0" w:color="auto"/>
            <w:bottom w:val="none" w:sz="0" w:space="0" w:color="auto"/>
            <w:right w:val="none" w:sz="0" w:space="0" w:color="auto"/>
          </w:divBdr>
        </w:div>
        <w:div w:id="329647518">
          <w:marLeft w:val="547"/>
          <w:marRight w:val="0"/>
          <w:marTop w:val="77"/>
          <w:marBottom w:val="0"/>
          <w:divBdr>
            <w:top w:val="none" w:sz="0" w:space="0" w:color="auto"/>
            <w:left w:val="none" w:sz="0" w:space="0" w:color="auto"/>
            <w:bottom w:val="none" w:sz="0" w:space="0" w:color="auto"/>
            <w:right w:val="none" w:sz="0" w:space="0" w:color="auto"/>
          </w:divBdr>
        </w:div>
        <w:div w:id="1791582476">
          <w:marLeft w:val="547"/>
          <w:marRight w:val="0"/>
          <w:marTop w:val="77"/>
          <w:marBottom w:val="0"/>
          <w:divBdr>
            <w:top w:val="none" w:sz="0" w:space="0" w:color="auto"/>
            <w:left w:val="none" w:sz="0" w:space="0" w:color="auto"/>
            <w:bottom w:val="none" w:sz="0" w:space="0" w:color="auto"/>
            <w:right w:val="none" w:sz="0" w:space="0" w:color="auto"/>
          </w:divBdr>
        </w:div>
        <w:div w:id="1205367072">
          <w:marLeft w:val="547"/>
          <w:marRight w:val="0"/>
          <w:marTop w:val="77"/>
          <w:marBottom w:val="0"/>
          <w:divBdr>
            <w:top w:val="none" w:sz="0" w:space="0" w:color="auto"/>
            <w:left w:val="none" w:sz="0" w:space="0" w:color="auto"/>
            <w:bottom w:val="none" w:sz="0" w:space="0" w:color="auto"/>
            <w:right w:val="none" w:sz="0" w:space="0" w:color="auto"/>
          </w:divBdr>
        </w:div>
        <w:div w:id="1647929345">
          <w:marLeft w:val="547"/>
          <w:marRight w:val="0"/>
          <w:marTop w:val="77"/>
          <w:marBottom w:val="0"/>
          <w:divBdr>
            <w:top w:val="none" w:sz="0" w:space="0" w:color="auto"/>
            <w:left w:val="none" w:sz="0" w:space="0" w:color="auto"/>
            <w:bottom w:val="none" w:sz="0" w:space="0" w:color="auto"/>
            <w:right w:val="none" w:sz="0" w:space="0" w:color="auto"/>
          </w:divBdr>
        </w:div>
        <w:div w:id="682516589">
          <w:marLeft w:val="547"/>
          <w:marRight w:val="0"/>
          <w:marTop w:val="77"/>
          <w:marBottom w:val="0"/>
          <w:divBdr>
            <w:top w:val="none" w:sz="0" w:space="0" w:color="auto"/>
            <w:left w:val="none" w:sz="0" w:space="0" w:color="auto"/>
            <w:bottom w:val="none" w:sz="0" w:space="0" w:color="auto"/>
            <w:right w:val="none" w:sz="0" w:space="0" w:color="auto"/>
          </w:divBdr>
        </w:div>
        <w:div w:id="1434669757">
          <w:marLeft w:val="547"/>
          <w:marRight w:val="0"/>
          <w:marTop w:val="77"/>
          <w:marBottom w:val="0"/>
          <w:divBdr>
            <w:top w:val="none" w:sz="0" w:space="0" w:color="auto"/>
            <w:left w:val="none" w:sz="0" w:space="0" w:color="auto"/>
            <w:bottom w:val="none" w:sz="0" w:space="0" w:color="auto"/>
            <w:right w:val="none" w:sz="0" w:space="0" w:color="auto"/>
          </w:divBdr>
        </w:div>
        <w:div w:id="558857956">
          <w:marLeft w:val="547"/>
          <w:marRight w:val="0"/>
          <w:marTop w:val="77"/>
          <w:marBottom w:val="0"/>
          <w:divBdr>
            <w:top w:val="none" w:sz="0" w:space="0" w:color="auto"/>
            <w:left w:val="none" w:sz="0" w:space="0" w:color="auto"/>
            <w:bottom w:val="none" w:sz="0" w:space="0" w:color="auto"/>
            <w:right w:val="none" w:sz="0" w:space="0" w:color="auto"/>
          </w:divBdr>
        </w:div>
        <w:div w:id="1794708292">
          <w:marLeft w:val="547"/>
          <w:marRight w:val="0"/>
          <w:marTop w:val="77"/>
          <w:marBottom w:val="0"/>
          <w:divBdr>
            <w:top w:val="none" w:sz="0" w:space="0" w:color="auto"/>
            <w:left w:val="none" w:sz="0" w:space="0" w:color="auto"/>
            <w:bottom w:val="none" w:sz="0" w:space="0" w:color="auto"/>
            <w:right w:val="none" w:sz="0" w:space="0" w:color="auto"/>
          </w:divBdr>
        </w:div>
        <w:div w:id="589049773">
          <w:marLeft w:val="547"/>
          <w:marRight w:val="0"/>
          <w:marTop w:val="77"/>
          <w:marBottom w:val="0"/>
          <w:divBdr>
            <w:top w:val="none" w:sz="0" w:space="0" w:color="auto"/>
            <w:left w:val="none" w:sz="0" w:space="0" w:color="auto"/>
            <w:bottom w:val="none" w:sz="0" w:space="0" w:color="auto"/>
            <w:right w:val="none" w:sz="0" w:space="0" w:color="auto"/>
          </w:divBdr>
        </w:div>
        <w:div w:id="1218711456">
          <w:marLeft w:val="547"/>
          <w:marRight w:val="0"/>
          <w:marTop w:val="77"/>
          <w:marBottom w:val="0"/>
          <w:divBdr>
            <w:top w:val="none" w:sz="0" w:space="0" w:color="auto"/>
            <w:left w:val="none" w:sz="0" w:space="0" w:color="auto"/>
            <w:bottom w:val="none" w:sz="0" w:space="0" w:color="auto"/>
            <w:right w:val="none" w:sz="0" w:space="0" w:color="auto"/>
          </w:divBdr>
        </w:div>
        <w:div w:id="772818652">
          <w:marLeft w:val="547"/>
          <w:marRight w:val="0"/>
          <w:marTop w:val="77"/>
          <w:marBottom w:val="0"/>
          <w:divBdr>
            <w:top w:val="none" w:sz="0" w:space="0" w:color="auto"/>
            <w:left w:val="none" w:sz="0" w:space="0" w:color="auto"/>
            <w:bottom w:val="none" w:sz="0" w:space="0" w:color="auto"/>
            <w:right w:val="none" w:sz="0" w:space="0" w:color="auto"/>
          </w:divBdr>
        </w:div>
        <w:div w:id="958684788">
          <w:marLeft w:val="547"/>
          <w:marRight w:val="0"/>
          <w:marTop w:val="77"/>
          <w:marBottom w:val="0"/>
          <w:divBdr>
            <w:top w:val="none" w:sz="0" w:space="0" w:color="auto"/>
            <w:left w:val="none" w:sz="0" w:space="0" w:color="auto"/>
            <w:bottom w:val="none" w:sz="0" w:space="0" w:color="auto"/>
            <w:right w:val="none" w:sz="0" w:space="0" w:color="auto"/>
          </w:divBdr>
        </w:div>
        <w:div w:id="1228807498">
          <w:marLeft w:val="547"/>
          <w:marRight w:val="0"/>
          <w:marTop w:val="77"/>
          <w:marBottom w:val="0"/>
          <w:divBdr>
            <w:top w:val="none" w:sz="0" w:space="0" w:color="auto"/>
            <w:left w:val="none" w:sz="0" w:space="0" w:color="auto"/>
            <w:bottom w:val="none" w:sz="0" w:space="0" w:color="auto"/>
            <w:right w:val="none" w:sz="0" w:space="0" w:color="auto"/>
          </w:divBdr>
        </w:div>
      </w:divsChild>
    </w:div>
    <w:div w:id="1136918758">
      <w:bodyDiv w:val="1"/>
      <w:marLeft w:val="0"/>
      <w:marRight w:val="0"/>
      <w:marTop w:val="0"/>
      <w:marBottom w:val="0"/>
      <w:divBdr>
        <w:top w:val="none" w:sz="0" w:space="0" w:color="auto"/>
        <w:left w:val="none" w:sz="0" w:space="0" w:color="auto"/>
        <w:bottom w:val="none" w:sz="0" w:space="0" w:color="auto"/>
        <w:right w:val="none" w:sz="0" w:space="0" w:color="auto"/>
      </w:divBdr>
      <w:divsChild>
        <w:div w:id="792674971">
          <w:marLeft w:val="547"/>
          <w:marRight w:val="0"/>
          <w:marTop w:val="115"/>
          <w:marBottom w:val="0"/>
          <w:divBdr>
            <w:top w:val="none" w:sz="0" w:space="0" w:color="auto"/>
            <w:left w:val="none" w:sz="0" w:space="0" w:color="auto"/>
            <w:bottom w:val="none" w:sz="0" w:space="0" w:color="auto"/>
            <w:right w:val="none" w:sz="0" w:space="0" w:color="auto"/>
          </w:divBdr>
        </w:div>
        <w:div w:id="355156523">
          <w:marLeft w:val="547"/>
          <w:marRight w:val="0"/>
          <w:marTop w:val="115"/>
          <w:marBottom w:val="0"/>
          <w:divBdr>
            <w:top w:val="none" w:sz="0" w:space="0" w:color="auto"/>
            <w:left w:val="none" w:sz="0" w:space="0" w:color="auto"/>
            <w:bottom w:val="none" w:sz="0" w:space="0" w:color="auto"/>
            <w:right w:val="none" w:sz="0" w:space="0" w:color="auto"/>
          </w:divBdr>
        </w:div>
        <w:div w:id="1150442349">
          <w:marLeft w:val="547"/>
          <w:marRight w:val="0"/>
          <w:marTop w:val="115"/>
          <w:marBottom w:val="0"/>
          <w:divBdr>
            <w:top w:val="none" w:sz="0" w:space="0" w:color="auto"/>
            <w:left w:val="none" w:sz="0" w:space="0" w:color="auto"/>
            <w:bottom w:val="none" w:sz="0" w:space="0" w:color="auto"/>
            <w:right w:val="none" w:sz="0" w:space="0" w:color="auto"/>
          </w:divBdr>
        </w:div>
        <w:div w:id="1986885195">
          <w:marLeft w:val="547"/>
          <w:marRight w:val="0"/>
          <w:marTop w:val="115"/>
          <w:marBottom w:val="0"/>
          <w:divBdr>
            <w:top w:val="none" w:sz="0" w:space="0" w:color="auto"/>
            <w:left w:val="none" w:sz="0" w:space="0" w:color="auto"/>
            <w:bottom w:val="none" w:sz="0" w:space="0" w:color="auto"/>
            <w:right w:val="none" w:sz="0" w:space="0" w:color="auto"/>
          </w:divBdr>
        </w:div>
        <w:div w:id="1782841418">
          <w:marLeft w:val="547"/>
          <w:marRight w:val="0"/>
          <w:marTop w:val="115"/>
          <w:marBottom w:val="0"/>
          <w:divBdr>
            <w:top w:val="none" w:sz="0" w:space="0" w:color="auto"/>
            <w:left w:val="none" w:sz="0" w:space="0" w:color="auto"/>
            <w:bottom w:val="none" w:sz="0" w:space="0" w:color="auto"/>
            <w:right w:val="none" w:sz="0" w:space="0" w:color="auto"/>
          </w:divBdr>
        </w:div>
        <w:div w:id="1735005441">
          <w:marLeft w:val="547"/>
          <w:marRight w:val="0"/>
          <w:marTop w:val="115"/>
          <w:marBottom w:val="0"/>
          <w:divBdr>
            <w:top w:val="none" w:sz="0" w:space="0" w:color="auto"/>
            <w:left w:val="none" w:sz="0" w:space="0" w:color="auto"/>
            <w:bottom w:val="none" w:sz="0" w:space="0" w:color="auto"/>
            <w:right w:val="none" w:sz="0" w:space="0" w:color="auto"/>
          </w:divBdr>
        </w:div>
      </w:divsChild>
    </w:div>
    <w:div w:id="1175611675">
      <w:bodyDiv w:val="1"/>
      <w:marLeft w:val="0"/>
      <w:marRight w:val="0"/>
      <w:marTop w:val="0"/>
      <w:marBottom w:val="0"/>
      <w:divBdr>
        <w:top w:val="none" w:sz="0" w:space="0" w:color="auto"/>
        <w:left w:val="none" w:sz="0" w:space="0" w:color="auto"/>
        <w:bottom w:val="none" w:sz="0" w:space="0" w:color="auto"/>
        <w:right w:val="none" w:sz="0" w:space="0" w:color="auto"/>
      </w:divBdr>
    </w:div>
    <w:div w:id="1239635574">
      <w:bodyDiv w:val="1"/>
      <w:marLeft w:val="0"/>
      <w:marRight w:val="0"/>
      <w:marTop w:val="0"/>
      <w:marBottom w:val="0"/>
      <w:divBdr>
        <w:top w:val="none" w:sz="0" w:space="0" w:color="auto"/>
        <w:left w:val="none" w:sz="0" w:space="0" w:color="auto"/>
        <w:bottom w:val="none" w:sz="0" w:space="0" w:color="auto"/>
        <w:right w:val="none" w:sz="0" w:space="0" w:color="auto"/>
      </w:divBdr>
    </w:div>
    <w:div w:id="1249071852">
      <w:bodyDiv w:val="1"/>
      <w:marLeft w:val="0"/>
      <w:marRight w:val="0"/>
      <w:marTop w:val="0"/>
      <w:marBottom w:val="0"/>
      <w:divBdr>
        <w:top w:val="none" w:sz="0" w:space="0" w:color="auto"/>
        <w:left w:val="none" w:sz="0" w:space="0" w:color="auto"/>
        <w:bottom w:val="none" w:sz="0" w:space="0" w:color="auto"/>
        <w:right w:val="none" w:sz="0" w:space="0" w:color="auto"/>
      </w:divBdr>
    </w:div>
    <w:div w:id="1253128947">
      <w:bodyDiv w:val="1"/>
      <w:marLeft w:val="0"/>
      <w:marRight w:val="0"/>
      <w:marTop w:val="0"/>
      <w:marBottom w:val="0"/>
      <w:divBdr>
        <w:top w:val="none" w:sz="0" w:space="0" w:color="auto"/>
        <w:left w:val="none" w:sz="0" w:space="0" w:color="auto"/>
        <w:bottom w:val="none" w:sz="0" w:space="0" w:color="auto"/>
        <w:right w:val="none" w:sz="0" w:space="0" w:color="auto"/>
      </w:divBdr>
      <w:divsChild>
        <w:div w:id="1298993926">
          <w:marLeft w:val="576"/>
          <w:marRight w:val="0"/>
          <w:marTop w:val="80"/>
          <w:marBottom w:val="0"/>
          <w:divBdr>
            <w:top w:val="none" w:sz="0" w:space="0" w:color="auto"/>
            <w:left w:val="none" w:sz="0" w:space="0" w:color="auto"/>
            <w:bottom w:val="none" w:sz="0" w:space="0" w:color="auto"/>
            <w:right w:val="none" w:sz="0" w:space="0" w:color="auto"/>
          </w:divBdr>
        </w:div>
      </w:divsChild>
    </w:div>
    <w:div w:id="1321539100">
      <w:bodyDiv w:val="1"/>
      <w:marLeft w:val="0"/>
      <w:marRight w:val="0"/>
      <w:marTop w:val="0"/>
      <w:marBottom w:val="0"/>
      <w:divBdr>
        <w:top w:val="none" w:sz="0" w:space="0" w:color="auto"/>
        <w:left w:val="none" w:sz="0" w:space="0" w:color="auto"/>
        <w:bottom w:val="none" w:sz="0" w:space="0" w:color="auto"/>
        <w:right w:val="none" w:sz="0" w:space="0" w:color="auto"/>
      </w:divBdr>
      <w:divsChild>
        <w:div w:id="399331128">
          <w:marLeft w:val="432"/>
          <w:marRight w:val="0"/>
          <w:marTop w:val="116"/>
          <w:marBottom w:val="0"/>
          <w:divBdr>
            <w:top w:val="none" w:sz="0" w:space="0" w:color="auto"/>
            <w:left w:val="none" w:sz="0" w:space="0" w:color="auto"/>
            <w:bottom w:val="none" w:sz="0" w:space="0" w:color="auto"/>
            <w:right w:val="none" w:sz="0" w:space="0" w:color="auto"/>
          </w:divBdr>
        </w:div>
        <w:div w:id="132142842">
          <w:marLeft w:val="432"/>
          <w:marRight w:val="0"/>
          <w:marTop w:val="116"/>
          <w:marBottom w:val="0"/>
          <w:divBdr>
            <w:top w:val="none" w:sz="0" w:space="0" w:color="auto"/>
            <w:left w:val="none" w:sz="0" w:space="0" w:color="auto"/>
            <w:bottom w:val="none" w:sz="0" w:space="0" w:color="auto"/>
            <w:right w:val="none" w:sz="0" w:space="0" w:color="auto"/>
          </w:divBdr>
        </w:div>
        <w:div w:id="1831944310">
          <w:marLeft w:val="432"/>
          <w:marRight w:val="0"/>
          <w:marTop w:val="116"/>
          <w:marBottom w:val="0"/>
          <w:divBdr>
            <w:top w:val="none" w:sz="0" w:space="0" w:color="auto"/>
            <w:left w:val="none" w:sz="0" w:space="0" w:color="auto"/>
            <w:bottom w:val="none" w:sz="0" w:space="0" w:color="auto"/>
            <w:right w:val="none" w:sz="0" w:space="0" w:color="auto"/>
          </w:divBdr>
        </w:div>
        <w:div w:id="1770350750">
          <w:marLeft w:val="432"/>
          <w:marRight w:val="0"/>
          <w:marTop w:val="116"/>
          <w:marBottom w:val="0"/>
          <w:divBdr>
            <w:top w:val="none" w:sz="0" w:space="0" w:color="auto"/>
            <w:left w:val="none" w:sz="0" w:space="0" w:color="auto"/>
            <w:bottom w:val="none" w:sz="0" w:space="0" w:color="auto"/>
            <w:right w:val="none" w:sz="0" w:space="0" w:color="auto"/>
          </w:divBdr>
        </w:div>
        <w:div w:id="332337155">
          <w:marLeft w:val="432"/>
          <w:marRight w:val="0"/>
          <w:marTop w:val="116"/>
          <w:marBottom w:val="0"/>
          <w:divBdr>
            <w:top w:val="none" w:sz="0" w:space="0" w:color="auto"/>
            <w:left w:val="none" w:sz="0" w:space="0" w:color="auto"/>
            <w:bottom w:val="none" w:sz="0" w:space="0" w:color="auto"/>
            <w:right w:val="none" w:sz="0" w:space="0" w:color="auto"/>
          </w:divBdr>
        </w:div>
        <w:div w:id="417143607">
          <w:marLeft w:val="432"/>
          <w:marRight w:val="0"/>
          <w:marTop w:val="116"/>
          <w:marBottom w:val="0"/>
          <w:divBdr>
            <w:top w:val="none" w:sz="0" w:space="0" w:color="auto"/>
            <w:left w:val="none" w:sz="0" w:space="0" w:color="auto"/>
            <w:bottom w:val="none" w:sz="0" w:space="0" w:color="auto"/>
            <w:right w:val="none" w:sz="0" w:space="0" w:color="auto"/>
          </w:divBdr>
        </w:div>
        <w:div w:id="1066533179">
          <w:marLeft w:val="432"/>
          <w:marRight w:val="0"/>
          <w:marTop w:val="116"/>
          <w:marBottom w:val="0"/>
          <w:divBdr>
            <w:top w:val="none" w:sz="0" w:space="0" w:color="auto"/>
            <w:left w:val="none" w:sz="0" w:space="0" w:color="auto"/>
            <w:bottom w:val="none" w:sz="0" w:space="0" w:color="auto"/>
            <w:right w:val="none" w:sz="0" w:space="0" w:color="auto"/>
          </w:divBdr>
        </w:div>
      </w:divsChild>
    </w:div>
    <w:div w:id="1349058789">
      <w:bodyDiv w:val="1"/>
      <w:marLeft w:val="0"/>
      <w:marRight w:val="0"/>
      <w:marTop w:val="0"/>
      <w:marBottom w:val="0"/>
      <w:divBdr>
        <w:top w:val="none" w:sz="0" w:space="0" w:color="auto"/>
        <w:left w:val="none" w:sz="0" w:space="0" w:color="auto"/>
        <w:bottom w:val="none" w:sz="0" w:space="0" w:color="auto"/>
        <w:right w:val="none" w:sz="0" w:space="0" w:color="auto"/>
      </w:divBdr>
      <w:divsChild>
        <w:div w:id="187960482">
          <w:marLeft w:val="432"/>
          <w:marRight w:val="0"/>
          <w:marTop w:val="120"/>
          <w:marBottom w:val="0"/>
          <w:divBdr>
            <w:top w:val="none" w:sz="0" w:space="0" w:color="auto"/>
            <w:left w:val="none" w:sz="0" w:space="0" w:color="auto"/>
            <w:bottom w:val="none" w:sz="0" w:space="0" w:color="auto"/>
            <w:right w:val="none" w:sz="0" w:space="0" w:color="auto"/>
          </w:divBdr>
        </w:div>
        <w:div w:id="350231402">
          <w:marLeft w:val="432"/>
          <w:marRight w:val="0"/>
          <w:marTop w:val="120"/>
          <w:marBottom w:val="0"/>
          <w:divBdr>
            <w:top w:val="none" w:sz="0" w:space="0" w:color="auto"/>
            <w:left w:val="none" w:sz="0" w:space="0" w:color="auto"/>
            <w:bottom w:val="none" w:sz="0" w:space="0" w:color="auto"/>
            <w:right w:val="none" w:sz="0" w:space="0" w:color="auto"/>
          </w:divBdr>
        </w:div>
        <w:div w:id="159468110">
          <w:marLeft w:val="432"/>
          <w:marRight w:val="0"/>
          <w:marTop w:val="120"/>
          <w:marBottom w:val="0"/>
          <w:divBdr>
            <w:top w:val="none" w:sz="0" w:space="0" w:color="auto"/>
            <w:left w:val="none" w:sz="0" w:space="0" w:color="auto"/>
            <w:bottom w:val="none" w:sz="0" w:space="0" w:color="auto"/>
            <w:right w:val="none" w:sz="0" w:space="0" w:color="auto"/>
          </w:divBdr>
        </w:div>
        <w:div w:id="943148359">
          <w:marLeft w:val="432"/>
          <w:marRight w:val="0"/>
          <w:marTop w:val="120"/>
          <w:marBottom w:val="0"/>
          <w:divBdr>
            <w:top w:val="none" w:sz="0" w:space="0" w:color="auto"/>
            <w:left w:val="none" w:sz="0" w:space="0" w:color="auto"/>
            <w:bottom w:val="none" w:sz="0" w:space="0" w:color="auto"/>
            <w:right w:val="none" w:sz="0" w:space="0" w:color="auto"/>
          </w:divBdr>
        </w:div>
        <w:div w:id="1398894738">
          <w:marLeft w:val="432"/>
          <w:marRight w:val="0"/>
          <w:marTop w:val="120"/>
          <w:marBottom w:val="0"/>
          <w:divBdr>
            <w:top w:val="none" w:sz="0" w:space="0" w:color="auto"/>
            <w:left w:val="none" w:sz="0" w:space="0" w:color="auto"/>
            <w:bottom w:val="none" w:sz="0" w:space="0" w:color="auto"/>
            <w:right w:val="none" w:sz="0" w:space="0" w:color="auto"/>
          </w:divBdr>
        </w:div>
        <w:div w:id="152377346">
          <w:marLeft w:val="432"/>
          <w:marRight w:val="0"/>
          <w:marTop w:val="120"/>
          <w:marBottom w:val="0"/>
          <w:divBdr>
            <w:top w:val="none" w:sz="0" w:space="0" w:color="auto"/>
            <w:left w:val="none" w:sz="0" w:space="0" w:color="auto"/>
            <w:bottom w:val="none" w:sz="0" w:space="0" w:color="auto"/>
            <w:right w:val="none" w:sz="0" w:space="0" w:color="auto"/>
          </w:divBdr>
        </w:div>
        <w:div w:id="1195311249">
          <w:marLeft w:val="432"/>
          <w:marRight w:val="0"/>
          <w:marTop w:val="120"/>
          <w:marBottom w:val="0"/>
          <w:divBdr>
            <w:top w:val="none" w:sz="0" w:space="0" w:color="auto"/>
            <w:left w:val="none" w:sz="0" w:space="0" w:color="auto"/>
            <w:bottom w:val="none" w:sz="0" w:space="0" w:color="auto"/>
            <w:right w:val="none" w:sz="0" w:space="0" w:color="auto"/>
          </w:divBdr>
        </w:div>
      </w:divsChild>
    </w:div>
    <w:div w:id="1372682434">
      <w:bodyDiv w:val="1"/>
      <w:marLeft w:val="0"/>
      <w:marRight w:val="0"/>
      <w:marTop w:val="0"/>
      <w:marBottom w:val="0"/>
      <w:divBdr>
        <w:top w:val="none" w:sz="0" w:space="0" w:color="auto"/>
        <w:left w:val="none" w:sz="0" w:space="0" w:color="auto"/>
        <w:bottom w:val="none" w:sz="0" w:space="0" w:color="auto"/>
        <w:right w:val="none" w:sz="0" w:space="0" w:color="auto"/>
      </w:divBdr>
      <w:divsChild>
        <w:div w:id="71440191">
          <w:marLeft w:val="547"/>
          <w:marRight w:val="0"/>
          <w:marTop w:val="115"/>
          <w:marBottom w:val="0"/>
          <w:divBdr>
            <w:top w:val="none" w:sz="0" w:space="0" w:color="auto"/>
            <w:left w:val="none" w:sz="0" w:space="0" w:color="auto"/>
            <w:bottom w:val="none" w:sz="0" w:space="0" w:color="auto"/>
            <w:right w:val="none" w:sz="0" w:space="0" w:color="auto"/>
          </w:divBdr>
        </w:div>
        <w:div w:id="106315425">
          <w:marLeft w:val="547"/>
          <w:marRight w:val="0"/>
          <w:marTop w:val="115"/>
          <w:marBottom w:val="0"/>
          <w:divBdr>
            <w:top w:val="none" w:sz="0" w:space="0" w:color="auto"/>
            <w:left w:val="none" w:sz="0" w:space="0" w:color="auto"/>
            <w:bottom w:val="none" w:sz="0" w:space="0" w:color="auto"/>
            <w:right w:val="none" w:sz="0" w:space="0" w:color="auto"/>
          </w:divBdr>
        </w:div>
        <w:div w:id="371924087">
          <w:marLeft w:val="547"/>
          <w:marRight w:val="0"/>
          <w:marTop w:val="115"/>
          <w:marBottom w:val="0"/>
          <w:divBdr>
            <w:top w:val="none" w:sz="0" w:space="0" w:color="auto"/>
            <w:left w:val="none" w:sz="0" w:space="0" w:color="auto"/>
            <w:bottom w:val="none" w:sz="0" w:space="0" w:color="auto"/>
            <w:right w:val="none" w:sz="0" w:space="0" w:color="auto"/>
          </w:divBdr>
        </w:div>
        <w:div w:id="1085031376">
          <w:marLeft w:val="547"/>
          <w:marRight w:val="0"/>
          <w:marTop w:val="115"/>
          <w:marBottom w:val="0"/>
          <w:divBdr>
            <w:top w:val="none" w:sz="0" w:space="0" w:color="auto"/>
            <w:left w:val="none" w:sz="0" w:space="0" w:color="auto"/>
            <w:bottom w:val="none" w:sz="0" w:space="0" w:color="auto"/>
            <w:right w:val="none" w:sz="0" w:space="0" w:color="auto"/>
          </w:divBdr>
        </w:div>
        <w:div w:id="1357003608">
          <w:marLeft w:val="547"/>
          <w:marRight w:val="0"/>
          <w:marTop w:val="115"/>
          <w:marBottom w:val="0"/>
          <w:divBdr>
            <w:top w:val="none" w:sz="0" w:space="0" w:color="auto"/>
            <w:left w:val="none" w:sz="0" w:space="0" w:color="auto"/>
            <w:bottom w:val="none" w:sz="0" w:space="0" w:color="auto"/>
            <w:right w:val="none" w:sz="0" w:space="0" w:color="auto"/>
          </w:divBdr>
        </w:div>
        <w:div w:id="180095983">
          <w:marLeft w:val="547"/>
          <w:marRight w:val="0"/>
          <w:marTop w:val="115"/>
          <w:marBottom w:val="0"/>
          <w:divBdr>
            <w:top w:val="none" w:sz="0" w:space="0" w:color="auto"/>
            <w:left w:val="none" w:sz="0" w:space="0" w:color="auto"/>
            <w:bottom w:val="none" w:sz="0" w:space="0" w:color="auto"/>
            <w:right w:val="none" w:sz="0" w:space="0" w:color="auto"/>
          </w:divBdr>
        </w:div>
        <w:div w:id="789204896">
          <w:marLeft w:val="547"/>
          <w:marRight w:val="0"/>
          <w:marTop w:val="115"/>
          <w:marBottom w:val="0"/>
          <w:divBdr>
            <w:top w:val="none" w:sz="0" w:space="0" w:color="auto"/>
            <w:left w:val="none" w:sz="0" w:space="0" w:color="auto"/>
            <w:bottom w:val="none" w:sz="0" w:space="0" w:color="auto"/>
            <w:right w:val="none" w:sz="0" w:space="0" w:color="auto"/>
          </w:divBdr>
        </w:div>
        <w:div w:id="1489902800">
          <w:marLeft w:val="547"/>
          <w:marRight w:val="0"/>
          <w:marTop w:val="115"/>
          <w:marBottom w:val="0"/>
          <w:divBdr>
            <w:top w:val="none" w:sz="0" w:space="0" w:color="auto"/>
            <w:left w:val="none" w:sz="0" w:space="0" w:color="auto"/>
            <w:bottom w:val="none" w:sz="0" w:space="0" w:color="auto"/>
            <w:right w:val="none" w:sz="0" w:space="0" w:color="auto"/>
          </w:divBdr>
        </w:div>
        <w:div w:id="1794401288">
          <w:marLeft w:val="547"/>
          <w:marRight w:val="0"/>
          <w:marTop w:val="115"/>
          <w:marBottom w:val="0"/>
          <w:divBdr>
            <w:top w:val="none" w:sz="0" w:space="0" w:color="auto"/>
            <w:left w:val="none" w:sz="0" w:space="0" w:color="auto"/>
            <w:bottom w:val="none" w:sz="0" w:space="0" w:color="auto"/>
            <w:right w:val="none" w:sz="0" w:space="0" w:color="auto"/>
          </w:divBdr>
        </w:div>
        <w:div w:id="347605830">
          <w:marLeft w:val="547"/>
          <w:marRight w:val="0"/>
          <w:marTop w:val="115"/>
          <w:marBottom w:val="0"/>
          <w:divBdr>
            <w:top w:val="none" w:sz="0" w:space="0" w:color="auto"/>
            <w:left w:val="none" w:sz="0" w:space="0" w:color="auto"/>
            <w:bottom w:val="none" w:sz="0" w:space="0" w:color="auto"/>
            <w:right w:val="none" w:sz="0" w:space="0" w:color="auto"/>
          </w:divBdr>
        </w:div>
        <w:div w:id="1219442412">
          <w:marLeft w:val="547"/>
          <w:marRight w:val="0"/>
          <w:marTop w:val="115"/>
          <w:marBottom w:val="0"/>
          <w:divBdr>
            <w:top w:val="none" w:sz="0" w:space="0" w:color="auto"/>
            <w:left w:val="none" w:sz="0" w:space="0" w:color="auto"/>
            <w:bottom w:val="none" w:sz="0" w:space="0" w:color="auto"/>
            <w:right w:val="none" w:sz="0" w:space="0" w:color="auto"/>
          </w:divBdr>
        </w:div>
        <w:div w:id="2003464222">
          <w:marLeft w:val="547"/>
          <w:marRight w:val="0"/>
          <w:marTop w:val="115"/>
          <w:marBottom w:val="0"/>
          <w:divBdr>
            <w:top w:val="none" w:sz="0" w:space="0" w:color="auto"/>
            <w:left w:val="none" w:sz="0" w:space="0" w:color="auto"/>
            <w:bottom w:val="none" w:sz="0" w:space="0" w:color="auto"/>
            <w:right w:val="none" w:sz="0" w:space="0" w:color="auto"/>
          </w:divBdr>
        </w:div>
      </w:divsChild>
    </w:div>
    <w:div w:id="1505127521">
      <w:bodyDiv w:val="1"/>
      <w:marLeft w:val="0"/>
      <w:marRight w:val="0"/>
      <w:marTop w:val="0"/>
      <w:marBottom w:val="0"/>
      <w:divBdr>
        <w:top w:val="none" w:sz="0" w:space="0" w:color="auto"/>
        <w:left w:val="none" w:sz="0" w:space="0" w:color="auto"/>
        <w:bottom w:val="none" w:sz="0" w:space="0" w:color="auto"/>
        <w:right w:val="none" w:sz="0" w:space="0" w:color="auto"/>
      </w:divBdr>
      <w:divsChild>
        <w:div w:id="949895785">
          <w:marLeft w:val="432"/>
          <w:marRight w:val="0"/>
          <w:marTop w:val="115"/>
          <w:marBottom w:val="0"/>
          <w:divBdr>
            <w:top w:val="none" w:sz="0" w:space="0" w:color="auto"/>
            <w:left w:val="none" w:sz="0" w:space="0" w:color="auto"/>
            <w:bottom w:val="none" w:sz="0" w:space="0" w:color="auto"/>
            <w:right w:val="none" w:sz="0" w:space="0" w:color="auto"/>
          </w:divBdr>
        </w:div>
        <w:div w:id="1252616793">
          <w:marLeft w:val="432"/>
          <w:marRight w:val="0"/>
          <w:marTop w:val="115"/>
          <w:marBottom w:val="0"/>
          <w:divBdr>
            <w:top w:val="none" w:sz="0" w:space="0" w:color="auto"/>
            <w:left w:val="none" w:sz="0" w:space="0" w:color="auto"/>
            <w:bottom w:val="none" w:sz="0" w:space="0" w:color="auto"/>
            <w:right w:val="none" w:sz="0" w:space="0" w:color="auto"/>
          </w:divBdr>
        </w:div>
        <w:div w:id="1639720214">
          <w:marLeft w:val="432"/>
          <w:marRight w:val="0"/>
          <w:marTop w:val="115"/>
          <w:marBottom w:val="0"/>
          <w:divBdr>
            <w:top w:val="none" w:sz="0" w:space="0" w:color="auto"/>
            <w:left w:val="none" w:sz="0" w:space="0" w:color="auto"/>
            <w:bottom w:val="none" w:sz="0" w:space="0" w:color="auto"/>
            <w:right w:val="none" w:sz="0" w:space="0" w:color="auto"/>
          </w:divBdr>
        </w:div>
        <w:div w:id="30880801">
          <w:marLeft w:val="432"/>
          <w:marRight w:val="0"/>
          <w:marTop w:val="115"/>
          <w:marBottom w:val="0"/>
          <w:divBdr>
            <w:top w:val="none" w:sz="0" w:space="0" w:color="auto"/>
            <w:left w:val="none" w:sz="0" w:space="0" w:color="auto"/>
            <w:bottom w:val="none" w:sz="0" w:space="0" w:color="auto"/>
            <w:right w:val="none" w:sz="0" w:space="0" w:color="auto"/>
          </w:divBdr>
        </w:div>
        <w:div w:id="854805527">
          <w:marLeft w:val="432"/>
          <w:marRight w:val="0"/>
          <w:marTop w:val="115"/>
          <w:marBottom w:val="0"/>
          <w:divBdr>
            <w:top w:val="none" w:sz="0" w:space="0" w:color="auto"/>
            <w:left w:val="none" w:sz="0" w:space="0" w:color="auto"/>
            <w:bottom w:val="none" w:sz="0" w:space="0" w:color="auto"/>
            <w:right w:val="none" w:sz="0" w:space="0" w:color="auto"/>
          </w:divBdr>
        </w:div>
        <w:div w:id="336923960">
          <w:marLeft w:val="432"/>
          <w:marRight w:val="0"/>
          <w:marTop w:val="115"/>
          <w:marBottom w:val="0"/>
          <w:divBdr>
            <w:top w:val="none" w:sz="0" w:space="0" w:color="auto"/>
            <w:left w:val="none" w:sz="0" w:space="0" w:color="auto"/>
            <w:bottom w:val="none" w:sz="0" w:space="0" w:color="auto"/>
            <w:right w:val="none" w:sz="0" w:space="0" w:color="auto"/>
          </w:divBdr>
        </w:div>
        <w:div w:id="2019237186">
          <w:marLeft w:val="432"/>
          <w:marRight w:val="0"/>
          <w:marTop w:val="115"/>
          <w:marBottom w:val="0"/>
          <w:divBdr>
            <w:top w:val="none" w:sz="0" w:space="0" w:color="auto"/>
            <w:left w:val="none" w:sz="0" w:space="0" w:color="auto"/>
            <w:bottom w:val="none" w:sz="0" w:space="0" w:color="auto"/>
            <w:right w:val="none" w:sz="0" w:space="0" w:color="auto"/>
          </w:divBdr>
        </w:div>
        <w:div w:id="1165246742">
          <w:marLeft w:val="432"/>
          <w:marRight w:val="0"/>
          <w:marTop w:val="115"/>
          <w:marBottom w:val="0"/>
          <w:divBdr>
            <w:top w:val="none" w:sz="0" w:space="0" w:color="auto"/>
            <w:left w:val="none" w:sz="0" w:space="0" w:color="auto"/>
            <w:bottom w:val="none" w:sz="0" w:space="0" w:color="auto"/>
            <w:right w:val="none" w:sz="0" w:space="0" w:color="auto"/>
          </w:divBdr>
        </w:div>
        <w:div w:id="1062748798">
          <w:marLeft w:val="432"/>
          <w:marRight w:val="0"/>
          <w:marTop w:val="115"/>
          <w:marBottom w:val="0"/>
          <w:divBdr>
            <w:top w:val="none" w:sz="0" w:space="0" w:color="auto"/>
            <w:left w:val="none" w:sz="0" w:space="0" w:color="auto"/>
            <w:bottom w:val="none" w:sz="0" w:space="0" w:color="auto"/>
            <w:right w:val="none" w:sz="0" w:space="0" w:color="auto"/>
          </w:divBdr>
        </w:div>
        <w:div w:id="408579782">
          <w:marLeft w:val="432"/>
          <w:marRight w:val="0"/>
          <w:marTop w:val="115"/>
          <w:marBottom w:val="0"/>
          <w:divBdr>
            <w:top w:val="none" w:sz="0" w:space="0" w:color="auto"/>
            <w:left w:val="none" w:sz="0" w:space="0" w:color="auto"/>
            <w:bottom w:val="none" w:sz="0" w:space="0" w:color="auto"/>
            <w:right w:val="none" w:sz="0" w:space="0" w:color="auto"/>
          </w:divBdr>
        </w:div>
        <w:div w:id="330839148">
          <w:marLeft w:val="432"/>
          <w:marRight w:val="0"/>
          <w:marTop w:val="115"/>
          <w:marBottom w:val="0"/>
          <w:divBdr>
            <w:top w:val="none" w:sz="0" w:space="0" w:color="auto"/>
            <w:left w:val="none" w:sz="0" w:space="0" w:color="auto"/>
            <w:bottom w:val="none" w:sz="0" w:space="0" w:color="auto"/>
            <w:right w:val="none" w:sz="0" w:space="0" w:color="auto"/>
          </w:divBdr>
        </w:div>
        <w:div w:id="720597959">
          <w:marLeft w:val="432"/>
          <w:marRight w:val="0"/>
          <w:marTop w:val="115"/>
          <w:marBottom w:val="0"/>
          <w:divBdr>
            <w:top w:val="none" w:sz="0" w:space="0" w:color="auto"/>
            <w:left w:val="none" w:sz="0" w:space="0" w:color="auto"/>
            <w:bottom w:val="none" w:sz="0" w:space="0" w:color="auto"/>
            <w:right w:val="none" w:sz="0" w:space="0" w:color="auto"/>
          </w:divBdr>
        </w:div>
        <w:div w:id="1701667213">
          <w:marLeft w:val="432"/>
          <w:marRight w:val="0"/>
          <w:marTop w:val="115"/>
          <w:marBottom w:val="0"/>
          <w:divBdr>
            <w:top w:val="none" w:sz="0" w:space="0" w:color="auto"/>
            <w:left w:val="none" w:sz="0" w:space="0" w:color="auto"/>
            <w:bottom w:val="none" w:sz="0" w:space="0" w:color="auto"/>
            <w:right w:val="none" w:sz="0" w:space="0" w:color="auto"/>
          </w:divBdr>
        </w:div>
        <w:div w:id="1611860258">
          <w:marLeft w:val="432"/>
          <w:marRight w:val="0"/>
          <w:marTop w:val="116"/>
          <w:marBottom w:val="0"/>
          <w:divBdr>
            <w:top w:val="none" w:sz="0" w:space="0" w:color="auto"/>
            <w:left w:val="none" w:sz="0" w:space="0" w:color="auto"/>
            <w:bottom w:val="none" w:sz="0" w:space="0" w:color="auto"/>
            <w:right w:val="none" w:sz="0" w:space="0" w:color="auto"/>
          </w:divBdr>
        </w:div>
        <w:div w:id="1030837917">
          <w:marLeft w:val="432"/>
          <w:marRight w:val="0"/>
          <w:marTop w:val="116"/>
          <w:marBottom w:val="0"/>
          <w:divBdr>
            <w:top w:val="none" w:sz="0" w:space="0" w:color="auto"/>
            <w:left w:val="none" w:sz="0" w:space="0" w:color="auto"/>
            <w:bottom w:val="none" w:sz="0" w:space="0" w:color="auto"/>
            <w:right w:val="none" w:sz="0" w:space="0" w:color="auto"/>
          </w:divBdr>
        </w:div>
        <w:div w:id="708381433">
          <w:marLeft w:val="432"/>
          <w:marRight w:val="0"/>
          <w:marTop w:val="116"/>
          <w:marBottom w:val="0"/>
          <w:divBdr>
            <w:top w:val="none" w:sz="0" w:space="0" w:color="auto"/>
            <w:left w:val="none" w:sz="0" w:space="0" w:color="auto"/>
            <w:bottom w:val="none" w:sz="0" w:space="0" w:color="auto"/>
            <w:right w:val="none" w:sz="0" w:space="0" w:color="auto"/>
          </w:divBdr>
        </w:div>
        <w:div w:id="1434591115">
          <w:marLeft w:val="432"/>
          <w:marRight w:val="0"/>
          <w:marTop w:val="116"/>
          <w:marBottom w:val="0"/>
          <w:divBdr>
            <w:top w:val="none" w:sz="0" w:space="0" w:color="auto"/>
            <w:left w:val="none" w:sz="0" w:space="0" w:color="auto"/>
            <w:bottom w:val="none" w:sz="0" w:space="0" w:color="auto"/>
            <w:right w:val="none" w:sz="0" w:space="0" w:color="auto"/>
          </w:divBdr>
        </w:div>
        <w:div w:id="1252086424">
          <w:marLeft w:val="432"/>
          <w:marRight w:val="0"/>
          <w:marTop w:val="116"/>
          <w:marBottom w:val="0"/>
          <w:divBdr>
            <w:top w:val="none" w:sz="0" w:space="0" w:color="auto"/>
            <w:left w:val="none" w:sz="0" w:space="0" w:color="auto"/>
            <w:bottom w:val="none" w:sz="0" w:space="0" w:color="auto"/>
            <w:right w:val="none" w:sz="0" w:space="0" w:color="auto"/>
          </w:divBdr>
        </w:div>
        <w:div w:id="1173178213">
          <w:marLeft w:val="432"/>
          <w:marRight w:val="0"/>
          <w:marTop w:val="116"/>
          <w:marBottom w:val="0"/>
          <w:divBdr>
            <w:top w:val="none" w:sz="0" w:space="0" w:color="auto"/>
            <w:left w:val="none" w:sz="0" w:space="0" w:color="auto"/>
            <w:bottom w:val="none" w:sz="0" w:space="0" w:color="auto"/>
            <w:right w:val="none" w:sz="0" w:space="0" w:color="auto"/>
          </w:divBdr>
        </w:div>
        <w:div w:id="1493176771">
          <w:marLeft w:val="432"/>
          <w:marRight w:val="0"/>
          <w:marTop w:val="116"/>
          <w:marBottom w:val="0"/>
          <w:divBdr>
            <w:top w:val="none" w:sz="0" w:space="0" w:color="auto"/>
            <w:left w:val="none" w:sz="0" w:space="0" w:color="auto"/>
            <w:bottom w:val="none" w:sz="0" w:space="0" w:color="auto"/>
            <w:right w:val="none" w:sz="0" w:space="0" w:color="auto"/>
          </w:divBdr>
        </w:div>
        <w:div w:id="1012760242">
          <w:marLeft w:val="432"/>
          <w:marRight w:val="0"/>
          <w:marTop w:val="116"/>
          <w:marBottom w:val="0"/>
          <w:divBdr>
            <w:top w:val="none" w:sz="0" w:space="0" w:color="auto"/>
            <w:left w:val="none" w:sz="0" w:space="0" w:color="auto"/>
            <w:bottom w:val="none" w:sz="0" w:space="0" w:color="auto"/>
            <w:right w:val="none" w:sz="0" w:space="0" w:color="auto"/>
          </w:divBdr>
        </w:div>
        <w:div w:id="295381352">
          <w:marLeft w:val="432"/>
          <w:marRight w:val="0"/>
          <w:marTop w:val="116"/>
          <w:marBottom w:val="0"/>
          <w:divBdr>
            <w:top w:val="none" w:sz="0" w:space="0" w:color="auto"/>
            <w:left w:val="none" w:sz="0" w:space="0" w:color="auto"/>
            <w:bottom w:val="none" w:sz="0" w:space="0" w:color="auto"/>
            <w:right w:val="none" w:sz="0" w:space="0" w:color="auto"/>
          </w:divBdr>
        </w:div>
        <w:div w:id="2072117896">
          <w:marLeft w:val="432"/>
          <w:marRight w:val="0"/>
          <w:marTop w:val="116"/>
          <w:marBottom w:val="0"/>
          <w:divBdr>
            <w:top w:val="none" w:sz="0" w:space="0" w:color="auto"/>
            <w:left w:val="none" w:sz="0" w:space="0" w:color="auto"/>
            <w:bottom w:val="none" w:sz="0" w:space="0" w:color="auto"/>
            <w:right w:val="none" w:sz="0" w:space="0" w:color="auto"/>
          </w:divBdr>
        </w:div>
        <w:div w:id="66611316">
          <w:marLeft w:val="432"/>
          <w:marRight w:val="0"/>
          <w:marTop w:val="116"/>
          <w:marBottom w:val="0"/>
          <w:divBdr>
            <w:top w:val="none" w:sz="0" w:space="0" w:color="auto"/>
            <w:left w:val="none" w:sz="0" w:space="0" w:color="auto"/>
            <w:bottom w:val="none" w:sz="0" w:space="0" w:color="auto"/>
            <w:right w:val="none" w:sz="0" w:space="0" w:color="auto"/>
          </w:divBdr>
        </w:div>
        <w:div w:id="17508859">
          <w:marLeft w:val="432"/>
          <w:marRight w:val="0"/>
          <w:marTop w:val="116"/>
          <w:marBottom w:val="0"/>
          <w:divBdr>
            <w:top w:val="none" w:sz="0" w:space="0" w:color="auto"/>
            <w:left w:val="none" w:sz="0" w:space="0" w:color="auto"/>
            <w:bottom w:val="none" w:sz="0" w:space="0" w:color="auto"/>
            <w:right w:val="none" w:sz="0" w:space="0" w:color="auto"/>
          </w:divBdr>
        </w:div>
        <w:div w:id="934705">
          <w:marLeft w:val="432"/>
          <w:marRight w:val="0"/>
          <w:marTop w:val="116"/>
          <w:marBottom w:val="0"/>
          <w:divBdr>
            <w:top w:val="none" w:sz="0" w:space="0" w:color="auto"/>
            <w:left w:val="none" w:sz="0" w:space="0" w:color="auto"/>
            <w:bottom w:val="none" w:sz="0" w:space="0" w:color="auto"/>
            <w:right w:val="none" w:sz="0" w:space="0" w:color="auto"/>
          </w:divBdr>
        </w:div>
      </w:divsChild>
    </w:div>
    <w:div w:id="1510605175">
      <w:bodyDiv w:val="1"/>
      <w:marLeft w:val="0"/>
      <w:marRight w:val="0"/>
      <w:marTop w:val="0"/>
      <w:marBottom w:val="0"/>
      <w:divBdr>
        <w:top w:val="none" w:sz="0" w:space="0" w:color="auto"/>
        <w:left w:val="none" w:sz="0" w:space="0" w:color="auto"/>
        <w:bottom w:val="none" w:sz="0" w:space="0" w:color="auto"/>
        <w:right w:val="none" w:sz="0" w:space="0" w:color="auto"/>
      </w:divBdr>
      <w:divsChild>
        <w:div w:id="1416126858">
          <w:marLeft w:val="432"/>
          <w:marRight w:val="0"/>
          <w:marTop w:val="120"/>
          <w:marBottom w:val="0"/>
          <w:divBdr>
            <w:top w:val="none" w:sz="0" w:space="0" w:color="auto"/>
            <w:left w:val="none" w:sz="0" w:space="0" w:color="auto"/>
            <w:bottom w:val="none" w:sz="0" w:space="0" w:color="auto"/>
            <w:right w:val="none" w:sz="0" w:space="0" w:color="auto"/>
          </w:divBdr>
        </w:div>
        <w:div w:id="196703047">
          <w:marLeft w:val="432"/>
          <w:marRight w:val="0"/>
          <w:marTop w:val="120"/>
          <w:marBottom w:val="0"/>
          <w:divBdr>
            <w:top w:val="none" w:sz="0" w:space="0" w:color="auto"/>
            <w:left w:val="none" w:sz="0" w:space="0" w:color="auto"/>
            <w:bottom w:val="none" w:sz="0" w:space="0" w:color="auto"/>
            <w:right w:val="none" w:sz="0" w:space="0" w:color="auto"/>
          </w:divBdr>
        </w:div>
        <w:div w:id="1531410357">
          <w:marLeft w:val="432"/>
          <w:marRight w:val="0"/>
          <w:marTop w:val="120"/>
          <w:marBottom w:val="0"/>
          <w:divBdr>
            <w:top w:val="none" w:sz="0" w:space="0" w:color="auto"/>
            <w:left w:val="none" w:sz="0" w:space="0" w:color="auto"/>
            <w:bottom w:val="none" w:sz="0" w:space="0" w:color="auto"/>
            <w:right w:val="none" w:sz="0" w:space="0" w:color="auto"/>
          </w:divBdr>
        </w:div>
        <w:div w:id="1621763487">
          <w:marLeft w:val="432"/>
          <w:marRight w:val="0"/>
          <w:marTop w:val="120"/>
          <w:marBottom w:val="0"/>
          <w:divBdr>
            <w:top w:val="none" w:sz="0" w:space="0" w:color="auto"/>
            <w:left w:val="none" w:sz="0" w:space="0" w:color="auto"/>
            <w:bottom w:val="none" w:sz="0" w:space="0" w:color="auto"/>
            <w:right w:val="none" w:sz="0" w:space="0" w:color="auto"/>
          </w:divBdr>
        </w:div>
        <w:div w:id="1489326723">
          <w:marLeft w:val="432"/>
          <w:marRight w:val="0"/>
          <w:marTop w:val="120"/>
          <w:marBottom w:val="0"/>
          <w:divBdr>
            <w:top w:val="none" w:sz="0" w:space="0" w:color="auto"/>
            <w:left w:val="none" w:sz="0" w:space="0" w:color="auto"/>
            <w:bottom w:val="none" w:sz="0" w:space="0" w:color="auto"/>
            <w:right w:val="none" w:sz="0" w:space="0" w:color="auto"/>
          </w:divBdr>
        </w:div>
        <w:div w:id="2012372908">
          <w:marLeft w:val="432"/>
          <w:marRight w:val="0"/>
          <w:marTop w:val="120"/>
          <w:marBottom w:val="0"/>
          <w:divBdr>
            <w:top w:val="none" w:sz="0" w:space="0" w:color="auto"/>
            <w:left w:val="none" w:sz="0" w:space="0" w:color="auto"/>
            <w:bottom w:val="none" w:sz="0" w:space="0" w:color="auto"/>
            <w:right w:val="none" w:sz="0" w:space="0" w:color="auto"/>
          </w:divBdr>
        </w:div>
        <w:div w:id="1015421739">
          <w:marLeft w:val="432"/>
          <w:marRight w:val="0"/>
          <w:marTop w:val="120"/>
          <w:marBottom w:val="0"/>
          <w:divBdr>
            <w:top w:val="none" w:sz="0" w:space="0" w:color="auto"/>
            <w:left w:val="none" w:sz="0" w:space="0" w:color="auto"/>
            <w:bottom w:val="none" w:sz="0" w:space="0" w:color="auto"/>
            <w:right w:val="none" w:sz="0" w:space="0" w:color="auto"/>
          </w:divBdr>
        </w:div>
      </w:divsChild>
    </w:div>
    <w:div w:id="1540631754">
      <w:bodyDiv w:val="1"/>
      <w:marLeft w:val="0"/>
      <w:marRight w:val="0"/>
      <w:marTop w:val="0"/>
      <w:marBottom w:val="0"/>
      <w:divBdr>
        <w:top w:val="none" w:sz="0" w:space="0" w:color="auto"/>
        <w:left w:val="none" w:sz="0" w:space="0" w:color="auto"/>
        <w:bottom w:val="none" w:sz="0" w:space="0" w:color="auto"/>
        <w:right w:val="none" w:sz="0" w:space="0" w:color="auto"/>
      </w:divBdr>
      <w:divsChild>
        <w:div w:id="61489409">
          <w:marLeft w:val="547"/>
          <w:marRight w:val="0"/>
          <w:marTop w:val="115"/>
          <w:marBottom w:val="0"/>
          <w:divBdr>
            <w:top w:val="none" w:sz="0" w:space="0" w:color="auto"/>
            <w:left w:val="none" w:sz="0" w:space="0" w:color="auto"/>
            <w:bottom w:val="none" w:sz="0" w:space="0" w:color="auto"/>
            <w:right w:val="none" w:sz="0" w:space="0" w:color="auto"/>
          </w:divBdr>
        </w:div>
        <w:div w:id="772360486">
          <w:marLeft w:val="547"/>
          <w:marRight w:val="0"/>
          <w:marTop w:val="115"/>
          <w:marBottom w:val="0"/>
          <w:divBdr>
            <w:top w:val="none" w:sz="0" w:space="0" w:color="auto"/>
            <w:left w:val="none" w:sz="0" w:space="0" w:color="auto"/>
            <w:bottom w:val="none" w:sz="0" w:space="0" w:color="auto"/>
            <w:right w:val="none" w:sz="0" w:space="0" w:color="auto"/>
          </w:divBdr>
        </w:div>
      </w:divsChild>
    </w:div>
    <w:div w:id="1556550497">
      <w:bodyDiv w:val="1"/>
      <w:marLeft w:val="0"/>
      <w:marRight w:val="0"/>
      <w:marTop w:val="0"/>
      <w:marBottom w:val="0"/>
      <w:divBdr>
        <w:top w:val="none" w:sz="0" w:space="0" w:color="auto"/>
        <w:left w:val="none" w:sz="0" w:space="0" w:color="auto"/>
        <w:bottom w:val="none" w:sz="0" w:space="0" w:color="auto"/>
        <w:right w:val="none" w:sz="0" w:space="0" w:color="auto"/>
      </w:divBdr>
      <w:divsChild>
        <w:div w:id="2055349975">
          <w:marLeft w:val="0"/>
          <w:marRight w:val="0"/>
          <w:marTop w:val="140"/>
          <w:marBottom w:val="0"/>
          <w:divBdr>
            <w:top w:val="none" w:sz="0" w:space="0" w:color="auto"/>
            <w:left w:val="none" w:sz="0" w:space="0" w:color="auto"/>
            <w:bottom w:val="none" w:sz="0" w:space="0" w:color="auto"/>
            <w:right w:val="none" w:sz="0" w:space="0" w:color="auto"/>
          </w:divBdr>
        </w:div>
        <w:div w:id="744230430">
          <w:marLeft w:val="0"/>
          <w:marRight w:val="0"/>
          <w:marTop w:val="140"/>
          <w:marBottom w:val="0"/>
          <w:divBdr>
            <w:top w:val="none" w:sz="0" w:space="0" w:color="auto"/>
            <w:left w:val="none" w:sz="0" w:space="0" w:color="auto"/>
            <w:bottom w:val="none" w:sz="0" w:space="0" w:color="auto"/>
            <w:right w:val="none" w:sz="0" w:space="0" w:color="auto"/>
          </w:divBdr>
        </w:div>
        <w:div w:id="1999141473">
          <w:marLeft w:val="0"/>
          <w:marRight w:val="0"/>
          <w:marTop w:val="140"/>
          <w:marBottom w:val="0"/>
          <w:divBdr>
            <w:top w:val="none" w:sz="0" w:space="0" w:color="auto"/>
            <w:left w:val="none" w:sz="0" w:space="0" w:color="auto"/>
            <w:bottom w:val="none" w:sz="0" w:space="0" w:color="auto"/>
            <w:right w:val="none" w:sz="0" w:space="0" w:color="auto"/>
          </w:divBdr>
        </w:div>
        <w:div w:id="627858864">
          <w:marLeft w:val="0"/>
          <w:marRight w:val="0"/>
          <w:marTop w:val="140"/>
          <w:marBottom w:val="0"/>
          <w:divBdr>
            <w:top w:val="none" w:sz="0" w:space="0" w:color="auto"/>
            <w:left w:val="none" w:sz="0" w:space="0" w:color="auto"/>
            <w:bottom w:val="none" w:sz="0" w:space="0" w:color="auto"/>
            <w:right w:val="none" w:sz="0" w:space="0" w:color="auto"/>
          </w:divBdr>
        </w:div>
        <w:div w:id="1914466451">
          <w:marLeft w:val="0"/>
          <w:marRight w:val="0"/>
          <w:marTop w:val="140"/>
          <w:marBottom w:val="0"/>
          <w:divBdr>
            <w:top w:val="none" w:sz="0" w:space="0" w:color="auto"/>
            <w:left w:val="none" w:sz="0" w:space="0" w:color="auto"/>
            <w:bottom w:val="none" w:sz="0" w:space="0" w:color="auto"/>
            <w:right w:val="none" w:sz="0" w:space="0" w:color="auto"/>
          </w:divBdr>
        </w:div>
        <w:div w:id="485631874">
          <w:marLeft w:val="0"/>
          <w:marRight w:val="0"/>
          <w:marTop w:val="140"/>
          <w:marBottom w:val="0"/>
          <w:divBdr>
            <w:top w:val="none" w:sz="0" w:space="0" w:color="auto"/>
            <w:left w:val="none" w:sz="0" w:space="0" w:color="auto"/>
            <w:bottom w:val="none" w:sz="0" w:space="0" w:color="auto"/>
            <w:right w:val="none" w:sz="0" w:space="0" w:color="auto"/>
          </w:divBdr>
        </w:div>
        <w:div w:id="314578347">
          <w:marLeft w:val="0"/>
          <w:marRight w:val="0"/>
          <w:marTop w:val="140"/>
          <w:marBottom w:val="0"/>
          <w:divBdr>
            <w:top w:val="none" w:sz="0" w:space="0" w:color="auto"/>
            <w:left w:val="none" w:sz="0" w:space="0" w:color="auto"/>
            <w:bottom w:val="none" w:sz="0" w:space="0" w:color="auto"/>
            <w:right w:val="none" w:sz="0" w:space="0" w:color="auto"/>
          </w:divBdr>
        </w:div>
      </w:divsChild>
    </w:div>
    <w:div w:id="1577280031">
      <w:bodyDiv w:val="1"/>
      <w:marLeft w:val="0"/>
      <w:marRight w:val="0"/>
      <w:marTop w:val="0"/>
      <w:marBottom w:val="0"/>
      <w:divBdr>
        <w:top w:val="none" w:sz="0" w:space="0" w:color="auto"/>
        <w:left w:val="none" w:sz="0" w:space="0" w:color="auto"/>
        <w:bottom w:val="none" w:sz="0" w:space="0" w:color="auto"/>
        <w:right w:val="none" w:sz="0" w:space="0" w:color="auto"/>
      </w:divBdr>
      <w:divsChild>
        <w:div w:id="1146166863">
          <w:marLeft w:val="432"/>
          <w:marRight w:val="0"/>
          <w:marTop w:val="115"/>
          <w:marBottom w:val="0"/>
          <w:divBdr>
            <w:top w:val="none" w:sz="0" w:space="0" w:color="auto"/>
            <w:left w:val="none" w:sz="0" w:space="0" w:color="auto"/>
            <w:bottom w:val="none" w:sz="0" w:space="0" w:color="auto"/>
            <w:right w:val="none" w:sz="0" w:space="0" w:color="auto"/>
          </w:divBdr>
        </w:div>
        <w:div w:id="2138209397">
          <w:marLeft w:val="432"/>
          <w:marRight w:val="0"/>
          <w:marTop w:val="115"/>
          <w:marBottom w:val="0"/>
          <w:divBdr>
            <w:top w:val="none" w:sz="0" w:space="0" w:color="auto"/>
            <w:left w:val="none" w:sz="0" w:space="0" w:color="auto"/>
            <w:bottom w:val="none" w:sz="0" w:space="0" w:color="auto"/>
            <w:right w:val="none" w:sz="0" w:space="0" w:color="auto"/>
          </w:divBdr>
        </w:div>
        <w:div w:id="1553346827">
          <w:marLeft w:val="432"/>
          <w:marRight w:val="0"/>
          <w:marTop w:val="115"/>
          <w:marBottom w:val="0"/>
          <w:divBdr>
            <w:top w:val="none" w:sz="0" w:space="0" w:color="auto"/>
            <w:left w:val="none" w:sz="0" w:space="0" w:color="auto"/>
            <w:bottom w:val="none" w:sz="0" w:space="0" w:color="auto"/>
            <w:right w:val="none" w:sz="0" w:space="0" w:color="auto"/>
          </w:divBdr>
        </w:div>
        <w:div w:id="1516654547">
          <w:marLeft w:val="432"/>
          <w:marRight w:val="0"/>
          <w:marTop w:val="115"/>
          <w:marBottom w:val="0"/>
          <w:divBdr>
            <w:top w:val="none" w:sz="0" w:space="0" w:color="auto"/>
            <w:left w:val="none" w:sz="0" w:space="0" w:color="auto"/>
            <w:bottom w:val="none" w:sz="0" w:space="0" w:color="auto"/>
            <w:right w:val="none" w:sz="0" w:space="0" w:color="auto"/>
          </w:divBdr>
        </w:div>
        <w:div w:id="985276559">
          <w:marLeft w:val="432"/>
          <w:marRight w:val="0"/>
          <w:marTop w:val="115"/>
          <w:marBottom w:val="0"/>
          <w:divBdr>
            <w:top w:val="none" w:sz="0" w:space="0" w:color="auto"/>
            <w:left w:val="none" w:sz="0" w:space="0" w:color="auto"/>
            <w:bottom w:val="none" w:sz="0" w:space="0" w:color="auto"/>
            <w:right w:val="none" w:sz="0" w:space="0" w:color="auto"/>
          </w:divBdr>
        </w:div>
        <w:div w:id="1189562500">
          <w:marLeft w:val="432"/>
          <w:marRight w:val="0"/>
          <w:marTop w:val="115"/>
          <w:marBottom w:val="0"/>
          <w:divBdr>
            <w:top w:val="none" w:sz="0" w:space="0" w:color="auto"/>
            <w:left w:val="none" w:sz="0" w:space="0" w:color="auto"/>
            <w:bottom w:val="none" w:sz="0" w:space="0" w:color="auto"/>
            <w:right w:val="none" w:sz="0" w:space="0" w:color="auto"/>
          </w:divBdr>
        </w:div>
        <w:div w:id="2068409071">
          <w:marLeft w:val="432"/>
          <w:marRight w:val="0"/>
          <w:marTop w:val="115"/>
          <w:marBottom w:val="0"/>
          <w:divBdr>
            <w:top w:val="none" w:sz="0" w:space="0" w:color="auto"/>
            <w:left w:val="none" w:sz="0" w:space="0" w:color="auto"/>
            <w:bottom w:val="none" w:sz="0" w:space="0" w:color="auto"/>
            <w:right w:val="none" w:sz="0" w:space="0" w:color="auto"/>
          </w:divBdr>
        </w:div>
        <w:div w:id="281309253">
          <w:marLeft w:val="432"/>
          <w:marRight w:val="0"/>
          <w:marTop w:val="115"/>
          <w:marBottom w:val="0"/>
          <w:divBdr>
            <w:top w:val="none" w:sz="0" w:space="0" w:color="auto"/>
            <w:left w:val="none" w:sz="0" w:space="0" w:color="auto"/>
            <w:bottom w:val="none" w:sz="0" w:space="0" w:color="auto"/>
            <w:right w:val="none" w:sz="0" w:space="0" w:color="auto"/>
          </w:divBdr>
        </w:div>
        <w:div w:id="760293462">
          <w:marLeft w:val="432"/>
          <w:marRight w:val="0"/>
          <w:marTop w:val="115"/>
          <w:marBottom w:val="0"/>
          <w:divBdr>
            <w:top w:val="none" w:sz="0" w:space="0" w:color="auto"/>
            <w:left w:val="none" w:sz="0" w:space="0" w:color="auto"/>
            <w:bottom w:val="none" w:sz="0" w:space="0" w:color="auto"/>
            <w:right w:val="none" w:sz="0" w:space="0" w:color="auto"/>
          </w:divBdr>
        </w:div>
        <w:div w:id="1634603627">
          <w:marLeft w:val="432"/>
          <w:marRight w:val="0"/>
          <w:marTop w:val="115"/>
          <w:marBottom w:val="0"/>
          <w:divBdr>
            <w:top w:val="none" w:sz="0" w:space="0" w:color="auto"/>
            <w:left w:val="none" w:sz="0" w:space="0" w:color="auto"/>
            <w:bottom w:val="none" w:sz="0" w:space="0" w:color="auto"/>
            <w:right w:val="none" w:sz="0" w:space="0" w:color="auto"/>
          </w:divBdr>
        </w:div>
        <w:div w:id="545531841">
          <w:marLeft w:val="432"/>
          <w:marRight w:val="0"/>
          <w:marTop w:val="115"/>
          <w:marBottom w:val="0"/>
          <w:divBdr>
            <w:top w:val="none" w:sz="0" w:space="0" w:color="auto"/>
            <w:left w:val="none" w:sz="0" w:space="0" w:color="auto"/>
            <w:bottom w:val="none" w:sz="0" w:space="0" w:color="auto"/>
            <w:right w:val="none" w:sz="0" w:space="0" w:color="auto"/>
          </w:divBdr>
        </w:div>
        <w:div w:id="752749035">
          <w:marLeft w:val="432"/>
          <w:marRight w:val="0"/>
          <w:marTop w:val="115"/>
          <w:marBottom w:val="0"/>
          <w:divBdr>
            <w:top w:val="none" w:sz="0" w:space="0" w:color="auto"/>
            <w:left w:val="none" w:sz="0" w:space="0" w:color="auto"/>
            <w:bottom w:val="none" w:sz="0" w:space="0" w:color="auto"/>
            <w:right w:val="none" w:sz="0" w:space="0" w:color="auto"/>
          </w:divBdr>
        </w:div>
        <w:div w:id="1490633120">
          <w:marLeft w:val="432"/>
          <w:marRight w:val="0"/>
          <w:marTop w:val="115"/>
          <w:marBottom w:val="0"/>
          <w:divBdr>
            <w:top w:val="none" w:sz="0" w:space="0" w:color="auto"/>
            <w:left w:val="none" w:sz="0" w:space="0" w:color="auto"/>
            <w:bottom w:val="none" w:sz="0" w:space="0" w:color="auto"/>
            <w:right w:val="none" w:sz="0" w:space="0" w:color="auto"/>
          </w:divBdr>
        </w:div>
        <w:div w:id="126749469">
          <w:marLeft w:val="432"/>
          <w:marRight w:val="0"/>
          <w:marTop w:val="115"/>
          <w:marBottom w:val="0"/>
          <w:divBdr>
            <w:top w:val="none" w:sz="0" w:space="0" w:color="auto"/>
            <w:left w:val="none" w:sz="0" w:space="0" w:color="auto"/>
            <w:bottom w:val="none" w:sz="0" w:space="0" w:color="auto"/>
            <w:right w:val="none" w:sz="0" w:space="0" w:color="auto"/>
          </w:divBdr>
        </w:div>
        <w:div w:id="224266277">
          <w:marLeft w:val="432"/>
          <w:marRight w:val="0"/>
          <w:marTop w:val="115"/>
          <w:marBottom w:val="0"/>
          <w:divBdr>
            <w:top w:val="none" w:sz="0" w:space="0" w:color="auto"/>
            <w:left w:val="none" w:sz="0" w:space="0" w:color="auto"/>
            <w:bottom w:val="none" w:sz="0" w:space="0" w:color="auto"/>
            <w:right w:val="none" w:sz="0" w:space="0" w:color="auto"/>
          </w:divBdr>
        </w:div>
        <w:div w:id="1082875208">
          <w:marLeft w:val="432"/>
          <w:marRight w:val="0"/>
          <w:marTop w:val="115"/>
          <w:marBottom w:val="0"/>
          <w:divBdr>
            <w:top w:val="none" w:sz="0" w:space="0" w:color="auto"/>
            <w:left w:val="none" w:sz="0" w:space="0" w:color="auto"/>
            <w:bottom w:val="none" w:sz="0" w:space="0" w:color="auto"/>
            <w:right w:val="none" w:sz="0" w:space="0" w:color="auto"/>
          </w:divBdr>
        </w:div>
        <w:div w:id="1397122698">
          <w:marLeft w:val="432"/>
          <w:marRight w:val="0"/>
          <w:marTop w:val="115"/>
          <w:marBottom w:val="0"/>
          <w:divBdr>
            <w:top w:val="none" w:sz="0" w:space="0" w:color="auto"/>
            <w:left w:val="none" w:sz="0" w:space="0" w:color="auto"/>
            <w:bottom w:val="none" w:sz="0" w:space="0" w:color="auto"/>
            <w:right w:val="none" w:sz="0" w:space="0" w:color="auto"/>
          </w:divBdr>
        </w:div>
        <w:div w:id="594826308">
          <w:marLeft w:val="432"/>
          <w:marRight w:val="0"/>
          <w:marTop w:val="115"/>
          <w:marBottom w:val="0"/>
          <w:divBdr>
            <w:top w:val="none" w:sz="0" w:space="0" w:color="auto"/>
            <w:left w:val="none" w:sz="0" w:space="0" w:color="auto"/>
            <w:bottom w:val="none" w:sz="0" w:space="0" w:color="auto"/>
            <w:right w:val="none" w:sz="0" w:space="0" w:color="auto"/>
          </w:divBdr>
        </w:div>
        <w:div w:id="1603565518">
          <w:marLeft w:val="432"/>
          <w:marRight w:val="0"/>
          <w:marTop w:val="115"/>
          <w:marBottom w:val="0"/>
          <w:divBdr>
            <w:top w:val="none" w:sz="0" w:space="0" w:color="auto"/>
            <w:left w:val="none" w:sz="0" w:space="0" w:color="auto"/>
            <w:bottom w:val="none" w:sz="0" w:space="0" w:color="auto"/>
            <w:right w:val="none" w:sz="0" w:space="0" w:color="auto"/>
          </w:divBdr>
        </w:div>
        <w:div w:id="1021205931">
          <w:marLeft w:val="432"/>
          <w:marRight w:val="0"/>
          <w:marTop w:val="115"/>
          <w:marBottom w:val="0"/>
          <w:divBdr>
            <w:top w:val="none" w:sz="0" w:space="0" w:color="auto"/>
            <w:left w:val="none" w:sz="0" w:space="0" w:color="auto"/>
            <w:bottom w:val="none" w:sz="0" w:space="0" w:color="auto"/>
            <w:right w:val="none" w:sz="0" w:space="0" w:color="auto"/>
          </w:divBdr>
        </w:div>
        <w:div w:id="1954752260">
          <w:marLeft w:val="432"/>
          <w:marRight w:val="0"/>
          <w:marTop w:val="115"/>
          <w:marBottom w:val="0"/>
          <w:divBdr>
            <w:top w:val="none" w:sz="0" w:space="0" w:color="auto"/>
            <w:left w:val="none" w:sz="0" w:space="0" w:color="auto"/>
            <w:bottom w:val="none" w:sz="0" w:space="0" w:color="auto"/>
            <w:right w:val="none" w:sz="0" w:space="0" w:color="auto"/>
          </w:divBdr>
        </w:div>
        <w:div w:id="1722248302">
          <w:marLeft w:val="432"/>
          <w:marRight w:val="0"/>
          <w:marTop w:val="115"/>
          <w:marBottom w:val="0"/>
          <w:divBdr>
            <w:top w:val="none" w:sz="0" w:space="0" w:color="auto"/>
            <w:left w:val="none" w:sz="0" w:space="0" w:color="auto"/>
            <w:bottom w:val="none" w:sz="0" w:space="0" w:color="auto"/>
            <w:right w:val="none" w:sz="0" w:space="0" w:color="auto"/>
          </w:divBdr>
        </w:div>
      </w:divsChild>
    </w:div>
    <w:div w:id="1601139007">
      <w:bodyDiv w:val="1"/>
      <w:marLeft w:val="0"/>
      <w:marRight w:val="0"/>
      <w:marTop w:val="0"/>
      <w:marBottom w:val="0"/>
      <w:divBdr>
        <w:top w:val="none" w:sz="0" w:space="0" w:color="auto"/>
        <w:left w:val="none" w:sz="0" w:space="0" w:color="auto"/>
        <w:bottom w:val="none" w:sz="0" w:space="0" w:color="auto"/>
        <w:right w:val="none" w:sz="0" w:space="0" w:color="auto"/>
      </w:divBdr>
      <w:divsChild>
        <w:div w:id="1551648325">
          <w:marLeft w:val="432"/>
          <w:marRight w:val="0"/>
          <w:marTop w:val="116"/>
          <w:marBottom w:val="0"/>
          <w:divBdr>
            <w:top w:val="none" w:sz="0" w:space="0" w:color="auto"/>
            <w:left w:val="none" w:sz="0" w:space="0" w:color="auto"/>
            <w:bottom w:val="none" w:sz="0" w:space="0" w:color="auto"/>
            <w:right w:val="none" w:sz="0" w:space="0" w:color="auto"/>
          </w:divBdr>
        </w:div>
        <w:div w:id="703021700">
          <w:marLeft w:val="432"/>
          <w:marRight w:val="0"/>
          <w:marTop w:val="116"/>
          <w:marBottom w:val="0"/>
          <w:divBdr>
            <w:top w:val="none" w:sz="0" w:space="0" w:color="auto"/>
            <w:left w:val="none" w:sz="0" w:space="0" w:color="auto"/>
            <w:bottom w:val="none" w:sz="0" w:space="0" w:color="auto"/>
            <w:right w:val="none" w:sz="0" w:space="0" w:color="auto"/>
          </w:divBdr>
        </w:div>
        <w:div w:id="1580670760">
          <w:marLeft w:val="432"/>
          <w:marRight w:val="0"/>
          <w:marTop w:val="116"/>
          <w:marBottom w:val="0"/>
          <w:divBdr>
            <w:top w:val="none" w:sz="0" w:space="0" w:color="auto"/>
            <w:left w:val="none" w:sz="0" w:space="0" w:color="auto"/>
            <w:bottom w:val="none" w:sz="0" w:space="0" w:color="auto"/>
            <w:right w:val="none" w:sz="0" w:space="0" w:color="auto"/>
          </w:divBdr>
        </w:div>
      </w:divsChild>
    </w:div>
    <w:div w:id="1684472501">
      <w:bodyDiv w:val="1"/>
      <w:marLeft w:val="0"/>
      <w:marRight w:val="0"/>
      <w:marTop w:val="0"/>
      <w:marBottom w:val="0"/>
      <w:divBdr>
        <w:top w:val="none" w:sz="0" w:space="0" w:color="auto"/>
        <w:left w:val="none" w:sz="0" w:space="0" w:color="auto"/>
        <w:bottom w:val="none" w:sz="0" w:space="0" w:color="auto"/>
        <w:right w:val="none" w:sz="0" w:space="0" w:color="auto"/>
      </w:divBdr>
      <w:divsChild>
        <w:div w:id="749156119">
          <w:marLeft w:val="432"/>
          <w:marRight w:val="0"/>
          <w:marTop w:val="116"/>
          <w:marBottom w:val="0"/>
          <w:divBdr>
            <w:top w:val="none" w:sz="0" w:space="0" w:color="auto"/>
            <w:left w:val="none" w:sz="0" w:space="0" w:color="auto"/>
            <w:bottom w:val="none" w:sz="0" w:space="0" w:color="auto"/>
            <w:right w:val="none" w:sz="0" w:space="0" w:color="auto"/>
          </w:divBdr>
        </w:div>
        <w:div w:id="901644828">
          <w:marLeft w:val="432"/>
          <w:marRight w:val="0"/>
          <w:marTop w:val="116"/>
          <w:marBottom w:val="0"/>
          <w:divBdr>
            <w:top w:val="none" w:sz="0" w:space="0" w:color="auto"/>
            <w:left w:val="none" w:sz="0" w:space="0" w:color="auto"/>
            <w:bottom w:val="none" w:sz="0" w:space="0" w:color="auto"/>
            <w:right w:val="none" w:sz="0" w:space="0" w:color="auto"/>
          </w:divBdr>
        </w:div>
        <w:div w:id="1221408070">
          <w:marLeft w:val="432"/>
          <w:marRight w:val="0"/>
          <w:marTop w:val="116"/>
          <w:marBottom w:val="0"/>
          <w:divBdr>
            <w:top w:val="none" w:sz="0" w:space="0" w:color="auto"/>
            <w:left w:val="none" w:sz="0" w:space="0" w:color="auto"/>
            <w:bottom w:val="none" w:sz="0" w:space="0" w:color="auto"/>
            <w:right w:val="none" w:sz="0" w:space="0" w:color="auto"/>
          </w:divBdr>
        </w:div>
        <w:div w:id="11078641">
          <w:marLeft w:val="432"/>
          <w:marRight w:val="0"/>
          <w:marTop w:val="116"/>
          <w:marBottom w:val="0"/>
          <w:divBdr>
            <w:top w:val="none" w:sz="0" w:space="0" w:color="auto"/>
            <w:left w:val="none" w:sz="0" w:space="0" w:color="auto"/>
            <w:bottom w:val="none" w:sz="0" w:space="0" w:color="auto"/>
            <w:right w:val="none" w:sz="0" w:space="0" w:color="auto"/>
          </w:divBdr>
        </w:div>
        <w:div w:id="134103301">
          <w:marLeft w:val="432"/>
          <w:marRight w:val="0"/>
          <w:marTop w:val="116"/>
          <w:marBottom w:val="0"/>
          <w:divBdr>
            <w:top w:val="none" w:sz="0" w:space="0" w:color="auto"/>
            <w:left w:val="none" w:sz="0" w:space="0" w:color="auto"/>
            <w:bottom w:val="none" w:sz="0" w:space="0" w:color="auto"/>
            <w:right w:val="none" w:sz="0" w:space="0" w:color="auto"/>
          </w:divBdr>
        </w:div>
        <w:div w:id="914243754">
          <w:marLeft w:val="432"/>
          <w:marRight w:val="0"/>
          <w:marTop w:val="116"/>
          <w:marBottom w:val="0"/>
          <w:divBdr>
            <w:top w:val="none" w:sz="0" w:space="0" w:color="auto"/>
            <w:left w:val="none" w:sz="0" w:space="0" w:color="auto"/>
            <w:bottom w:val="none" w:sz="0" w:space="0" w:color="auto"/>
            <w:right w:val="none" w:sz="0" w:space="0" w:color="auto"/>
          </w:divBdr>
        </w:div>
      </w:divsChild>
    </w:div>
    <w:div w:id="1773819946">
      <w:bodyDiv w:val="1"/>
      <w:marLeft w:val="0"/>
      <w:marRight w:val="0"/>
      <w:marTop w:val="0"/>
      <w:marBottom w:val="0"/>
      <w:divBdr>
        <w:top w:val="none" w:sz="0" w:space="0" w:color="auto"/>
        <w:left w:val="none" w:sz="0" w:space="0" w:color="auto"/>
        <w:bottom w:val="none" w:sz="0" w:space="0" w:color="auto"/>
        <w:right w:val="none" w:sz="0" w:space="0" w:color="auto"/>
      </w:divBdr>
    </w:div>
    <w:div w:id="1782676412">
      <w:bodyDiv w:val="1"/>
      <w:marLeft w:val="0"/>
      <w:marRight w:val="0"/>
      <w:marTop w:val="0"/>
      <w:marBottom w:val="0"/>
      <w:divBdr>
        <w:top w:val="none" w:sz="0" w:space="0" w:color="auto"/>
        <w:left w:val="none" w:sz="0" w:space="0" w:color="auto"/>
        <w:bottom w:val="none" w:sz="0" w:space="0" w:color="auto"/>
        <w:right w:val="none" w:sz="0" w:space="0" w:color="auto"/>
      </w:divBdr>
      <w:divsChild>
        <w:div w:id="921253478">
          <w:marLeft w:val="0"/>
          <w:marRight w:val="0"/>
          <w:marTop w:val="140"/>
          <w:marBottom w:val="0"/>
          <w:divBdr>
            <w:top w:val="none" w:sz="0" w:space="0" w:color="auto"/>
            <w:left w:val="none" w:sz="0" w:space="0" w:color="auto"/>
            <w:bottom w:val="none" w:sz="0" w:space="0" w:color="auto"/>
            <w:right w:val="none" w:sz="0" w:space="0" w:color="auto"/>
          </w:divBdr>
        </w:div>
        <w:div w:id="1636133810">
          <w:marLeft w:val="0"/>
          <w:marRight w:val="0"/>
          <w:marTop w:val="140"/>
          <w:marBottom w:val="0"/>
          <w:divBdr>
            <w:top w:val="none" w:sz="0" w:space="0" w:color="auto"/>
            <w:left w:val="none" w:sz="0" w:space="0" w:color="auto"/>
            <w:bottom w:val="none" w:sz="0" w:space="0" w:color="auto"/>
            <w:right w:val="none" w:sz="0" w:space="0" w:color="auto"/>
          </w:divBdr>
        </w:div>
        <w:div w:id="1055154065">
          <w:marLeft w:val="0"/>
          <w:marRight w:val="0"/>
          <w:marTop w:val="140"/>
          <w:marBottom w:val="0"/>
          <w:divBdr>
            <w:top w:val="none" w:sz="0" w:space="0" w:color="auto"/>
            <w:left w:val="none" w:sz="0" w:space="0" w:color="auto"/>
            <w:bottom w:val="none" w:sz="0" w:space="0" w:color="auto"/>
            <w:right w:val="none" w:sz="0" w:space="0" w:color="auto"/>
          </w:divBdr>
        </w:div>
        <w:div w:id="485123089">
          <w:marLeft w:val="0"/>
          <w:marRight w:val="0"/>
          <w:marTop w:val="140"/>
          <w:marBottom w:val="0"/>
          <w:divBdr>
            <w:top w:val="none" w:sz="0" w:space="0" w:color="auto"/>
            <w:left w:val="none" w:sz="0" w:space="0" w:color="auto"/>
            <w:bottom w:val="none" w:sz="0" w:space="0" w:color="auto"/>
            <w:right w:val="none" w:sz="0" w:space="0" w:color="auto"/>
          </w:divBdr>
        </w:div>
        <w:div w:id="1438217048">
          <w:marLeft w:val="0"/>
          <w:marRight w:val="0"/>
          <w:marTop w:val="140"/>
          <w:marBottom w:val="0"/>
          <w:divBdr>
            <w:top w:val="none" w:sz="0" w:space="0" w:color="auto"/>
            <w:left w:val="none" w:sz="0" w:space="0" w:color="auto"/>
            <w:bottom w:val="none" w:sz="0" w:space="0" w:color="auto"/>
            <w:right w:val="none" w:sz="0" w:space="0" w:color="auto"/>
          </w:divBdr>
        </w:div>
        <w:div w:id="2115711562">
          <w:marLeft w:val="0"/>
          <w:marRight w:val="0"/>
          <w:marTop w:val="140"/>
          <w:marBottom w:val="0"/>
          <w:divBdr>
            <w:top w:val="none" w:sz="0" w:space="0" w:color="auto"/>
            <w:left w:val="none" w:sz="0" w:space="0" w:color="auto"/>
            <w:bottom w:val="none" w:sz="0" w:space="0" w:color="auto"/>
            <w:right w:val="none" w:sz="0" w:space="0" w:color="auto"/>
          </w:divBdr>
        </w:div>
        <w:div w:id="303238861">
          <w:marLeft w:val="0"/>
          <w:marRight w:val="0"/>
          <w:marTop w:val="140"/>
          <w:marBottom w:val="0"/>
          <w:divBdr>
            <w:top w:val="none" w:sz="0" w:space="0" w:color="auto"/>
            <w:left w:val="none" w:sz="0" w:space="0" w:color="auto"/>
            <w:bottom w:val="none" w:sz="0" w:space="0" w:color="auto"/>
            <w:right w:val="none" w:sz="0" w:space="0" w:color="auto"/>
          </w:divBdr>
        </w:div>
      </w:divsChild>
    </w:div>
    <w:div w:id="1797095325">
      <w:bodyDiv w:val="1"/>
      <w:marLeft w:val="0"/>
      <w:marRight w:val="0"/>
      <w:marTop w:val="0"/>
      <w:marBottom w:val="0"/>
      <w:divBdr>
        <w:top w:val="none" w:sz="0" w:space="0" w:color="auto"/>
        <w:left w:val="none" w:sz="0" w:space="0" w:color="auto"/>
        <w:bottom w:val="none" w:sz="0" w:space="0" w:color="auto"/>
        <w:right w:val="none" w:sz="0" w:space="0" w:color="auto"/>
      </w:divBdr>
      <w:divsChild>
        <w:div w:id="301540941">
          <w:marLeft w:val="432"/>
          <w:marRight w:val="0"/>
          <w:marTop w:val="116"/>
          <w:marBottom w:val="0"/>
          <w:divBdr>
            <w:top w:val="none" w:sz="0" w:space="0" w:color="auto"/>
            <w:left w:val="none" w:sz="0" w:space="0" w:color="auto"/>
            <w:bottom w:val="none" w:sz="0" w:space="0" w:color="auto"/>
            <w:right w:val="none" w:sz="0" w:space="0" w:color="auto"/>
          </w:divBdr>
        </w:div>
        <w:div w:id="2018538001">
          <w:marLeft w:val="432"/>
          <w:marRight w:val="0"/>
          <w:marTop w:val="116"/>
          <w:marBottom w:val="0"/>
          <w:divBdr>
            <w:top w:val="none" w:sz="0" w:space="0" w:color="auto"/>
            <w:left w:val="none" w:sz="0" w:space="0" w:color="auto"/>
            <w:bottom w:val="none" w:sz="0" w:space="0" w:color="auto"/>
            <w:right w:val="none" w:sz="0" w:space="0" w:color="auto"/>
          </w:divBdr>
        </w:div>
        <w:div w:id="1374234811">
          <w:marLeft w:val="432"/>
          <w:marRight w:val="0"/>
          <w:marTop w:val="116"/>
          <w:marBottom w:val="0"/>
          <w:divBdr>
            <w:top w:val="none" w:sz="0" w:space="0" w:color="auto"/>
            <w:left w:val="none" w:sz="0" w:space="0" w:color="auto"/>
            <w:bottom w:val="none" w:sz="0" w:space="0" w:color="auto"/>
            <w:right w:val="none" w:sz="0" w:space="0" w:color="auto"/>
          </w:divBdr>
        </w:div>
        <w:div w:id="593977921">
          <w:marLeft w:val="432"/>
          <w:marRight w:val="0"/>
          <w:marTop w:val="116"/>
          <w:marBottom w:val="0"/>
          <w:divBdr>
            <w:top w:val="none" w:sz="0" w:space="0" w:color="auto"/>
            <w:left w:val="none" w:sz="0" w:space="0" w:color="auto"/>
            <w:bottom w:val="none" w:sz="0" w:space="0" w:color="auto"/>
            <w:right w:val="none" w:sz="0" w:space="0" w:color="auto"/>
          </w:divBdr>
        </w:div>
      </w:divsChild>
    </w:div>
    <w:div w:id="1890872200">
      <w:bodyDiv w:val="1"/>
      <w:marLeft w:val="0"/>
      <w:marRight w:val="0"/>
      <w:marTop w:val="0"/>
      <w:marBottom w:val="0"/>
      <w:divBdr>
        <w:top w:val="none" w:sz="0" w:space="0" w:color="auto"/>
        <w:left w:val="none" w:sz="0" w:space="0" w:color="auto"/>
        <w:bottom w:val="none" w:sz="0" w:space="0" w:color="auto"/>
        <w:right w:val="none" w:sz="0" w:space="0" w:color="auto"/>
      </w:divBdr>
      <w:divsChild>
        <w:div w:id="2087143725">
          <w:marLeft w:val="547"/>
          <w:marRight w:val="0"/>
          <w:marTop w:val="173"/>
          <w:marBottom w:val="0"/>
          <w:divBdr>
            <w:top w:val="none" w:sz="0" w:space="0" w:color="auto"/>
            <w:left w:val="none" w:sz="0" w:space="0" w:color="auto"/>
            <w:bottom w:val="none" w:sz="0" w:space="0" w:color="auto"/>
            <w:right w:val="none" w:sz="0" w:space="0" w:color="auto"/>
          </w:divBdr>
        </w:div>
      </w:divsChild>
    </w:div>
    <w:div w:id="1901017616">
      <w:bodyDiv w:val="1"/>
      <w:marLeft w:val="0"/>
      <w:marRight w:val="0"/>
      <w:marTop w:val="0"/>
      <w:marBottom w:val="0"/>
      <w:divBdr>
        <w:top w:val="none" w:sz="0" w:space="0" w:color="auto"/>
        <w:left w:val="none" w:sz="0" w:space="0" w:color="auto"/>
        <w:bottom w:val="none" w:sz="0" w:space="0" w:color="auto"/>
        <w:right w:val="none" w:sz="0" w:space="0" w:color="auto"/>
      </w:divBdr>
      <w:divsChild>
        <w:div w:id="355080221">
          <w:marLeft w:val="576"/>
          <w:marRight w:val="0"/>
          <w:marTop w:val="80"/>
          <w:marBottom w:val="0"/>
          <w:divBdr>
            <w:top w:val="none" w:sz="0" w:space="0" w:color="auto"/>
            <w:left w:val="none" w:sz="0" w:space="0" w:color="auto"/>
            <w:bottom w:val="none" w:sz="0" w:space="0" w:color="auto"/>
            <w:right w:val="none" w:sz="0" w:space="0" w:color="auto"/>
          </w:divBdr>
        </w:div>
        <w:div w:id="35159625">
          <w:marLeft w:val="576"/>
          <w:marRight w:val="0"/>
          <w:marTop w:val="80"/>
          <w:marBottom w:val="0"/>
          <w:divBdr>
            <w:top w:val="none" w:sz="0" w:space="0" w:color="auto"/>
            <w:left w:val="none" w:sz="0" w:space="0" w:color="auto"/>
            <w:bottom w:val="none" w:sz="0" w:space="0" w:color="auto"/>
            <w:right w:val="none" w:sz="0" w:space="0" w:color="auto"/>
          </w:divBdr>
        </w:div>
        <w:div w:id="1176917281">
          <w:marLeft w:val="576"/>
          <w:marRight w:val="0"/>
          <w:marTop w:val="80"/>
          <w:marBottom w:val="0"/>
          <w:divBdr>
            <w:top w:val="none" w:sz="0" w:space="0" w:color="auto"/>
            <w:left w:val="none" w:sz="0" w:space="0" w:color="auto"/>
            <w:bottom w:val="none" w:sz="0" w:space="0" w:color="auto"/>
            <w:right w:val="none" w:sz="0" w:space="0" w:color="auto"/>
          </w:divBdr>
        </w:div>
      </w:divsChild>
    </w:div>
    <w:div w:id="1918202664">
      <w:bodyDiv w:val="1"/>
      <w:marLeft w:val="0"/>
      <w:marRight w:val="0"/>
      <w:marTop w:val="0"/>
      <w:marBottom w:val="0"/>
      <w:divBdr>
        <w:top w:val="none" w:sz="0" w:space="0" w:color="auto"/>
        <w:left w:val="none" w:sz="0" w:space="0" w:color="auto"/>
        <w:bottom w:val="none" w:sz="0" w:space="0" w:color="auto"/>
        <w:right w:val="none" w:sz="0" w:space="0" w:color="auto"/>
      </w:divBdr>
      <w:divsChild>
        <w:div w:id="1801801344">
          <w:marLeft w:val="547"/>
          <w:marRight w:val="0"/>
          <w:marTop w:val="134"/>
          <w:marBottom w:val="0"/>
          <w:divBdr>
            <w:top w:val="none" w:sz="0" w:space="0" w:color="auto"/>
            <w:left w:val="none" w:sz="0" w:space="0" w:color="auto"/>
            <w:bottom w:val="none" w:sz="0" w:space="0" w:color="auto"/>
            <w:right w:val="none" w:sz="0" w:space="0" w:color="auto"/>
          </w:divBdr>
        </w:div>
        <w:div w:id="789976710">
          <w:marLeft w:val="547"/>
          <w:marRight w:val="0"/>
          <w:marTop w:val="134"/>
          <w:marBottom w:val="0"/>
          <w:divBdr>
            <w:top w:val="none" w:sz="0" w:space="0" w:color="auto"/>
            <w:left w:val="none" w:sz="0" w:space="0" w:color="auto"/>
            <w:bottom w:val="none" w:sz="0" w:space="0" w:color="auto"/>
            <w:right w:val="none" w:sz="0" w:space="0" w:color="auto"/>
          </w:divBdr>
        </w:div>
        <w:div w:id="1586956896">
          <w:marLeft w:val="547"/>
          <w:marRight w:val="0"/>
          <w:marTop w:val="134"/>
          <w:marBottom w:val="0"/>
          <w:divBdr>
            <w:top w:val="none" w:sz="0" w:space="0" w:color="auto"/>
            <w:left w:val="none" w:sz="0" w:space="0" w:color="auto"/>
            <w:bottom w:val="none" w:sz="0" w:space="0" w:color="auto"/>
            <w:right w:val="none" w:sz="0" w:space="0" w:color="auto"/>
          </w:divBdr>
        </w:div>
        <w:div w:id="515775233">
          <w:marLeft w:val="547"/>
          <w:marRight w:val="0"/>
          <w:marTop w:val="134"/>
          <w:marBottom w:val="0"/>
          <w:divBdr>
            <w:top w:val="none" w:sz="0" w:space="0" w:color="auto"/>
            <w:left w:val="none" w:sz="0" w:space="0" w:color="auto"/>
            <w:bottom w:val="none" w:sz="0" w:space="0" w:color="auto"/>
            <w:right w:val="none" w:sz="0" w:space="0" w:color="auto"/>
          </w:divBdr>
        </w:div>
        <w:div w:id="1263958067">
          <w:marLeft w:val="547"/>
          <w:marRight w:val="0"/>
          <w:marTop w:val="134"/>
          <w:marBottom w:val="0"/>
          <w:divBdr>
            <w:top w:val="none" w:sz="0" w:space="0" w:color="auto"/>
            <w:left w:val="none" w:sz="0" w:space="0" w:color="auto"/>
            <w:bottom w:val="none" w:sz="0" w:space="0" w:color="auto"/>
            <w:right w:val="none" w:sz="0" w:space="0" w:color="auto"/>
          </w:divBdr>
        </w:div>
        <w:div w:id="1966696911">
          <w:marLeft w:val="547"/>
          <w:marRight w:val="0"/>
          <w:marTop w:val="134"/>
          <w:marBottom w:val="0"/>
          <w:divBdr>
            <w:top w:val="none" w:sz="0" w:space="0" w:color="auto"/>
            <w:left w:val="none" w:sz="0" w:space="0" w:color="auto"/>
            <w:bottom w:val="none" w:sz="0" w:space="0" w:color="auto"/>
            <w:right w:val="none" w:sz="0" w:space="0" w:color="auto"/>
          </w:divBdr>
        </w:div>
        <w:div w:id="2073892281">
          <w:marLeft w:val="547"/>
          <w:marRight w:val="0"/>
          <w:marTop w:val="134"/>
          <w:marBottom w:val="0"/>
          <w:divBdr>
            <w:top w:val="none" w:sz="0" w:space="0" w:color="auto"/>
            <w:left w:val="none" w:sz="0" w:space="0" w:color="auto"/>
            <w:bottom w:val="none" w:sz="0" w:space="0" w:color="auto"/>
            <w:right w:val="none" w:sz="0" w:space="0" w:color="auto"/>
          </w:divBdr>
        </w:div>
        <w:div w:id="1515654827">
          <w:marLeft w:val="547"/>
          <w:marRight w:val="0"/>
          <w:marTop w:val="134"/>
          <w:marBottom w:val="0"/>
          <w:divBdr>
            <w:top w:val="none" w:sz="0" w:space="0" w:color="auto"/>
            <w:left w:val="none" w:sz="0" w:space="0" w:color="auto"/>
            <w:bottom w:val="none" w:sz="0" w:space="0" w:color="auto"/>
            <w:right w:val="none" w:sz="0" w:space="0" w:color="auto"/>
          </w:divBdr>
        </w:div>
        <w:div w:id="2033267130">
          <w:marLeft w:val="547"/>
          <w:marRight w:val="0"/>
          <w:marTop w:val="134"/>
          <w:marBottom w:val="0"/>
          <w:divBdr>
            <w:top w:val="none" w:sz="0" w:space="0" w:color="auto"/>
            <w:left w:val="none" w:sz="0" w:space="0" w:color="auto"/>
            <w:bottom w:val="none" w:sz="0" w:space="0" w:color="auto"/>
            <w:right w:val="none" w:sz="0" w:space="0" w:color="auto"/>
          </w:divBdr>
        </w:div>
        <w:div w:id="47919297">
          <w:marLeft w:val="547"/>
          <w:marRight w:val="0"/>
          <w:marTop w:val="134"/>
          <w:marBottom w:val="0"/>
          <w:divBdr>
            <w:top w:val="none" w:sz="0" w:space="0" w:color="auto"/>
            <w:left w:val="none" w:sz="0" w:space="0" w:color="auto"/>
            <w:bottom w:val="none" w:sz="0" w:space="0" w:color="auto"/>
            <w:right w:val="none" w:sz="0" w:space="0" w:color="auto"/>
          </w:divBdr>
        </w:div>
        <w:div w:id="1666863529">
          <w:marLeft w:val="547"/>
          <w:marRight w:val="0"/>
          <w:marTop w:val="134"/>
          <w:marBottom w:val="0"/>
          <w:divBdr>
            <w:top w:val="none" w:sz="0" w:space="0" w:color="auto"/>
            <w:left w:val="none" w:sz="0" w:space="0" w:color="auto"/>
            <w:bottom w:val="none" w:sz="0" w:space="0" w:color="auto"/>
            <w:right w:val="none" w:sz="0" w:space="0" w:color="auto"/>
          </w:divBdr>
        </w:div>
      </w:divsChild>
    </w:div>
    <w:div w:id="1957788276">
      <w:bodyDiv w:val="1"/>
      <w:marLeft w:val="0"/>
      <w:marRight w:val="0"/>
      <w:marTop w:val="0"/>
      <w:marBottom w:val="0"/>
      <w:divBdr>
        <w:top w:val="none" w:sz="0" w:space="0" w:color="auto"/>
        <w:left w:val="none" w:sz="0" w:space="0" w:color="auto"/>
        <w:bottom w:val="none" w:sz="0" w:space="0" w:color="auto"/>
        <w:right w:val="none" w:sz="0" w:space="0" w:color="auto"/>
      </w:divBdr>
      <w:divsChild>
        <w:div w:id="1833183741">
          <w:marLeft w:val="0"/>
          <w:marRight w:val="0"/>
          <w:marTop w:val="140"/>
          <w:marBottom w:val="0"/>
          <w:divBdr>
            <w:top w:val="none" w:sz="0" w:space="0" w:color="auto"/>
            <w:left w:val="none" w:sz="0" w:space="0" w:color="auto"/>
            <w:bottom w:val="none" w:sz="0" w:space="0" w:color="auto"/>
            <w:right w:val="none" w:sz="0" w:space="0" w:color="auto"/>
          </w:divBdr>
        </w:div>
      </w:divsChild>
    </w:div>
    <w:div w:id="1977177516">
      <w:bodyDiv w:val="1"/>
      <w:marLeft w:val="0"/>
      <w:marRight w:val="0"/>
      <w:marTop w:val="0"/>
      <w:marBottom w:val="0"/>
      <w:divBdr>
        <w:top w:val="none" w:sz="0" w:space="0" w:color="auto"/>
        <w:left w:val="none" w:sz="0" w:space="0" w:color="auto"/>
        <w:bottom w:val="none" w:sz="0" w:space="0" w:color="auto"/>
        <w:right w:val="none" w:sz="0" w:space="0" w:color="auto"/>
      </w:divBdr>
      <w:divsChild>
        <w:div w:id="465661027">
          <w:marLeft w:val="576"/>
          <w:marRight w:val="0"/>
          <w:marTop w:val="80"/>
          <w:marBottom w:val="0"/>
          <w:divBdr>
            <w:top w:val="none" w:sz="0" w:space="0" w:color="auto"/>
            <w:left w:val="none" w:sz="0" w:space="0" w:color="auto"/>
            <w:bottom w:val="none" w:sz="0" w:space="0" w:color="auto"/>
            <w:right w:val="none" w:sz="0" w:space="0" w:color="auto"/>
          </w:divBdr>
        </w:div>
        <w:div w:id="2025982354">
          <w:marLeft w:val="576"/>
          <w:marRight w:val="0"/>
          <w:marTop w:val="80"/>
          <w:marBottom w:val="0"/>
          <w:divBdr>
            <w:top w:val="none" w:sz="0" w:space="0" w:color="auto"/>
            <w:left w:val="none" w:sz="0" w:space="0" w:color="auto"/>
            <w:bottom w:val="none" w:sz="0" w:space="0" w:color="auto"/>
            <w:right w:val="none" w:sz="0" w:space="0" w:color="auto"/>
          </w:divBdr>
        </w:div>
        <w:div w:id="801729487">
          <w:marLeft w:val="576"/>
          <w:marRight w:val="0"/>
          <w:marTop w:val="80"/>
          <w:marBottom w:val="0"/>
          <w:divBdr>
            <w:top w:val="none" w:sz="0" w:space="0" w:color="auto"/>
            <w:left w:val="none" w:sz="0" w:space="0" w:color="auto"/>
            <w:bottom w:val="none" w:sz="0" w:space="0" w:color="auto"/>
            <w:right w:val="none" w:sz="0" w:space="0" w:color="auto"/>
          </w:divBdr>
        </w:div>
        <w:div w:id="27489044">
          <w:marLeft w:val="576"/>
          <w:marRight w:val="0"/>
          <w:marTop w:val="80"/>
          <w:marBottom w:val="0"/>
          <w:divBdr>
            <w:top w:val="none" w:sz="0" w:space="0" w:color="auto"/>
            <w:left w:val="none" w:sz="0" w:space="0" w:color="auto"/>
            <w:bottom w:val="none" w:sz="0" w:space="0" w:color="auto"/>
            <w:right w:val="none" w:sz="0" w:space="0" w:color="auto"/>
          </w:divBdr>
        </w:div>
        <w:div w:id="1163353885">
          <w:marLeft w:val="576"/>
          <w:marRight w:val="0"/>
          <w:marTop w:val="80"/>
          <w:marBottom w:val="0"/>
          <w:divBdr>
            <w:top w:val="none" w:sz="0" w:space="0" w:color="auto"/>
            <w:left w:val="none" w:sz="0" w:space="0" w:color="auto"/>
            <w:bottom w:val="none" w:sz="0" w:space="0" w:color="auto"/>
            <w:right w:val="none" w:sz="0" w:space="0" w:color="auto"/>
          </w:divBdr>
        </w:div>
        <w:div w:id="56057926">
          <w:marLeft w:val="576"/>
          <w:marRight w:val="0"/>
          <w:marTop w:val="80"/>
          <w:marBottom w:val="0"/>
          <w:divBdr>
            <w:top w:val="none" w:sz="0" w:space="0" w:color="auto"/>
            <w:left w:val="none" w:sz="0" w:space="0" w:color="auto"/>
            <w:bottom w:val="none" w:sz="0" w:space="0" w:color="auto"/>
            <w:right w:val="none" w:sz="0" w:space="0" w:color="auto"/>
          </w:divBdr>
        </w:div>
      </w:divsChild>
    </w:div>
    <w:div w:id="1979065996">
      <w:bodyDiv w:val="1"/>
      <w:marLeft w:val="0"/>
      <w:marRight w:val="0"/>
      <w:marTop w:val="0"/>
      <w:marBottom w:val="0"/>
      <w:divBdr>
        <w:top w:val="none" w:sz="0" w:space="0" w:color="auto"/>
        <w:left w:val="none" w:sz="0" w:space="0" w:color="auto"/>
        <w:bottom w:val="none" w:sz="0" w:space="0" w:color="auto"/>
        <w:right w:val="none" w:sz="0" w:space="0" w:color="auto"/>
      </w:divBdr>
      <w:divsChild>
        <w:div w:id="1076518539">
          <w:marLeft w:val="576"/>
          <w:marRight w:val="0"/>
          <w:marTop w:val="80"/>
          <w:marBottom w:val="0"/>
          <w:divBdr>
            <w:top w:val="none" w:sz="0" w:space="0" w:color="auto"/>
            <w:left w:val="none" w:sz="0" w:space="0" w:color="auto"/>
            <w:bottom w:val="none" w:sz="0" w:space="0" w:color="auto"/>
            <w:right w:val="none" w:sz="0" w:space="0" w:color="auto"/>
          </w:divBdr>
        </w:div>
        <w:div w:id="1120686771">
          <w:marLeft w:val="576"/>
          <w:marRight w:val="0"/>
          <w:marTop w:val="80"/>
          <w:marBottom w:val="0"/>
          <w:divBdr>
            <w:top w:val="none" w:sz="0" w:space="0" w:color="auto"/>
            <w:left w:val="none" w:sz="0" w:space="0" w:color="auto"/>
            <w:bottom w:val="none" w:sz="0" w:space="0" w:color="auto"/>
            <w:right w:val="none" w:sz="0" w:space="0" w:color="auto"/>
          </w:divBdr>
        </w:div>
        <w:div w:id="1477723669">
          <w:marLeft w:val="576"/>
          <w:marRight w:val="0"/>
          <w:marTop w:val="80"/>
          <w:marBottom w:val="0"/>
          <w:divBdr>
            <w:top w:val="none" w:sz="0" w:space="0" w:color="auto"/>
            <w:left w:val="none" w:sz="0" w:space="0" w:color="auto"/>
            <w:bottom w:val="none" w:sz="0" w:space="0" w:color="auto"/>
            <w:right w:val="none" w:sz="0" w:space="0" w:color="auto"/>
          </w:divBdr>
        </w:div>
        <w:div w:id="255789374">
          <w:marLeft w:val="576"/>
          <w:marRight w:val="0"/>
          <w:marTop w:val="80"/>
          <w:marBottom w:val="0"/>
          <w:divBdr>
            <w:top w:val="none" w:sz="0" w:space="0" w:color="auto"/>
            <w:left w:val="none" w:sz="0" w:space="0" w:color="auto"/>
            <w:bottom w:val="none" w:sz="0" w:space="0" w:color="auto"/>
            <w:right w:val="none" w:sz="0" w:space="0" w:color="auto"/>
          </w:divBdr>
        </w:div>
        <w:div w:id="1098019991">
          <w:marLeft w:val="576"/>
          <w:marRight w:val="0"/>
          <w:marTop w:val="80"/>
          <w:marBottom w:val="0"/>
          <w:divBdr>
            <w:top w:val="none" w:sz="0" w:space="0" w:color="auto"/>
            <w:left w:val="none" w:sz="0" w:space="0" w:color="auto"/>
            <w:bottom w:val="none" w:sz="0" w:space="0" w:color="auto"/>
            <w:right w:val="none" w:sz="0" w:space="0" w:color="auto"/>
          </w:divBdr>
        </w:div>
      </w:divsChild>
    </w:div>
    <w:div w:id="1993873351">
      <w:bodyDiv w:val="1"/>
      <w:marLeft w:val="0"/>
      <w:marRight w:val="0"/>
      <w:marTop w:val="0"/>
      <w:marBottom w:val="0"/>
      <w:divBdr>
        <w:top w:val="none" w:sz="0" w:space="0" w:color="auto"/>
        <w:left w:val="none" w:sz="0" w:space="0" w:color="auto"/>
        <w:bottom w:val="none" w:sz="0" w:space="0" w:color="auto"/>
        <w:right w:val="none" w:sz="0" w:space="0" w:color="auto"/>
      </w:divBdr>
      <w:divsChild>
        <w:div w:id="1266694629">
          <w:marLeft w:val="547"/>
          <w:marRight w:val="0"/>
          <w:marTop w:val="115"/>
          <w:marBottom w:val="0"/>
          <w:divBdr>
            <w:top w:val="none" w:sz="0" w:space="0" w:color="auto"/>
            <w:left w:val="none" w:sz="0" w:space="0" w:color="auto"/>
            <w:bottom w:val="none" w:sz="0" w:space="0" w:color="auto"/>
            <w:right w:val="none" w:sz="0" w:space="0" w:color="auto"/>
          </w:divBdr>
        </w:div>
        <w:div w:id="1491747299">
          <w:marLeft w:val="547"/>
          <w:marRight w:val="0"/>
          <w:marTop w:val="115"/>
          <w:marBottom w:val="0"/>
          <w:divBdr>
            <w:top w:val="none" w:sz="0" w:space="0" w:color="auto"/>
            <w:left w:val="none" w:sz="0" w:space="0" w:color="auto"/>
            <w:bottom w:val="none" w:sz="0" w:space="0" w:color="auto"/>
            <w:right w:val="none" w:sz="0" w:space="0" w:color="auto"/>
          </w:divBdr>
        </w:div>
        <w:div w:id="1462460192">
          <w:marLeft w:val="547"/>
          <w:marRight w:val="0"/>
          <w:marTop w:val="115"/>
          <w:marBottom w:val="0"/>
          <w:divBdr>
            <w:top w:val="none" w:sz="0" w:space="0" w:color="auto"/>
            <w:left w:val="none" w:sz="0" w:space="0" w:color="auto"/>
            <w:bottom w:val="none" w:sz="0" w:space="0" w:color="auto"/>
            <w:right w:val="none" w:sz="0" w:space="0" w:color="auto"/>
          </w:divBdr>
        </w:div>
        <w:div w:id="576480095">
          <w:marLeft w:val="547"/>
          <w:marRight w:val="0"/>
          <w:marTop w:val="115"/>
          <w:marBottom w:val="0"/>
          <w:divBdr>
            <w:top w:val="none" w:sz="0" w:space="0" w:color="auto"/>
            <w:left w:val="none" w:sz="0" w:space="0" w:color="auto"/>
            <w:bottom w:val="none" w:sz="0" w:space="0" w:color="auto"/>
            <w:right w:val="none" w:sz="0" w:space="0" w:color="auto"/>
          </w:divBdr>
        </w:div>
        <w:div w:id="453865091">
          <w:marLeft w:val="547"/>
          <w:marRight w:val="0"/>
          <w:marTop w:val="115"/>
          <w:marBottom w:val="0"/>
          <w:divBdr>
            <w:top w:val="none" w:sz="0" w:space="0" w:color="auto"/>
            <w:left w:val="none" w:sz="0" w:space="0" w:color="auto"/>
            <w:bottom w:val="none" w:sz="0" w:space="0" w:color="auto"/>
            <w:right w:val="none" w:sz="0" w:space="0" w:color="auto"/>
          </w:divBdr>
        </w:div>
        <w:div w:id="1376462337">
          <w:marLeft w:val="547"/>
          <w:marRight w:val="0"/>
          <w:marTop w:val="115"/>
          <w:marBottom w:val="0"/>
          <w:divBdr>
            <w:top w:val="none" w:sz="0" w:space="0" w:color="auto"/>
            <w:left w:val="none" w:sz="0" w:space="0" w:color="auto"/>
            <w:bottom w:val="none" w:sz="0" w:space="0" w:color="auto"/>
            <w:right w:val="none" w:sz="0" w:space="0" w:color="auto"/>
          </w:divBdr>
        </w:div>
        <w:div w:id="1599559761">
          <w:marLeft w:val="547"/>
          <w:marRight w:val="0"/>
          <w:marTop w:val="115"/>
          <w:marBottom w:val="0"/>
          <w:divBdr>
            <w:top w:val="none" w:sz="0" w:space="0" w:color="auto"/>
            <w:left w:val="none" w:sz="0" w:space="0" w:color="auto"/>
            <w:bottom w:val="none" w:sz="0" w:space="0" w:color="auto"/>
            <w:right w:val="none" w:sz="0" w:space="0" w:color="auto"/>
          </w:divBdr>
        </w:div>
        <w:div w:id="510338993">
          <w:marLeft w:val="547"/>
          <w:marRight w:val="0"/>
          <w:marTop w:val="115"/>
          <w:marBottom w:val="0"/>
          <w:divBdr>
            <w:top w:val="none" w:sz="0" w:space="0" w:color="auto"/>
            <w:left w:val="none" w:sz="0" w:space="0" w:color="auto"/>
            <w:bottom w:val="none" w:sz="0" w:space="0" w:color="auto"/>
            <w:right w:val="none" w:sz="0" w:space="0" w:color="auto"/>
          </w:divBdr>
        </w:div>
        <w:div w:id="973874223">
          <w:marLeft w:val="547"/>
          <w:marRight w:val="0"/>
          <w:marTop w:val="115"/>
          <w:marBottom w:val="0"/>
          <w:divBdr>
            <w:top w:val="none" w:sz="0" w:space="0" w:color="auto"/>
            <w:left w:val="none" w:sz="0" w:space="0" w:color="auto"/>
            <w:bottom w:val="none" w:sz="0" w:space="0" w:color="auto"/>
            <w:right w:val="none" w:sz="0" w:space="0" w:color="auto"/>
          </w:divBdr>
        </w:div>
        <w:div w:id="2120221076">
          <w:marLeft w:val="547"/>
          <w:marRight w:val="0"/>
          <w:marTop w:val="115"/>
          <w:marBottom w:val="0"/>
          <w:divBdr>
            <w:top w:val="none" w:sz="0" w:space="0" w:color="auto"/>
            <w:left w:val="none" w:sz="0" w:space="0" w:color="auto"/>
            <w:bottom w:val="none" w:sz="0" w:space="0" w:color="auto"/>
            <w:right w:val="none" w:sz="0" w:space="0" w:color="auto"/>
          </w:divBdr>
        </w:div>
        <w:div w:id="1254169247">
          <w:marLeft w:val="547"/>
          <w:marRight w:val="0"/>
          <w:marTop w:val="115"/>
          <w:marBottom w:val="0"/>
          <w:divBdr>
            <w:top w:val="none" w:sz="0" w:space="0" w:color="auto"/>
            <w:left w:val="none" w:sz="0" w:space="0" w:color="auto"/>
            <w:bottom w:val="none" w:sz="0" w:space="0" w:color="auto"/>
            <w:right w:val="none" w:sz="0" w:space="0" w:color="auto"/>
          </w:divBdr>
        </w:div>
        <w:div w:id="1231889901">
          <w:marLeft w:val="547"/>
          <w:marRight w:val="0"/>
          <w:marTop w:val="115"/>
          <w:marBottom w:val="0"/>
          <w:divBdr>
            <w:top w:val="none" w:sz="0" w:space="0" w:color="auto"/>
            <w:left w:val="none" w:sz="0" w:space="0" w:color="auto"/>
            <w:bottom w:val="none" w:sz="0" w:space="0" w:color="auto"/>
            <w:right w:val="none" w:sz="0" w:space="0" w:color="auto"/>
          </w:divBdr>
        </w:div>
      </w:divsChild>
    </w:div>
    <w:div w:id="2019386381">
      <w:bodyDiv w:val="1"/>
      <w:marLeft w:val="0"/>
      <w:marRight w:val="0"/>
      <w:marTop w:val="0"/>
      <w:marBottom w:val="0"/>
      <w:divBdr>
        <w:top w:val="none" w:sz="0" w:space="0" w:color="auto"/>
        <w:left w:val="none" w:sz="0" w:space="0" w:color="auto"/>
        <w:bottom w:val="none" w:sz="0" w:space="0" w:color="auto"/>
        <w:right w:val="none" w:sz="0" w:space="0" w:color="auto"/>
      </w:divBdr>
      <w:divsChild>
        <w:div w:id="1355424543">
          <w:marLeft w:val="432"/>
          <w:marRight w:val="0"/>
          <w:marTop w:val="120"/>
          <w:marBottom w:val="0"/>
          <w:divBdr>
            <w:top w:val="none" w:sz="0" w:space="0" w:color="auto"/>
            <w:left w:val="none" w:sz="0" w:space="0" w:color="auto"/>
            <w:bottom w:val="none" w:sz="0" w:space="0" w:color="auto"/>
            <w:right w:val="none" w:sz="0" w:space="0" w:color="auto"/>
          </w:divBdr>
        </w:div>
        <w:div w:id="1279146067">
          <w:marLeft w:val="432"/>
          <w:marRight w:val="0"/>
          <w:marTop w:val="120"/>
          <w:marBottom w:val="0"/>
          <w:divBdr>
            <w:top w:val="none" w:sz="0" w:space="0" w:color="auto"/>
            <w:left w:val="none" w:sz="0" w:space="0" w:color="auto"/>
            <w:bottom w:val="none" w:sz="0" w:space="0" w:color="auto"/>
            <w:right w:val="none" w:sz="0" w:space="0" w:color="auto"/>
          </w:divBdr>
        </w:div>
        <w:div w:id="1289165468">
          <w:marLeft w:val="432"/>
          <w:marRight w:val="0"/>
          <w:marTop w:val="120"/>
          <w:marBottom w:val="0"/>
          <w:divBdr>
            <w:top w:val="none" w:sz="0" w:space="0" w:color="auto"/>
            <w:left w:val="none" w:sz="0" w:space="0" w:color="auto"/>
            <w:bottom w:val="none" w:sz="0" w:space="0" w:color="auto"/>
            <w:right w:val="none" w:sz="0" w:space="0" w:color="auto"/>
          </w:divBdr>
        </w:div>
        <w:div w:id="57559013">
          <w:marLeft w:val="432"/>
          <w:marRight w:val="0"/>
          <w:marTop w:val="120"/>
          <w:marBottom w:val="0"/>
          <w:divBdr>
            <w:top w:val="none" w:sz="0" w:space="0" w:color="auto"/>
            <w:left w:val="none" w:sz="0" w:space="0" w:color="auto"/>
            <w:bottom w:val="none" w:sz="0" w:space="0" w:color="auto"/>
            <w:right w:val="none" w:sz="0" w:space="0" w:color="auto"/>
          </w:divBdr>
        </w:div>
        <w:div w:id="678043248">
          <w:marLeft w:val="432"/>
          <w:marRight w:val="0"/>
          <w:marTop w:val="120"/>
          <w:marBottom w:val="0"/>
          <w:divBdr>
            <w:top w:val="none" w:sz="0" w:space="0" w:color="auto"/>
            <w:left w:val="none" w:sz="0" w:space="0" w:color="auto"/>
            <w:bottom w:val="none" w:sz="0" w:space="0" w:color="auto"/>
            <w:right w:val="none" w:sz="0" w:space="0" w:color="auto"/>
          </w:divBdr>
        </w:div>
        <w:div w:id="248344482">
          <w:marLeft w:val="432"/>
          <w:marRight w:val="0"/>
          <w:marTop w:val="120"/>
          <w:marBottom w:val="0"/>
          <w:divBdr>
            <w:top w:val="none" w:sz="0" w:space="0" w:color="auto"/>
            <w:left w:val="none" w:sz="0" w:space="0" w:color="auto"/>
            <w:bottom w:val="none" w:sz="0" w:space="0" w:color="auto"/>
            <w:right w:val="none" w:sz="0" w:space="0" w:color="auto"/>
          </w:divBdr>
        </w:div>
        <w:div w:id="1720082274">
          <w:marLeft w:val="432"/>
          <w:marRight w:val="0"/>
          <w:marTop w:val="120"/>
          <w:marBottom w:val="0"/>
          <w:divBdr>
            <w:top w:val="none" w:sz="0" w:space="0" w:color="auto"/>
            <w:left w:val="none" w:sz="0" w:space="0" w:color="auto"/>
            <w:bottom w:val="none" w:sz="0" w:space="0" w:color="auto"/>
            <w:right w:val="none" w:sz="0" w:space="0" w:color="auto"/>
          </w:divBdr>
        </w:div>
        <w:div w:id="677390980">
          <w:marLeft w:val="432"/>
          <w:marRight w:val="0"/>
          <w:marTop w:val="120"/>
          <w:marBottom w:val="0"/>
          <w:divBdr>
            <w:top w:val="none" w:sz="0" w:space="0" w:color="auto"/>
            <w:left w:val="none" w:sz="0" w:space="0" w:color="auto"/>
            <w:bottom w:val="none" w:sz="0" w:space="0" w:color="auto"/>
            <w:right w:val="none" w:sz="0" w:space="0" w:color="auto"/>
          </w:divBdr>
        </w:div>
        <w:div w:id="635110296">
          <w:marLeft w:val="432"/>
          <w:marRight w:val="0"/>
          <w:marTop w:val="120"/>
          <w:marBottom w:val="0"/>
          <w:divBdr>
            <w:top w:val="none" w:sz="0" w:space="0" w:color="auto"/>
            <w:left w:val="none" w:sz="0" w:space="0" w:color="auto"/>
            <w:bottom w:val="none" w:sz="0" w:space="0" w:color="auto"/>
            <w:right w:val="none" w:sz="0" w:space="0" w:color="auto"/>
          </w:divBdr>
        </w:div>
      </w:divsChild>
    </w:div>
    <w:div w:id="2036346237">
      <w:bodyDiv w:val="1"/>
      <w:marLeft w:val="0"/>
      <w:marRight w:val="0"/>
      <w:marTop w:val="0"/>
      <w:marBottom w:val="0"/>
      <w:divBdr>
        <w:top w:val="none" w:sz="0" w:space="0" w:color="auto"/>
        <w:left w:val="none" w:sz="0" w:space="0" w:color="auto"/>
        <w:bottom w:val="none" w:sz="0" w:space="0" w:color="auto"/>
        <w:right w:val="none" w:sz="0" w:space="0" w:color="auto"/>
      </w:divBdr>
    </w:div>
    <w:div w:id="2056461742">
      <w:bodyDiv w:val="1"/>
      <w:marLeft w:val="0"/>
      <w:marRight w:val="0"/>
      <w:marTop w:val="0"/>
      <w:marBottom w:val="0"/>
      <w:divBdr>
        <w:top w:val="none" w:sz="0" w:space="0" w:color="auto"/>
        <w:left w:val="none" w:sz="0" w:space="0" w:color="auto"/>
        <w:bottom w:val="none" w:sz="0" w:space="0" w:color="auto"/>
        <w:right w:val="none" w:sz="0" w:space="0" w:color="auto"/>
      </w:divBdr>
    </w:div>
    <w:div w:id="2142262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613</TotalTime>
  <Pages>1</Pages>
  <Words>38056</Words>
  <Characters>21693</Characters>
  <Application>Microsoft Office Word</Application>
  <DocSecurity>0</DocSecurity>
  <Lines>180</Lines>
  <Paragraphs>119</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59630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Lina</dc:creator>
  <cp:lastModifiedBy>Lina</cp:lastModifiedBy>
  <cp:revision>12</cp:revision>
  <dcterms:created xsi:type="dcterms:W3CDTF">2012-09-15T19:56:00Z</dcterms:created>
  <dcterms:modified xsi:type="dcterms:W3CDTF">2012-09-19T20:10:00Z</dcterms:modified>
</cp:coreProperties>
</file>