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E16" w:rsidRDefault="001F1312" w:rsidP="001F1312">
      <w:pPr>
        <w:jc w:val="center"/>
        <w:rPr>
          <w:lang w:val="lt-LT"/>
        </w:rPr>
      </w:pPr>
      <w:r>
        <w:t>E</w:t>
      </w:r>
      <w:proofErr w:type="spellStart"/>
      <w:r w:rsidR="00853099">
        <w:rPr>
          <w:lang w:val="lt-LT"/>
        </w:rPr>
        <w:t>mi</w:t>
      </w:r>
      <w:r>
        <w:rPr>
          <w:lang w:val="lt-LT"/>
        </w:rPr>
        <w:t>lija</w:t>
      </w:r>
      <w:proofErr w:type="spellEnd"/>
      <w:r>
        <w:rPr>
          <w:lang w:val="lt-LT"/>
        </w:rPr>
        <w:t xml:space="preserve"> </w:t>
      </w:r>
      <w:proofErr w:type="spellStart"/>
      <w:r>
        <w:rPr>
          <w:lang w:val="lt-LT"/>
        </w:rPr>
        <w:t>Liegutė</w:t>
      </w:r>
      <w:bookmarkStart w:id="0" w:name="_GoBack"/>
      <w:bookmarkEnd w:id="0"/>
      <w:proofErr w:type="spellEnd"/>
    </w:p>
    <w:p w:rsidR="001F1312" w:rsidRDefault="001F1312" w:rsidP="001F1312">
      <w:pPr>
        <w:jc w:val="center"/>
        <w:rPr>
          <w:lang w:val="lt-LT"/>
        </w:rPr>
      </w:pPr>
      <w:r>
        <w:rPr>
          <w:lang w:val="lt-LT"/>
        </w:rPr>
        <w:t>DRAMBLIENĖ</w:t>
      </w:r>
    </w:p>
    <w:p w:rsidR="001F1312" w:rsidRDefault="001F1312" w:rsidP="001F1312">
      <w:pPr>
        <w:jc w:val="center"/>
        <w:rPr>
          <w:lang w:val="lt-LT"/>
        </w:rPr>
      </w:pPr>
      <w:r>
        <w:rPr>
          <w:lang w:val="lt-LT"/>
        </w:rPr>
        <w:t>(apysakos skyriaus „Maumedžių giraitė“ ištraukos)</w:t>
      </w:r>
      <w:r>
        <w:rPr>
          <w:lang w:val="lt-LT"/>
        </w:rPr>
        <w:tab/>
      </w:r>
    </w:p>
    <w:p w:rsidR="001F1312" w:rsidRDefault="001F1312" w:rsidP="001F1312">
      <w:pPr>
        <w:jc w:val="both"/>
        <w:rPr>
          <w:lang w:val="lt-LT"/>
        </w:rPr>
      </w:pPr>
      <w:r>
        <w:rPr>
          <w:lang w:val="lt-LT"/>
        </w:rPr>
        <w:tab/>
        <w:t>Buvo penktadienis, pati žaviausia diena. Ji žaviausia todėl, kad rytoj į mokyklą nereikės, bus galima ilgai vartaliotis lovoje, netgi knygą skaityti. Galbūt močiutė ir blynų į lovą atneš... Ir dar – penktadienį Jonui ir man keturios pamokos, tad į namus važiuojame drauge.</w:t>
      </w:r>
    </w:p>
    <w:p w:rsidR="001F1312" w:rsidRDefault="001F1312" w:rsidP="001F1312">
      <w:pPr>
        <w:ind w:firstLine="720"/>
        <w:jc w:val="both"/>
        <w:rPr>
          <w:lang w:val="lt-LT"/>
        </w:rPr>
      </w:pPr>
      <w:r>
        <w:rPr>
          <w:lang w:val="lt-LT"/>
        </w:rPr>
        <w:t>Taip buvo ir šį penktadienį.</w:t>
      </w:r>
    </w:p>
    <w:p w:rsidR="001F1312" w:rsidRDefault="001F1312" w:rsidP="001F1312">
      <w:pPr>
        <w:jc w:val="both"/>
        <w:rPr>
          <w:lang w:val="lt-LT"/>
        </w:rPr>
      </w:pPr>
      <w:r>
        <w:rPr>
          <w:lang w:val="lt-LT"/>
        </w:rPr>
        <w:tab/>
        <w:t>Jonas dumia kiek gali, aš nuo jo neatsilieku ir vis šūkčioju:</w:t>
      </w:r>
    </w:p>
    <w:p w:rsidR="001F1312" w:rsidRPr="001F1312" w:rsidRDefault="001F1312" w:rsidP="001F1312">
      <w:pPr>
        <w:pStyle w:val="Sraopastraipa"/>
        <w:numPr>
          <w:ilvl w:val="0"/>
          <w:numId w:val="1"/>
        </w:numPr>
        <w:jc w:val="both"/>
        <w:rPr>
          <w:lang w:val="lt-LT"/>
        </w:rPr>
      </w:pPr>
      <w:r>
        <w:rPr>
          <w:lang w:val="lt-LT"/>
        </w:rPr>
        <w:t>Palauk</w:t>
      </w:r>
      <w:r>
        <w:t xml:space="preserve">! </w:t>
      </w:r>
      <w:r>
        <w:rPr>
          <w:lang w:val="lt-LT"/>
        </w:rPr>
        <w:t>Taip smarkiai nelėk</w:t>
      </w:r>
      <w:r>
        <w:t>!</w:t>
      </w:r>
    </w:p>
    <w:p w:rsidR="001F1312" w:rsidRDefault="001F1312" w:rsidP="001F1312">
      <w:pPr>
        <w:ind w:left="720"/>
        <w:jc w:val="both"/>
        <w:rPr>
          <w:lang w:val="lt-LT"/>
        </w:rPr>
      </w:pPr>
      <w:r>
        <w:rPr>
          <w:lang w:val="lt-LT"/>
        </w:rPr>
        <w:t>Ūmai Jonas sustoja ir sako:</w:t>
      </w:r>
    </w:p>
    <w:p w:rsidR="001F1312" w:rsidRPr="001F1312" w:rsidRDefault="001F1312" w:rsidP="001F1312">
      <w:pPr>
        <w:pStyle w:val="Sraopastraipa"/>
        <w:numPr>
          <w:ilvl w:val="0"/>
          <w:numId w:val="1"/>
        </w:numPr>
        <w:jc w:val="both"/>
        <w:rPr>
          <w:lang w:val="lt-LT"/>
        </w:rPr>
      </w:pPr>
      <w:r>
        <w:rPr>
          <w:lang w:val="lt-LT"/>
        </w:rPr>
        <w:t>Sukam į šį keliuką, parodysiu maumedžių giraitę</w:t>
      </w:r>
      <w:r>
        <w:t>!</w:t>
      </w:r>
    </w:p>
    <w:p w:rsidR="001F1312" w:rsidRPr="001F1312" w:rsidRDefault="001F1312" w:rsidP="001F1312">
      <w:pPr>
        <w:pStyle w:val="Sraopastraipa"/>
        <w:numPr>
          <w:ilvl w:val="0"/>
          <w:numId w:val="1"/>
        </w:numPr>
        <w:jc w:val="both"/>
        <w:rPr>
          <w:lang w:val="lt-LT"/>
        </w:rPr>
      </w:pPr>
      <w:r>
        <w:rPr>
          <w:lang w:val="lt-LT"/>
        </w:rPr>
        <w:t>Sukam</w:t>
      </w:r>
      <w:r>
        <w:t>!</w:t>
      </w:r>
    </w:p>
    <w:p w:rsidR="001F1312" w:rsidRDefault="001F1312" w:rsidP="00926AC1">
      <w:pPr>
        <w:ind w:firstLine="720"/>
        <w:jc w:val="both"/>
        <w:rPr>
          <w:lang w:val="lt-LT"/>
        </w:rPr>
      </w:pPr>
      <w:r>
        <w:rPr>
          <w:lang w:val="lt-LT"/>
        </w:rPr>
        <w:t>Dviračius vedėme per gilų smėlį. Aš smalsiai dairiausi į šalis. Miškas m</w:t>
      </w:r>
      <w:r w:rsidR="00926AC1">
        <w:rPr>
          <w:lang w:val="lt-LT"/>
        </w:rPr>
        <w:t>an buvo nežinomas: kalneliai s</w:t>
      </w:r>
      <w:r w:rsidR="00D74E68">
        <w:rPr>
          <w:lang w:val="lt-LT"/>
        </w:rPr>
        <w:t xml:space="preserve">u </w:t>
      </w:r>
      <w:r>
        <w:rPr>
          <w:lang w:val="lt-LT"/>
        </w:rPr>
        <w:t xml:space="preserve">didžiulėmis pušimis. Suprantama, kodėl jos tokios didelės – stiepėsi aukštyn, norėdamos praaugti gaisrininkų bokštą. Lomelės prižėlusios </w:t>
      </w:r>
      <w:proofErr w:type="spellStart"/>
      <w:r>
        <w:rPr>
          <w:lang w:val="lt-LT"/>
        </w:rPr>
        <w:t>mė</w:t>
      </w:r>
      <w:r w:rsidR="00926AC1">
        <w:rPr>
          <w:lang w:val="lt-LT"/>
        </w:rPr>
        <w:t>lynojų</w:t>
      </w:r>
      <w:proofErr w:type="spellEnd"/>
      <w:r w:rsidR="00926AC1">
        <w:rPr>
          <w:lang w:val="lt-LT"/>
        </w:rPr>
        <w:t xml:space="preserve"> ir girtuokl</w:t>
      </w:r>
      <w:r w:rsidR="00D74E68">
        <w:rPr>
          <w:lang w:val="lt-LT"/>
        </w:rPr>
        <w:t xml:space="preserve">ių krūmelių. Aštrus, karstelėjęs </w:t>
      </w:r>
      <w:r w:rsidR="00926AC1">
        <w:rPr>
          <w:lang w:val="lt-LT"/>
        </w:rPr>
        <w:t xml:space="preserve"> kvapas...</w:t>
      </w:r>
    </w:p>
    <w:p w:rsidR="00926AC1" w:rsidRDefault="00926AC1" w:rsidP="00926AC1">
      <w:pPr>
        <w:pStyle w:val="Sraopastraipa"/>
        <w:numPr>
          <w:ilvl w:val="0"/>
          <w:numId w:val="1"/>
        </w:numPr>
        <w:jc w:val="both"/>
        <w:rPr>
          <w:lang w:val="lt-LT"/>
        </w:rPr>
      </w:pPr>
      <w:r>
        <w:rPr>
          <w:lang w:val="lt-LT"/>
        </w:rPr>
        <w:t>Sustokim, labai gardžiai kvepia, - tariau.</w:t>
      </w:r>
    </w:p>
    <w:p w:rsidR="00926AC1" w:rsidRDefault="00926AC1" w:rsidP="0082762A">
      <w:pPr>
        <w:ind w:firstLine="720"/>
        <w:jc w:val="both"/>
        <w:rPr>
          <w:lang w:val="lt-LT"/>
        </w:rPr>
      </w:pPr>
      <w:r>
        <w:rPr>
          <w:lang w:val="lt-LT"/>
        </w:rPr>
        <w:t>Sustojome. Aš paguldžiau dviratį ir įsibridau į uogienojus, ieškodama rusvai žalsvų, standžiais, karpytais lapais krūmelių. Neapsirikau – jų čia buvo pilna. Pasilenkiau, įkniaubiau veidą, patraukiau orą – svaigus kvapas apgaubė mane kaip debesis, ėmė kutenti nosį, skverbėsi į plaučius. Giliai įkvėpiau dar kartą ir dar – kvapas pasklido galvoje, ji pasidarė sunki , ir aš tįstelėjau į samanas...</w:t>
      </w:r>
    </w:p>
    <w:p w:rsidR="00926AC1" w:rsidRDefault="00926AC1" w:rsidP="0082762A">
      <w:pPr>
        <w:pStyle w:val="Sraopastraipa"/>
        <w:numPr>
          <w:ilvl w:val="0"/>
          <w:numId w:val="1"/>
        </w:numPr>
        <w:jc w:val="both"/>
        <w:rPr>
          <w:lang w:val="lt-LT"/>
        </w:rPr>
      </w:pPr>
      <w:r w:rsidRPr="0082762A">
        <w:rPr>
          <w:lang w:val="lt-LT"/>
        </w:rPr>
        <w:t>Ar pakvaišai</w:t>
      </w:r>
      <w:r>
        <w:t xml:space="preserve">! </w:t>
      </w:r>
      <w:r w:rsidRPr="0082762A">
        <w:rPr>
          <w:lang w:val="lt-LT"/>
        </w:rPr>
        <w:t>Einam greičiau iš čia</w:t>
      </w:r>
      <w:r>
        <w:t xml:space="preserve">! – </w:t>
      </w:r>
      <w:proofErr w:type="gramStart"/>
      <w:r w:rsidRPr="0082762A">
        <w:rPr>
          <w:lang w:val="lt-LT"/>
        </w:rPr>
        <w:t>sušuko</w:t>
      </w:r>
      <w:proofErr w:type="gramEnd"/>
      <w:r w:rsidRPr="0082762A">
        <w:rPr>
          <w:lang w:val="lt-LT"/>
        </w:rPr>
        <w:t xml:space="preserve"> Jonas ir, patraukęs už rankų, pastatė mane ant kojų.&lt;...</w:t>
      </w:r>
      <w:r w:rsidR="0082762A">
        <w:rPr>
          <w:lang w:val="lt-LT"/>
        </w:rPr>
        <w:t>&gt;</w:t>
      </w:r>
    </w:p>
    <w:p w:rsidR="0082762A" w:rsidRDefault="0082762A" w:rsidP="0082762A">
      <w:pPr>
        <w:ind w:firstLine="720"/>
        <w:jc w:val="both"/>
        <w:rPr>
          <w:lang w:val="lt-LT"/>
        </w:rPr>
      </w:pPr>
      <w:r>
        <w:rPr>
          <w:lang w:val="lt-LT"/>
        </w:rPr>
        <w:t>Apsižvalgiau. Mes stovėjome ant kalvelės. Aplinkui, kiek akis užmatė, auksu tvieskė maumedžiai. Mane ūmai  apėmė neapsakomas džiaugsmas. Tartum būtų ne ruduo, o pavasaris. Tarsi pirmą kartą būčiau išgirdusi švilpiant varnėną. Pagriebiau mažą, kietą maumedžio kankorėžį ir pavariau į rudos žolės kupstą. Žinau, žolė ruda, negraži, bet ji sugeba keistis, ji gali atgyti, pažaliuoti. Pavariau dar vieną kankorėžį.</w:t>
      </w:r>
    </w:p>
    <w:p w:rsidR="0082762A" w:rsidRDefault="0082762A" w:rsidP="0082762A">
      <w:pPr>
        <w:ind w:firstLine="720"/>
        <w:jc w:val="both"/>
        <w:rPr>
          <w:lang w:val="lt-LT"/>
        </w:rPr>
      </w:pPr>
      <w:r>
        <w:rPr>
          <w:lang w:val="lt-LT"/>
        </w:rPr>
        <w:t>Iš švelnios žolės pakilo žiogai ir,  virpindami iš pasipiktinimo sparnelius, nuskrido. Tik sublizgo ore, sumirgėjo saulėje jų permatomi sparneliai... Pūstelėjo vėjas. Pakvipo čiobreliai. Jų saldus kvapas vilioja peteliškes – antai jų visas būrys plazda virš mūsų galvų</w:t>
      </w:r>
      <w:r>
        <w:t xml:space="preserve">! </w:t>
      </w:r>
      <w:r>
        <w:rPr>
          <w:lang w:val="lt-LT"/>
        </w:rPr>
        <w:t>Mėlyni, raudoni, margi... Lyg nukritę žiedlapiai.</w:t>
      </w:r>
    </w:p>
    <w:p w:rsidR="0082762A" w:rsidRDefault="0082762A" w:rsidP="0082762A">
      <w:pPr>
        <w:ind w:firstLine="720"/>
        <w:jc w:val="both"/>
        <w:rPr>
          <w:lang w:val="lt-LT"/>
        </w:rPr>
      </w:pPr>
      <w:r>
        <w:rPr>
          <w:lang w:val="lt-LT"/>
        </w:rPr>
        <w:t>Pasišokėjau, suplojau delnais, - marga peteliškė jau mano saujoj... Prikišau delną prie veido ir pabučiavau peteliškę..</w:t>
      </w:r>
    </w:p>
    <w:p w:rsidR="0082762A" w:rsidRDefault="00166424" w:rsidP="00166424">
      <w:pPr>
        <w:pStyle w:val="Sraopastraipa"/>
        <w:numPr>
          <w:ilvl w:val="0"/>
          <w:numId w:val="1"/>
        </w:numPr>
        <w:jc w:val="both"/>
        <w:rPr>
          <w:lang w:val="lt-LT"/>
        </w:rPr>
      </w:pPr>
      <w:r>
        <w:rPr>
          <w:lang w:val="lt-LT"/>
        </w:rPr>
        <w:lastRenderedPageBreak/>
        <w:t>Svajoji? – tarė Jonas ir šyptelėjo.</w:t>
      </w:r>
    </w:p>
    <w:p w:rsidR="00166424" w:rsidRDefault="00166424" w:rsidP="00166424">
      <w:pPr>
        <w:pStyle w:val="Sraopastraipa"/>
        <w:numPr>
          <w:ilvl w:val="0"/>
          <w:numId w:val="1"/>
        </w:numPr>
        <w:jc w:val="both"/>
        <w:rPr>
          <w:lang w:val="lt-LT"/>
        </w:rPr>
      </w:pPr>
      <w:proofErr w:type="spellStart"/>
      <w:r>
        <w:rPr>
          <w:lang w:val="lt-LT"/>
        </w:rPr>
        <w:t>Tss</w:t>
      </w:r>
      <w:proofErr w:type="spellEnd"/>
      <w:r>
        <w:rPr>
          <w:lang w:val="lt-LT"/>
        </w:rPr>
        <w:t>... – pabaidei peteliškes, - pasakiau.</w:t>
      </w:r>
    </w:p>
    <w:p w:rsidR="00166424" w:rsidRDefault="00166424" w:rsidP="00166424">
      <w:pPr>
        <w:pStyle w:val="Sraopastraipa"/>
        <w:numPr>
          <w:ilvl w:val="0"/>
          <w:numId w:val="1"/>
        </w:numPr>
        <w:jc w:val="both"/>
        <w:rPr>
          <w:lang w:val="lt-LT"/>
        </w:rPr>
      </w:pPr>
      <w:r>
        <w:rPr>
          <w:lang w:val="lt-LT"/>
        </w:rPr>
        <w:t xml:space="preserve">Nieko, ateisim čia </w:t>
      </w:r>
      <w:proofErr w:type="spellStart"/>
      <w:r>
        <w:rPr>
          <w:lang w:val="lt-LT"/>
        </w:rPr>
        <w:t>pavasrį</w:t>
      </w:r>
      <w:proofErr w:type="spellEnd"/>
      <w:r>
        <w:rPr>
          <w:lang w:val="lt-LT"/>
        </w:rPr>
        <w:t>, peteliškių bus pilna.</w:t>
      </w:r>
    </w:p>
    <w:p w:rsidR="00166424" w:rsidRDefault="00166424" w:rsidP="00166424">
      <w:pPr>
        <w:pStyle w:val="Sraopastraipa"/>
        <w:numPr>
          <w:ilvl w:val="0"/>
          <w:numId w:val="1"/>
        </w:numPr>
        <w:jc w:val="both"/>
        <w:rPr>
          <w:lang w:val="lt-LT"/>
        </w:rPr>
      </w:pPr>
      <w:r>
        <w:rPr>
          <w:lang w:val="lt-LT"/>
        </w:rPr>
        <w:t>Ateisim, - pritariau.</w:t>
      </w:r>
    </w:p>
    <w:p w:rsidR="00166424" w:rsidRDefault="00166424" w:rsidP="00166424">
      <w:pPr>
        <w:pStyle w:val="Sraopastraipa"/>
        <w:numPr>
          <w:ilvl w:val="0"/>
          <w:numId w:val="1"/>
        </w:numPr>
        <w:jc w:val="both"/>
        <w:rPr>
          <w:lang w:val="lt-LT"/>
        </w:rPr>
      </w:pPr>
      <w:r>
        <w:rPr>
          <w:lang w:val="lt-LT"/>
        </w:rPr>
        <w:t>Žinai, aš šitą maumedžių giraitę daug kartų sapnavau, tik nežinojau jos vardo. Nebuvau mačiusi</w:t>
      </w:r>
    </w:p>
    <w:p w:rsidR="00166424" w:rsidRDefault="00166424" w:rsidP="00166424">
      <w:pPr>
        <w:jc w:val="both"/>
        <w:rPr>
          <w:lang w:val="lt-LT"/>
        </w:rPr>
      </w:pPr>
      <w:r w:rsidRPr="00166424">
        <w:rPr>
          <w:lang w:val="lt-LT"/>
        </w:rPr>
        <w:t>maumedžio. O dabar pamačiau ir iš karto supratau: ta pati</w:t>
      </w:r>
      <w:r>
        <w:t xml:space="preserve">! </w:t>
      </w:r>
      <w:r w:rsidRPr="00166424">
        <w:rPr>
          <w:lang w:val="lt-LT"/>
        </w:rPr>
        <w:t>Iš sapno</w:t>
      </w:r>
      <w:r>
        <w:t xml:space="preserve">! </w:t>
      </w:r>
      <w:r w:rsidRPr="00166424">
        <w:rPr>
          <w:lang w:val="lt-LT"/>
        </w:rPr>
        <w:t>Įdomu, kokia ji bus pavasarį?</w:t>
      </w:r>
    </w:p>
    <w:p w:rsidR="00166424" w:rsidRDefault="00166424" w:rsidP="00166424">
      <w:pPr>
        <w:pStyle w:val="Sraopastraipa"/>
        <w:numPr>
          <w:ilvl w:val="0"/>
          <w:numId w:val="1"/>
        </w:numPr>
        <w:jc w:val="both"/>
        <w:rPr>
          <w:lang w:val="lt-LT"/>
        </w:rPr>
      </w:pPr>
      <w:r>
        <w:rPr>
          <w:lang w:val="lt-LT"/>
        </w:rPr>
        <w:t xml:space="preserve">Žalia </w:t>
      </w:r>
      <w:proofErr w:type="spellStart"/>
      <w:r>
        <w:rPr>
          <w:lang w:val="lt-LT"/>
        </w:rPr>
        <w:t>žalia</w:t>
      </w:r>
      <w:proofErr w:type="spellEnd"/>
      <w:r>
        <w:rPr>
          <w:lang w:val="lt-LT"/>
        </w:rPr>
        <w:t>. Ir švelni. Kvepės saule, sakais, mašinos nevažinėja. Kad prilekia peteliškių, kad geria sulą... O skruzdėlių kiek... – kalbėjo Jonas.</w:t>
      </w:r>
    </w:p>
    <w:p w:rsidR="00166424" w:rsidRDefault="00C02F25" w:rsidP="00166424">
      <w:pPr>
        <w:pStyle w:val="Sraopastraipa"/>
        <w:numPr>
          <w:ilvl w:val="0"/>
          <w:numId w:val="1"/>
        </w:numPr>
        <w:jc w:val="both"/>
        <w:rPr>
          <w:lang w:val="lt-LT"/>
        </w:rPr>
      </w:pPr>
      <w:r>
        <w:rPr>
          <w:lang w:val="lt-LT"/>
        </w:rPr>
        <w:t xml:space="preserve">Mano bus ši giraitė. Aš dabar </w:t>
      </w:r>
      <w:r w:rsidR="006C60E2">
        <w:rPr>
          <w:lang w:val="lt-LT"/>
        </w:rPr>
        <w:t xml:space="preserve"> čia vaikščiosiu, pasakiau.</w:t>
      </w:r>
    </w:p>
    <w:p w:rsidR="006C60E2" w:rsidRDefault="006C60E2" w:rsidP="00166424">
      <w:pPr>
        <w:pStyle w:val="Sraopastraipa"/>
        <w:numPr>
          <w:ilvl w:val="0"/>
          <w:numId w:val="1"/>
        </w:numPr>
        <w:jc w:val="both"/>
        <w:rPr>
          <w:lang w:val="lt-LT"/>
        </w:rPr>
      </w:pPr>
      <w:r>
        <w:rPr>
          <w:lang w:val="lt-LT"/>
        </w:rPr>
        <w:t>Ji jau seniai mano, o dabar bus mūsų abiejų, sutinki?</w:t>
      </w:r>
    </w:p>
    <w:p w:rsidR="006C60E2" w:rsidRDefault="006C60E2" w:rsidP="006C60E2">
      <w:pPr>
        <w:pStyle w:val="Sraopastraipa"/>
        <w:numPr>
          <w:ilvl w:val="0"/>
          <w:numId w:val="1"/>
        </w:numPr>
        <w:jc w:val="both"/>
        <w:rPr>
          <w:lang w:val="lt-LT"/>
        </w:rPr>
      </w:pPr>
      <w:r>
        <w:rPr>
          <w:lang w:val="lt-LT"/>
        </w:rPr>
        <w:t>Sutinku.</w:t>
      </w:r>
    </w:p>
    <w:p w:rsidR="00166424" w:rsidRDefault="006C60E2" w:rsidP="006C60E2">
      <w:pPr>
        <w:ind w:firstLine="720"/>
        <w:jc w:val="both"/>
        <w:rPr>
          <w:lang w:val="lt-LT"/>
        </w:rPr>
      </w:pPr>
      <w:r w:rsidRPr="006C60E2">
        <w:rPr>
          <w:lang w:val="lt-LT"/>
        </w:rPr>
        <w:t>Pasukome per giraitę atgal, prie dviračių. Žengėme šilkiniais spygliais – ne spygliais tarsi patalu. Jis buvo toks švarus, nesuteptas, jog net koją baugu statyti.</w:t>
      </w:r>
    </w:p>
    <w:p w:rsidR="006C60E2" w:rsidRDefault="006C60E2" w:rsidP="006C60E2">
      <w:pPr>
        <w:ind w:firstLine="720"/>
        <w:jc w:val="both"/>
        <w:rPr>
          <w:lang w:val="lt-LT"/>
        </w:rPr>
      </w:pPr>
      <w:r>
        <w:rPr>
          <w:lang w:val="lt-LT"/>
        </w:rPr>
        <w:t>Mano širdyje spindėjo šimtas saulių...</w:t>
      </w:r>
    </w:p>
    <w:p w:rsidR="006C60E2" w:rsidRDefault="006C60E2" w:rsidP="006C60E2">
      <w:pPr>
        <w:pStyle w:val="Sraopastraipa"/>
        <w:numPr>
          <w:ilvl w:val="0"/>
          <w:numId w:val="1"/>
        </w:numPr>
        <w:jc w:val="both"/>
        <w:rPr>
          <w:lang w:val="lt-LT"/>
        </w:rPr>
      </w:pPr>
      <w:r>
        <w:rPr>
          <w:lang w:val="lt-LT"/>
        </w:rPr>
        <w:t xml:space="preserve">Žinai, aš galvoju: žmogus pats sau yra saulė, pats sau – šviesa. Jeigu tavo širdyje tamsu, tai tu </w:t>
      </w:r>
    </w:p>
    <w:p w:rsidR="006C60E2" w:rsidRDefault="006C60E2" w:rsidP="006C60E2">
      <w:pPr>
        <w:jc w:val="both"/>
        <w:rPr>
          <w:lang w:val="lt-LT"/>
        </w:rPr>
      </w:pPr>
      <w:r>
        <w:rPr>
          <w:lang w:val="lt-LT"/>
        </w:rPr>
        <w:t>k</w:t>
      </w:r>
      <w:r w:rsidRPr="006C60E2">
        <w:rPr>
          <w:lang w:val="lt-LT"/>
        </w:rPr>
        <w:t>altas</w:t>
      </w:r>
      <w:r>
        <w:rPr>
          <w:lang w:val="lt-LT"/>
        </w:rPr>
        <w:t xml:space="preserve">. </w:t>
      </w:r>
      <w:r w:rsidR="00ED3D1D">
        <w:rPr>
          <w:lang w:val="lt-LT"/>
        </w:rPr>
        <w:t xml:space="preserve"> Tu nemoki pats sau pasišvieti, - pasakiau.</w:t>
      </w:r>
    </w:p>
    <w:p w:rsidR="00546867" w:rsidRDefault="00ED3D1D" w:rsidP="00BD4BD3">
      <w:pPr>
        <w:pBdr>
          <w:bottom w:val="single" w:sz="12" w:space="0" w:color="auto"/>
        </w:pBdr>
        <w:jc w:val="both"/>
        <w:rPr>
          <w:lang w:val="lt-LT"/>
        </w:rPr>
      </w:pPr>
      <w:r>
        <w:rPr>
          <w:lang w:val="lt-LT"/>
        </w:rPr>
        <w:tab/>
        <w:t>Jonas paėmė mano ranką, spustelėjo pirštus ir nepaleido, kol priėjome dviračius</w:t>
      </w:r>
      <w:r w:rsidR="00876BDB">
        <w:rPr>
          <w:lang w:val="lt-LT"/>
        </w:rPr>
        <w:t>.</w:t>
      </w:r>
    </w:p>
    <w:p w:rsidR="00BD4BD3" w:rsidRDefault="00BD4BD3" w:rsidP="00BD4BD3">
      <w:pPr>
        <w:pBdr>
          <w:bottom w:val="single" w:sz="12" w:space="0" w:color="auto"/>
        </w:pBdr>
        <w:jc w:val="both"/>
        <w:rPr>
          <w:lang w:val="lt-LT"/>
        </w:rPr>
      </w:pPr>
    </w:p>
    <w:p w:rsidR="00BD4BD3" w:rsidRDefault="00BD4BD3" w:rsidP="00BD4BD3">
      <w:pPr>
        <w:pBdr>
          <w:bottom w:val="single" w:sz="12" w:space="0" w:color="auto"/>
        </w:pBdr>
        <w:jc w:val="both"/>
        <w:rPr>
          <w:lang w:val="lt-LT"/>
        </w:rPr>
      </w:pPr>
    </w:p>
    <w:p w:rsidR="00BD4BD3" w:rsidRDefault="00BD4BD3" w:rsidP="00BD4BD3">
      <w:pPr>
        <w:pBdr>
          <w:bottom w:val="single" w:sz="12" w:space="0" w:color="auto"/>
        </w:pBdr>
        <w:jc w:val="both"/>
        <w:rPr>
          <w:lang w:val="lt-LT"/>
        </w:rPr>
      </w:pPr>
    </w:p>
    <w:p w:rsidR="00876BDB" w:rsidRDefault="00876BDB" w:rsidP="00166424">
      <w:pPr>
        <w:jc w:val="both"/>
        <w:rPr>
          <w:lang w:val="lt-LT"/>
        </w:rPr>
      </w:pPr>
    </w:p>
    <w:p w:rsidR="00BD4BD3" w:rsidRDefault="00BD4BD3" w:rsidP="00166424">
      <w:pPr>
        <w:jc w:val="both"/>
        <w:rPr>
          <w:lang w:val="lt-LT"/>
        </w:rPr>
      </w:pPr>
    </w:p>
    <w:p w:rsidR="00BD4BD3" w:rsidRDefault="00BD4BD3" w:rsidP="00166424">
      <w:pPr>
        <w:jc w:val="both"/>
        <w:rPr>
          <w:lang w:val="lt-LT"/>
        </w:rPr>
      </w:pPr>
    </w:p>
    <w:p w:rsidR="00BD4BD3" w:rsidRDefault="00BD4BD3" w:rsidP="00166424">
      <w:pPr>
        <w:jc w:val="both"/>
        <w:rPr>
          <w:lang w:val="lt-LT"/>
        </w:rPr>
      </w:pPr>
    </w:p>
    <w:p w:rsidR="00BD4BD3" w:rsidRDefault="00BD4BD3" w:rsidP="00166424">
      <w:pPr>
        <w:jc w:val="both"/>
        <w:rPr>
          <w:lang w:val="lt-LT"/>
        </w:rPr>
      </w:pPr>
    </w:p>
    <w:p w:rsidR="00BD4BD3" w:rsidRDefault="00BD4BD3" w:rsidP="00166424">
      <w:pPr>
        <w:jc w:val="both"/>
        <w:rPr>
          <w:lang w:val="lt-LT"/>
        </w:rPr>
      </w:pPr>
    </w:p>
    <w:p w:rsidR="00BD4BD3" w:rsidRDefault="00BD4BD3" w:rsidP="00166424">
      <w:pPr>
        <w:jc w:val="both"/>
        <w:rPr>
          <w:lang w:val="lt-LT"/>
        </w:rPr>
      </w:pPr>
    </w:p>
    <w:p w:rsidR="00BD4BD3" w:rsidRDefault="00BD4BD3" w:rsidP="00166424">
      <w:pPr>
        <w:jc w:val="both"/>
        <w:rPr>
          <w:lang w:val="lt-LT"/>
        </w:rPr>
      </w:pPr>
    </w:p>
    <w:p w:rsidR="00BD4BD3" w:rsidRDefault="00BD4BD3" w:rsidP="00166424">
      <w:pPr>
        <w:jc w:val="both"/>
        <w:rPr>
          <w:lang w:val="lt-LT"/>
        </w:rPr>
      </w:pPr>
    </w:p>
    <w:p w:rsidR="002F5919" w:rsidRDefault="002F5919" w:rsidP="00994915">
      <w:pPr>
        <w:jc w:val="center"/>
        <w:rPr>
          <w:lang w:val="lt-LT"/>
        </w:rPr>
      </w:pPr>
      <w:r>
        <w:rPr>
          <w:lang w:val="lt-LT"/>
        </w:rPr>
        <w:lastRenderedPageBreak/>
        <w:t xml:space="preserve">Teksto </w:t>
      </w:r>
      <w:r w:rsidR="00994915">
        <w:rPr>
          <w:lang w:val="lt-LT"/>
        </w:rPr>
        <w:t xml:space="preserve">skaitymo ir </w:t>
      </w:r>
      <w:r>
        <w:rPr>
          <w:lang w:val="lt-LT"/>
        </w:rPr>
        <w:t>suvokimo užduotys</w:t>
      </w:r>
    </w:p>
    <w:p w:rsidR="002F5919" w:rsidRDefault="002F5919" w:rsidP="002F5919">
      <w:pPr>
        <w:jc w:val="both"/>
        <w:rPr>
          <w:lang w:val="lt-LT"/>
        </w:rPr>
      </w:pPr>
    </w:p>
    <w:p w:rsidR="00A5641C" w:rsidRDefault="009B529F" w:rsidP="002F5919">
      <w:pPr>
        <w:jc w:val="both"/>
        <w:rPr>
          <w:lang w:val="lt-LT"/>
        </w:rPr>
      </w:pPr>
      <w:r>
        <w:rPr>
          <w:lang w:val="lt-LT"/>
        </w:rPr>
        <w:t>1</w:t>
      </w:r>
      <w:r w:rsidR="002F5919">
        <w:rPr>
          <w:lang w:val="lt-LT"/>
        </w:rPr>
        <w:t xml:space="preserve">. Raskite ir išrašykite </w:t>
      </w:r>
      <w:r w:rsidR="00D02E7D">
        <w:t xml:space="preserve">3 - </w:t>
      </w:r>
      <w:r w:rsidR="002F5919">
        <w:t xml:space="preserve"> 4 </w:t>
      </w:r>
      <w:proofErr w:type="spellStart"/>
      <w:r w:rsidR="002F5919">
        <w:t>argumentus</w:t>
      </w:r>
      <w:proofErr w:type="spellEnd"/>
      <w:r w:rsidR="002F5919">
        <w:t xml:space="preserve">, </w:t>
      </w:r>
      <w:proofErr w:type="spellStart"/>
      <w:r w:rsidR="002F5919">
        <w:t>pagrin</w:t>
      </w:r>
      <w:r w:rsidR="002F5919">
        <w:rPr>
          <w:lang w:val="lt-LT"/>
        </w:rPr>
        <w:t>džiančius</w:t>
      </w:r>
      <w:proofErr w:type="spellEnd"/>
      <w:r w:rsidR="002F5919">
        <w:rPr>
          <w:lang w:val="lt-LT"/>
        </w:rPr>
        <w:t xml:space="preserve"> teiginį, kad „penktadienis- pati žaviausia diena“?</w:t>
      </w:r>
    </w:p>
    <w:p w:rsidR="002F5919" w:rsidRPr="00A5641C" w:rsidRDefault="00A5641C" w:rsidP="002F5919">
      <w:pPr>
        <w:jc w:val="both"/>
        <w:rPr>
          <w:lang w:val="lt-LT"/>
        </w:rPr>
      </w:pPr>
      <w:r>
        <w:rPr>
          <w:lang w:val="lt-LT"/>
        </w:rPr>
        <w:t xml:space="preserve">                                                                                                                                                                                    (</w:t>
      </w:r>
      <w:r>
        <w:t xml:space="preserve">2 </w:t>
      </w:r>
      <w:r>
        <w:rPr>
          <w:lang w:val="lt-LT"/>
        </w:rPr>
        <w:t>taškai)</w:t>
      </w:r>
    </w:p>
    <w:p w:rsidR="002F5919" w:rsidRDefault="002F5919" w:rsidP="002F5919">
      <w:pPr>
        <w:jc w:val="both"/>
        <w:rPr>
          <w:lang w:val="lt-LT"/>
        </w:rPr>
      </w:pPr>
      <w:r>
        <w:rPr>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F5919" w:rsidRPr="00A5641C" w:rsidRDefault="009B529F" w:rsidP="002F5919">
      <w:pPr>
        <w:jc w:val="both"/>
        <w:rPr>
          <w:lang w:val="lt-LT"/>
        </w:rPr>
      </w:pPr>
      <w:r>
        <w:t>2</w:t>
      </w:r>
      <w:r w:rsidR="00880F72">
        <w:t xml:space="preserve">. </w:t>
      </w:r>
      <w:r w:rsidR="00880F72">
        <w:rPr>
          <w:lang w:val="lt-LT"/>
        </w:rPr>
        <w:t>Apie ką kalbama šiame tekste? Suformuluokite temą.</w:t>
      </w:r>
      <w:r w:rsidR="00A5641C">
        <w:rPr>
          <w:lang w:val="lt-LT"/>
        </w:rPr>
        <w:t xml:space="preserve"> (</w:t>
      </w:r>
      <w:r w:rsidR="00A5641C">
        <w:t xml:space="preserve">1 </w:t>
      </w:r>
      <w:r w:rsidR="00A5641C">
        <w:rPr>
          <w:lang w:val="lt-LT"/>
        </w:rPr>
        <w:t>taškas)</w:t>
      </w:r>
    </w:p>
    <w:p w:rsidR="00880F72" w:rsidRDefault="00880F72" w:rsidP="002F5919">
      <w:pPr>
        <w:jc w:val="both"/>
        <w:rPr>
          <w:lang w:val="lt-LT"/>
        </w:rPr>
      </w:pPr>
      <w:r>
        <w:rPr>
          <w:lang w:val="lt-LT"/>
        </w:rPr>
        <w:t>______________________________________________________________________________________________________________________________________________________________________________________</w:t>
      </w:r>
    </w:p>
    <w:p w:rsidR="00D53025" w:rsidRPr="00A5641C" w:rsidRDefault="009B529F" w:rsidP="002F5919">
      <w:pPr>
        <w:jc w:val="both"/>
        <w:rPr>
          <w:lang w:val="lt-LT"/>
        </w:rPr>
      </w:pPr>
      <w:r>
        <w:t>3</w:t>
      </w:r>
      <w:r w:rsidR="00D63F0C">
        <w:t xml:space="preserve">. </w:t>
      </w:r>
      <w:r>
        <w:rPr>
          <w:lang w:val="lt-LT"/>
        </w:rPr>
        <w:t>Kokiu metų laiku vyksta veiksmas? Išrašykite bent du tai įrodančius argumentus.</w:t>
      </w:r>
      <w:r w:rsidR="00A5641C">
        <w:rPr>
          <w:lang w:val="lt-LT"/>
        </w:rPr>
        <w:t xml:space="preserve"> (</w:t>
      </w:r>
      <w:r w:rsidR="00C723FF">
        <w:t>2</w:t>
      </w:r>
      <w:r w:rsidR="00A5641C">
        <w:t xml:space="preserve"> ta</w:t>
      </w:r>
      <w:proofErr w:type="spellStart"/>
      <w:r w:rsidR="00C723FF">
        <w:rPr>
          <w:lang w:val="lt-LT"/>
        </w:rPr>
        <w:t>škai</w:t>
      </w:r>
      <w:proofErr w:type="spellEnd"/>
      <w:r w:rsidR="00A5641C">
        <w:rPr>
          <w:lang w:val="lt-LT"/>
        </w:rPr>
        <w:t>)</w:t>
      </w:r>
    </w:p>
    <w:p w:rsidR="00D53025" w:rsidRDefault="00D53025" w:rsidP="002F5919">
      <w:pPr>
        <w:jc w:val="both"/>
        <w:rPr>
          <w:lang w:val="lt-LT"/>
        </w:rPr>
      </w:pPr>
      <w:r>
        <w:rPr>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53025" w:rsidRPr="00A5641C" w:rsidRDefault="009B529F" w:rsidP="002F5919">
      <w:pPr>
        <w:jc w:val="both"/>
        <w:rPr>
          <w:lang w:val="lt-LT"/>
        </w:rPr>
      </w:pPr>
      <w:r>
        <w:t>4</w:t>
      </w:r>
      <w:r w:rsidR="00D53025">
        <w:t xml:space="preserve">. </w:t>
      </w:r>
      <w:proofErr w:type="spellStart"/>
      <w:r w:rsidR="007D0FAB">
        <w:t>Kas</w:t>
      </w:r>
      <w:proofErr w:type="spellEnd"/>
      <w:r w:rsidR="007D0FAB">
        <w:t xml:space="preserve"> </w:t>
      </w:r>
      <w:proofErr w:type="spellStart"/>
      <w:r w:rsidR="007D0FAB">
        <w:t>yra</w:t>
      </w:r>
      <w:proofErr w:type="spellEnd"/>
      <w:r w:rsidR="007D0FAB">
        <w:t xml:space="preserve"> </w:t>
      </w:r>
      <w:proofErr w:type="spellStart"/>
      <w:r w:rsidR="007D0FAB">
        <w:t>šio</w:t>
      </w:r>
      <w:proofErr w:type="spellEnd"/>
      <w:r w:rsidR="007D0FAB">
        <w:t xml:space="preserve"> </w:t>
      </w:r>
      <w:proofErr w:type="spellStart"/>
      <w:r w:rsidR="007D0FAB">
        <w:t>tek</w:t>
      </w:r>
      <w:r w:rsidR="00AF1ED3">
        <w:t>s</w:t>
      </w:r>
      <w:r w:rsidR="00D02E7D">
        <w:t>to</w:t>
      </w:r>
      <w:proofErr w:type="spellEnd"/>
      <w:r w:rsidR="00D02E7D">
        <w:t xml:space="preserve"> </w:t>
      </w:r>
      <w:proofErr w:type="spellStart"/>
      <w:r w:rsidR="00D02E7D">
        <w:t>pasakotojas</w:t>
      </w:r>
      <w:proofErr w:type="spellEnd"/>
      <w:r w:rsidR="00AF1ED3">
        <w:t xml:space="preserve">? </w:t>
      </w:r>
      <w:r w:rsidR="00D02E7D">
        <w:t xml:space="preserve"> </w:t>
      </w:r>
      <w:proofErr w:type="spellStart"/>
      <w:proofErr w:type="gramStart"/>
      <w:r w:rsidR="00AF1ED3">
        <w:t>Atsakymą</w:t>
      </w:r>
      <w:proofErr w:type="spellEnd"/>
      <w:r w:rsidR="00AF1ED3">
        <w:t xml:space="preserve"> </w:t>
      </w:r>
      <w:proofErr w:type="spellStart"/>
      <w:r w:rsidR="00AF1ED3">
        <w:t>pagrįskite</w:t>
      </w:r>
      <w:proofErr w:type="spellEnd"/>
      <w:r w:rsidR="00AF1ED3">
        <w:t>.</w:t>
      </w:r>
      <w:proofErr w:type="gramEnd"/>
      <w:r w:rsidR="00A5641C">
        <w:t xml:space="preserve"> (2 </w:t>
      </w:r>
      <w:r w:rsidR="00A5641C">
        <w:rPr>
          <w:lang w:val="lt-LT"/>
        </w:rPr>
        <w:t>taškai)</w:t>
      </w:r>
    </w:p>
    <w:p w:rsidR="00AF1ED3" w:rsidRDefault="00AF1ED3" w:rsidP="002F5919">
      <w:pPr>
        <w:jc w:val="bot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02E7D" w:rsidRDefault="009B529F" w:rsidP="002F5919">
      <w:pPr>
        <w:jc w:val="both"/>
        <w:rPr>
          <w:lang w:val="lt-LT"/>
        </w:rPr>
      </w:pPr>
      <w:r>
        <w:t>5</w:t>
      </w:r>
      <w:r w:rsidR="00AF1ED3">
        <w:t xml:space="preserve">. </w:t>
      </w:r>
      <w:r w:rsidR="00D63F0C">
        <w:rPr>
          <w:lang w:val="lt-LT"/>
        </w:rPr>
        <w:t xml:space="preserve">Kokį jausmą išgyvena </w:t>
      </w:r>
      <w:r w:rsidR="00740C19">
        <w:rPr>
          <w:lang w:val="lt-LT"/>
        </w:rPr>
        <w:t>mergaitė pamačiusi maumedžių giraitę? Apibūdinkite jos būseną teksto žodžiais.</w:t>
      </w:r>
    </w:p>
    <w:p w:rsidR="00AF1ED3" w:rsidRDefault="00D02E7D" w:rsidP="002F5919">
      <w:pPr>
        <w:jc w:val="both"/>
        <w:rPr>
          <w:lang w:val="lt-LT"/>
        </w:rPr>
      </w:pPr>
      <w:r>
        <w:rPr>
          <w:lang w:val="lt-LT"/>
        </w:rPr>
        <w:t xml:space="preserve">                                                                                                                                                                                 (2 taškai</w:t>
      </w:r>
      <w:r w:rsidR="00822820">
        <w:rPr>
          <w:lang w:val="lt-LT"/>
        </w:rPr>
        <w:t>)</w:t>
      </w:r>
    </w:p>
    <w:p w:rsidR="00740C19" w:rsidRDefault="00740C19" w:rsidP="002F5919">
      <w:pPr>
        <w:jc w:val="both"/>
        <w:rPr>
          <w:lang w:val="lt-LT"/>
        </w:rPr>
      </w:pPr>
      <w:r>
        <w:rPr>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40C19" w:rsidRPr="00822820" w:rsidRDefault="009B529F" w:rsidP="002F5919">
      <w:pPr>
        <w:jc w:val="both"/>
        <w:rPr>
          <w:lang w:val="lt-LT"/>
        </w:rPr>
      </w:pPr>
      <w:r>
        <w:t>6</w:t>
      </w:r>
      <w:r w:rsidR="00740C19">
        <w:t xml:space="preserve">. </w:t>
      </w:r>
      <w:r w:rsidR="00740C19">
        <w:rPr>
          <w:lang w:val="lt-LT"/>
        </w:rPr>
        <w:t xml:space="preserve">Raskite tekste </w:t>
      </w:r>
      <w:r w:rsidR="00F34B87">
        <w:t>1 - 2</w:t>
      </w:r>
      <w:r w:rsidR="007D0FAB">
        <w:t xml:space="preserve"> </w:t>
      </w:r>
      <w:r w:rsidR="007D0FAB">
        <w:rPr>
          <w:lang w:val="lt-LT"/>
        </w:rPr>
        <w:t>palyginimus, juos išrašykite ir paaiškinkite, kodėl jie vartojami.</w:t>
      </w:r>
      <w:r w:rsidR="00822820">
        <w:rPr>
          <w:lang w:val="lt-LT"/>
        </w:rPr>
        <w:t xml:space="preserve"> (</w:t>
      </w:r>
      <w:r w:rsidR="00822820">
        <w:t xml:space="preserve">2 </w:t>
      </w:r>
      <w:r w:rsidR="00822820">
        <w:rPr>
          <w:lang w:val="lt-LT"/>
        </w:rPr>
        <w:t>taškai)</w:t>
      </w:r>
    </w:p>
    <w:p w:rsidR="007D0FAB" w:rsidRDefault="007D0FAB" w:rsidP="002F5919">
      <w:pPr>
        <w:jc w:val="both"/>
        <w:rPr>
          <w:lang w:val="lt-LT"/>
        </w:rPr>
      </w:pPr>
      <w:r>
        <w:rPr>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D0FAB" w:rsidRDefault="007D0FAB" w:rsidP="002F5919">
      <w:pPr>
        <w:jc w:val="both"/>
        <w:rPr>
          <w:lang w:val="lt-LT"/>
        </w:rPr>
      </w:pPr>
    </w:p>
    <w:p w:rsidR="007D0FAB" w:rsidRPr="00822820" w:rsidRDefault="009B529F" w:rsidP="002F5919">
      <w:pPr>
        <w:jc w:val="both"/>
        <w:rPr>
          <w:lang w:val="lt-LT"/>
        </w:rPr>
      </w:pPr>
      <w:r>
        <w:lastRenderedPageBreak/>
        <w:t>7</w:t>
      </w:r>
      <w:r w:rsidR="007D0FAB">
        <w:t xml:space="preserve">. </w:t>
      </w:r>
      <w:proofErr w:type="spellStart"/>
      <w:r w:rsidR="007D0FAB">
        <w:t>Ištrauka</w:t>
      </w:r>
      <w:proofErr w:type="spellEnd"/>
      <w:r w:rsidR="007D0FAB">
        <w:t xml:space="preserve"> </w:t>
      </w:r>
      <w:proofErr w:type="spellStart"/>
      <w:r w:rsidR="007D0FAB">
        <w:t>prisotinta</w:t>
      </w:r>
      <w:proofErr w:type="spellEnd"/>
      <w:r w:rsidR="007D0FAB">
        <w:t xml:space="preserve"> </w:t>
      </w:r>
      <w:proofErr w:type="spellStart"/>
      <w:r w:rsidR="007D0FAB">
        <w:t>kvapų</w:t>
      </w:r>
      <w:proofErr w:type="spellEnd"/>
      <w:r w:rsidR="007D0FAB">
        <w:t xml:space="preserve">. </w:t>
      </w:r>
      <w:proofErr w:type="spellStart"/>
      <w:proofErr w:type="gramStart"/>
      <w:r w:rsidR="007D0FAB">
        <w:t>Raskite</w:t>
      </w:r>
      <w:proofErr w:type="spellEnd"/>
      <w:r w:rsidR="007D0FAB">
        <w:t xml:space="preserve"> </w:t>
      </w:r>
      <w:proofErr w:type="spellStart"/>
      <w:r w:rsidR="007D0FAB">
        <w:t>ir</w:t>
      </w:r>
      <w:proofErr w:type="spellEnd"/>
      <w:r w:rsidR="007D0FAB">
        <w:t xml:space="preserve"> </w:t>
      </w:r>
      <w:proofErr w:type="spellStart"/>
      <w:r w:rsidR="007D0FAB">
        <w:t>išrašykite</w:t>
      </w:r>
      <w:proofErr w:type="spellEnd"/>
      <w:r w:rsidR="007D0FAB">
        <w:t xml:space="preserve">, </w:t>
      </w:r>
      <w:proofErr w:type="spellStart"/>
      <w:r w:rsidR="007D0FAB">
        <w:t>kokie</w:t>
      </w:r>
      <w:proofErr w:type="spellEnd"/>
      <w:r w:rsidR="007D0FAB">
        <w:t xml:space="preserve"> </w:t>
      </w:r>
      <w:proofErr w:type="spellStart"/>
      <w:r w:rsidR="007D0FAB">
        <w:t>kvapai</w:t>
      </w:r>
      <w:proofErr w:type="spellEnd"/>
      <w:r w:rsidR="007D0FAB">
        <w:t xml:space="preserve"> </w:t>
      </w:r>
      <w:proofErr w:type="spellStart"/>
      <w:r w:rsidR="007D0FAB">
        <w:t>paminėti</w:t>
      </w:r>
      <w:proofErr w:type="spellEnd"/>
      <w:r w:rsidR="007D0FAB">
        <w:t>.</w:t>
      </w:r>
      <w:proofErr w:type="gramEnd"/>
      <w:r w:rsidR="006A707D">
        <w:t xml:space="preserve"> </w:t>
      </w:r>
      <w:proofErr w:type="spellStart"/>
      <w:proofErr w:type="gramStart"/>
      <w:r w:rsidR="006A707D">
        <w:t>Kokia</w:t>
      </w:r>
      <w:proofErr w:type="spellEnd"/>
      <w:r w:rsidR="006A707D">
        <w:t xml:space="preserve"> </w:t>
      </w:r>
      <w:proofErr w:type="spellStart"/>
      <w:r w:rsidR="006A707D">
        <w:t>jų</w:t>
      </w:r>
      <w:proofErr w:type="spellEnd"/>
      <w:r w:rsidR="006A707D">
        <w:t xml:space="preserve"> </w:t>
      </w:r>
      <w:proofErr w:type="spellStart"/>
      <w:r w:rsidR="006A707D">
        <w:t>reikšmė</w:t>
      </w:r>
      <w:proofErr w:type="spellEnd"/>
      <w:r w:rsidR="006A707D">
        <w:t xml:space="preserve"> </w:t>
      </w:r>
      <w:proofErr w:type="spellStart"/>
      <w:r w:rsidR="006A707D">
        <w:t>tekste</w:t>
      </w:r>
      <w:proofErr w:type="spellEnd"/>
      <w:r w:rsidR="006A707D">
        <w:t>?</w:t>
      </w:r>
      <w:proofErr w:type="gramEnd"/>
      <w:r w:rsidR="00822820">
        <w:t xml:space="preserve"> (2 ta</w:t>
      </w:r>
      <w:proofErr w:type="spellStart"/>
      <w:r w:rsidR="00822820">
        <w:rPr>
          <w:lang w:val="lt-LT"/>
        </w:rPr>
        <w:t>škai</w:t>
      </w:r>
      <w:proofErr w:type="spellEnd"/>
      <w:r w:rsidR="00822820">
        <w:rPr>
          <w:lang w:val="lt-LT"/>
        </w:rPr>
        <w:t>)</w:t>
      </w:r>
    </w:p>
    <w:p w:rsidR="001E16CB" w:rsidRDefault="001E16CB" w:rsidP="002F5919">
      <w:pPr>
        <w:jc w:val="bot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63F0C">
        <w:t>____</w:t>
      </w:r>
    </w:p>
    <w:p w:rsidR="001E16CB" w:rsidRDefault="001E16CB" w:rsidP="002F5919">
      <w:pPr>
        <w:jc w:val="both"/>
      </w:pPr>
    </w:p>
    <w:p w:rsidR="001E16CB" w:rsidRPr="00822820" w:rsidRDefault="009B529F" w:rsidP="002F5919">
      <w:pPr>
        <w:jc w:val="both"/>
        <w:rPr>
          <w:lang w:val="lt-LT"/>
        </w:rPr>
      </w:pPr>
      <w:r>
        <w:t>8</w:t>
      </w:r>
      <w:r w:rsidR="001E16CB">
        <w:t xml:space="preserve">. </w:t>
      </w:r>
      <w:r w:rsidR="001E16CB">
        <w:rPr>
          <w:lang w:val="lt-LT"/>
        </w:rPr>
        <w:t>Apibūdinkite šios ištraukos veikėjus: mergaitę ir berniuką Joną. Kas sieja šiuos abu jaunuolius?</w:t>
      </w:r>
      <w:r w:rsidR="00822820">
        <w:rPr>
          <w:lang w:val="lt-LT"/>
        </w:rPr>
        <w:t>(</w:t>
      </w:r>
      <w:r w:rsidR="00822820">
        <w:t xml:space="preserve">3 </w:t>
      </w:r>
      <w:r w:rsidR="00822820">
        <w:rPr>
          <w:lang w:val="lt-LT"/>
        </w:rPr>
        <w:t>taškai)</w:t>
      </w:r>
    </w:p>
    <w:p w:rsidR="001E16CB" w:rsidRDefault="001E16CB" w:rsidP="002F5919">
      <w:pPr>
        <w:jc w:val="both"/>
        <w:rPr>
          <w:lang w:val="lt-LT"/>
        </w:rPr>
      </w:pPr>
      <w:r>
        <w:rPr>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02C45" w:rsidRPr="00822820" w:rsidRDefault="009B529F" w:rsidP="002F5919">
      <w:pPr>
        <w:jc w:val="both"/>
        <w:rPr>
          <w:lang w:val="lt-LT"/>
        </w:rPr>
      </w:pPr>
      <w:r>
        <w:rPr>
          <w:lang w:val="lt-LT"/>
        </w:rPr>
        <w:t>9</w:t>
      </w:r>
      <w:r w:rsidR="00502C45">
        <w:rPr>
          <w:lang w:val="lt-LT"/>
        </w:rPr>
        <w:t>. Paaiškinkite , kaip supratote sakinius; „</w:t>
      </w:r>
      <w:r w:rsidR="00502C45" w:rsidRPr="006A707D">
        <w:rPr>
          <w:b/>
          <w:lang w:val="lt-LT"/>
        </w:rPr>
        <w:t xml:space="preserve">Žmogus pats sau yra saulė, pats sau – šviesa. Jeigu tavo </w:t>
      </w:r>
      <w:r w:rsidR="006A707D" w:rsidRPr="006A707D">
        <w:rPr>
          <w:b/>
          <w:lang w:val="lt-LT"/>
        </w:rPr>
        <w:t>širdyje tamsu, tai tu pats kaltas. Tu nemoki pats sau pasišviesti.“</w:t>
      </w:r>
      <w:r w:rsidR="00822820">
        <w:rPr>
          <w:b/>
          <w:lang w:val="lt-LT"/>
        </w:rPr>
        <w:t xml:space="preserve"> </w:t>
      </w:r>
      <w:r w:rsidR="00822820">
        <w:rPr>
          <w:lang w:val="lt-LT"/>
        </w:rPr>
        <w:t>(</w:t>
      </w:r>
      <w:r w:rsidR="00822820">
        <w:t xml:space="preserve">2 </w:t>
      </w:r>
      <w:r w:rsidR="00822820">
        <w:rPr>
          <w:lang w:val="lt-LT"/>
        </w:rPr>
        <w:t>taškai)</w:t>
      </w:r>
    </w:p>
    <w:p w:rsidR="006A707D" w:rsidRDefault="006A707D" w:rsidP="002F5919">
      <w:pPr>
        <w:jc w:val="both"/>
        <w:rPr>
          <w:lang w:val="lt-LT"/>
        </w:rPr>
      </w:pPr>
      <w:r>
        <w:rPr>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22820" w:rsidRDefault="009B529F" w:rsidP="002F5919">
      <w:pPr>
        <w:jc w:val="both"/>
        <w:rPr>
          <w:lang w:val="lt-LT"/>
        </w:rPr>
      </w:pPr>
      <w:r>
        <w:t>10</w:t>
      </w:r>
      <w:r w:rsidR="006A707D">
        <w:t xml:space="preserve">. </w:t>
      </w:r>
      <w:r w:rsidR="006A452D" w:rsidRPr="006A452D">
        <w:rPr>
          <w:b/>
          <w:lang w:val="lt-LT"/>
        </w:rPr>
        <w:t>„Mano širdyje spindėjo šimtas saulių“.</w:t>
      </w:r>
      <w:r w:rsidR="006A452D">
        <w:rPr>
          <w:lang w:val="lt-LT"/>
        </w:rPr>
        <w:t xml:space="preserve"> Įvardykite, kokia tai meninė priemonė, paaiškinkite jos prasmę.</w:t>
      </w:r>
      <w:r w:rsidR="00822820">
        <w:rPr>
          <w:lang w:val="lt-LT"/>
        </w:rPr>
        <w:t xml:space="preserve"> </w:t>
      </w:r>
    </w:p>
    <w:p w:rsidR="006A707D" w:rsidRPr="00822820" w:rsidRDefault="00822820" w:rsidP="002F5919">
      <w:pPr>
        <w:jc w:val="both"/>
        <w:rPr>
          <w:lang w:val="lt-LT"/>
        </w:rPr>
      </w:pPr>
      <w:r>
        <w:rPr>
          <w:lang w:val="lt-LT"/>
        </w:rPr>
        <w:t xml:space="preserve">                                                                                                                                                                                   (</w:t>
      </w:r>
      <w:r>
        <w:t xml:space="preserve">2 </w:t>
      </w:r>
      <w:r>
        <w:rPr>
          <w:lang w:val="lt-LT"/>
        </w:rPr>
        <w:t>taškai)</w:t>
      </w:r>
    </w:p>
    <w:p w:rsidR="006A452D" w:rsidRDefault="006A452D" w:rsidP="002F5919">
      <w:pPr>
        <w:jc w:val="both"/>
        <w:rPr>
          <w:lang w:val="lt-LT"/>
        </w:rPr>
      </w:pPr>
      <w:r>
        <w:rPr>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971A4">
        <w:rPr>
          <w:lang w:val="lt-LT"/>
        </w:rPr>
        <w:t>____________________________________________________________________________________________</w:t>
      </w:r>
    </w:p>
    <w:p w:rsidR="009B529F" w:rsidRDefault="009B529F" w:rsidP="009B529F">
      <w:pPr>
        <w:jc w:val="both"/>
        <w:rPr>
          <w:lang w:val="lt-LT"/>
        </w:rPr>
      </w:pPr>
      <w:proofErr w:type="gramStart"/>
      <w:r>
        <w:t>11.</w:t>
      </w:r>
      <w:r w:rsidRPr="002F5919">
        <w:rPr>
          <w:lang w:val="lt-LT"/>
        </w:rPr>
        <w:t>Įvardykite, kokiai literatūros rūšiai priklauso šis tekstas.</w:t>
      </w:r>
      <w:proofErr w:type="gramEnd"/>
      <w:r w:rsidRPr="002F5919">
        <w:rPr>
          <w:lang w:val="lt-LT"/>
        </w:rPr>
        <w:t xml:space="preserve"> </w:t>
      </w:r>
      <w:r>
        <w:rPr>
          <w:lang w:val="lt-LT"/>
        </w:rPr>
        <w:t>Atsakymą a</w:t>
      </w:r>
      <w:r w:rsidRPr="002F5919">
        <w:rPr>
          <w:lang w:val="lt-LT"/>
        </w:rPr>
        <w:t>rgumentuokite</w:t>
      </w:r>
      <w:r w:rsidR="00BD4BD3">
        <w:rPr>
          <w:lang w:val="lt-LT"/>
        </w:rPr>
        <w:t>. (2</w:t>
      </w:r>
      <w:r w:rsidR="00902F46">
        <w:rPr>
          <w:lang w:val="lt-LT"/>
        </w:rPr>
        <w:t xml:space="preserve"> </w:t>
      </w:r>
      <w:r>
        <w:rPr>
          <w:lang w:val="lt-LT"/>
        </w:rPr>
        <w:t>taškai)</w:t>
      </w:r>
    </w:p>
    <w:p w:rsidR="00502C45" w:rsidRDefault="009B529F" w:rsidP="009B529F">
      <w:pPr>
        <w:jc w:val="both"/>
        <w:rPr>
          <w:lang w:val="lt-LT"/>
        </w:rPr>
      </w:pPr>
      <w:r>
        <w:rPr>
          <w:lang w:val="lt-LT"/>
        </w:rPr>
        <w:t>______________________________________________________________________________________________________________________________________________________________________________________</w:t>
      </w:r>
    </w:p>
    <w:p w:rsidR="00502C45" w:rsidRDefault="00D25AA4" w:rsidP="002F5919">
      <w:pPr>
        <w:jc w:val="both"/>
        <w:rPr>
          <w:lang w:val="lt-LT"/>
        </w:rPr>
      </w:pPr>
      <w:r>
        <w:t>12</w:t>
      </w:r>
      <w:r w:rsidR="006A452D">
        <w:t xml:space="preserve">. </w:t>
      </w:r>
      <w:r w:rsidR="006A452D">
        <w:rPr>
          <w:lang w:val="lt-LT"/>
        </w:rPr>
        <w:t>Suformuluokite šios ištraukos pagrindinę mintį.</w:t>
      </w:r>
      <w:r w:rsidR="00822820">
        <w:rPr>
          <w:lang w:val="lt-LT"/>
        </w:rPr>
        <w:t xml:space="preserve"> (1 taškas)</w:t>
      </w:r>
    </w:p>
    <w:p w:rsidR="005C691F" w:rsidRDefault="006A452D" w:rsidP="00D25AA4">
      <w:pPr>
        <w:jc w:val="both"/>
        <w:rPr>
          <w:lang w:val="lt-LT"/>
        </w:rPr>
      </w:pPr>
      <w:r>
        <w:rPr>
          <w:lang w:val="lt-LT"/>
        </w:rPr>
        <w:t>______________________________________________________________________________________________________________________________________________________</w:t>
      </w:r>
      <w:r w:rsidR="00D25AA4">
        <w:rPr>
          <w:lang w:val="lt-LT"/>
        </w:rPr>
        <w:t>_______________________________</w:t>
      </w:r>
    </w:p>
    <w:p w:rsidR="00D63F0C" w:rsidRDefault="00D63F0C" w:rsidP="001F1312">
      <w:pPr>
        <w:jc w:val="both"/>
        <w:rPr>
          <w:lang w:val="lt-LT"/>
        </w:rPr>
      </w:pPr>
    </w:p>
    <w:p w:rsidR="00D63F0C" w:rsidRDefault="00D63F0C" w:rsidP="001F1312">
      <w:pPr>
        <w:jc w:val="both"/>
        <w:rPr>
          <w:lang w:val="lt-LT"/>
        </w:rPr>
      </w:pPr>
    </w:p>
    <w:p w:rsidR="00994915" w:rsidRDefault="00994915" w:rsidP="00994915">
      <w:pPr>
        <w:jc w:val="center"/>
        <w:rPr>
          <w:lang w:val="lt-LT"/>
        </w:rPr>
      </w:pPr>
      <w:r>
        <w:rPr>
          <w:lang w:val="lt-LT"/>
        </w:rPr>
        <w:t>Teksto skaitymo ir suvokimo užduočių vertinimas</w:t>
      </w:r>
    </w:p>
    <w:p w:rsidR="00D25AA4" w:rsidRDefault="001F22BF" w:rsidP="00994915">
      <w:pPr>
        <w:jc w:val="center"/>
        <w:rPr>
          <w:lang w:val="lt-LT"/>
        </w:rPr>
      </w:pPr>
      <w:r>
        <w:rPr>
          <w:lang w:val="lt-LT"/>
        </w:rPr>
        <w:t>(23</w:t>
      </w:r>
      <w:r w:rsidR="00D02E7D">
        <w:rPr>
          <w:lang w:val="lt-LT"/>
        </w:rPr>
        <w:t xml:space="preserve"> </w:t>
      </w:r>
      <w:r w:rsidR="00D25AA4">
        <w:rPr>
          <w:lang w:val="lt-LT"/>
        </w:rPr>
        <w:t>taškai)</w:t>
      </w:r>
    </w:p>
    <w:p w:rsidR="005C691F" w:rsidRDefault="005C691F" w:rsidP="001F1312">
      <w:pPr>
        <w:jc w:val="both"/>
        <w:rPr>
          <w:lang w:val="lt-LT"/>
        </w:rPr>
      </w:pPr>
    </w:p>
    <w:p w:rsidR="005C691F" w:rsidRDefault="005C691F" w:rsidP="001F1312">
      <w:pPr>
        <w:jc w:val="both"/>
        <w:rPr>
          <w:lang w:val="lt-LT"/>
        </w:rPr>
      </w:pPr>
    </w:p>
    <w:tbl>
      <w:tblPr>
        <w:tblStyle w:val="Lentelstinklelis"/>
        <w:tblW w:w="0" w:type="auto"/>
        <w:tblLook w:val="04A0" w:firstRow="1" w:lastRow="0" w:firstColumn="1" w:lastColumn="0" w:noHBand="0" w:noVBand="1"/>
      </w:tblPr>
      <w:tblGrid>
        <w:gridCol w:w="744"/>
        <w:gridCol w:w="4350"/>
        <w:gridCol w:w="3924"/>
        <w:gridCol w:w="1170"/>
      </w:tblGrid>
      <w:tr w:rsidR="005C691F" w:rsidTr="00BF4433">
        <w:tc>
          <w:tcPr>
            <w:tcW w:w="744" w:type="dxa"/>
          </w:tcPr>
          <w:p w:rsidR="005C691F" w:rsidRDefault="00BF4433" w:rsidP="001F1312">
            <w:pPr>
              <w:jc w:val="both"/>
              <w:rPr>
                <w:lang w:val="lt-LT"/>
              </w:rPr>
            </w:pPr>
            <w:r>
              <w:rPr>
                <w:lang w:val="lt-LT"/>
              </w:rPr>
              <w:t>Klaus.</w:t>
            </w:r>
          </w:p>
          <w:p w:rsidR="00BF4433" w:rsidRDefault="00BF4433" w:rsidP="001F1312">
            <w:pPr>
              <w:jc w:val="both"/>
              <w:rPr>
                <w:lang w:val="lt-LT"/>
              </w:rPr>
            </w:pPr>
            <w:r>
              <w:rPr>
                <w:lang w:val="lt-LT"/>
              </w:rPr>
              <w:t>Nr.</w:t>
            </w:r>
          </w:p>
        </w:tc>
        <w:tc>
          <w:tcPr>
            <w:tcW w:w="4350" w:type="dxa"/>
          </w:tcPr>
          <w:p w:rsidR="005C691F" w:rsidRDefault="00BF4433" w:rsidP="00BF4433">
            <w:pPr>
              <w:jc w:val="center"/>
              <w:rPr>
                <w:lang w:val="lt-LT"/>
              </w:rPr>
            </w:pPr>
            <w:r>
              <w:rPr>
                <w:lang w:val="lt-LT"/>
              </w:rPr>
              <w:t>Galimi atsakymai</w:t>
            </w:r>
          </w:p>
        </w:tc>
        <w:tc>
          <w:tcPr>
            <w:tcW w:w="3924" w:type="dxa"/>
          </w:tcPr>
          <w:p w:rsidR="005C691F" w:rsidRDefault="00BF4433" w:rsidP="001F1312">
            <w:pPr>
              <w:jc w:val="both"/>
              <w:rPr>
                <w:lang w:val="lt-LT"/>
              </w:rPr>
            </w:pPr>
            <w:r>
              <w:rPr>
                <w:lang w:val="lt-LT"/>
              </w:rPr>
              <w:t>Vertinimo kriterijai</w:t>
            </w:r>
          </w:p>
        </w:tc>
        <w:tc>
          <w:tcPr>
            <w:tcW w:w="1170" w:type="dxa"/>
          </w:tcPr>
          <w:p w:rsidR="005C691F" w:rsidRDefault="00BF4433" w:rsidP="001F1312">
            <w:pPr>
              <w:jc w:val="both"/>
              <w:rPr>
                <w:lang w:val="lt-LT"/>
              </w:rPr>
            </w:pPr>
            <w:r>
              <w:rPr>
                <w:lang w:val="lt-LT"/>
              </w:rPr>
              <w:t>Taškai</w:t>
            </w:r>
          </w:p>
        </w:tc>
      </w:tr>
      <w:tr w:rsidR="009B529F" w:rsidTr="00E77711">
        <w:trPr>
          <w:trHeight w:val="1611"/>
        </w:trPr>
        <w:tc>
          <w:tcPr>
            <w:tcW w:w="744" w:type="dxa"/>
          </w:tcPr>
          <w:p w:rsidR="009B529F" w:rsidRPr="00BF4433" w:rsidRDefault="009B529F" w:rsidP="001F1312">
            <w:pPr>
              <w:jc w:val="both"/>
            </w:pPr>
            <w:r>
              <w:rPr>
                <w:lang w:val="lt-LT"/>
              </w:rPr>
              <w:t>1.</w:t>
            </w:r>
          </w:p>
        </w:tc>
        <w:tc>
          <w:tcPr>
            <w:tcW w:w="4350" w:type="dxa"/>
          </w:tcPr>
          <w:p w:rsidR="009B529F" w:rsidRDefault="009B529F" w:rsidP="001F1312">
            <w:pPr>
              <w:jc w:val="both"/>
              <w:rPr>
                <w:lang w:val="lt-LT"/>
              </w:rPr>
            </w:pPr>
            <w:r>
              <w:rPr>
                <w:lang w:val="lt-LT"/>
              </w:rPr>
              <w:t>„Penktadienis – pati žaviausia diena“, nes: rytoj į mokyklą nereikės eiti, bus galima ilgai vartaliotis lovoje, netgi knygą skaityti, močiutė ir blynų į lovą atneš, penktadienį tik keturios pamokos, su Jonu į namus važiuojame drauge.</w:t>
            </w:r>
          </w:p>
        </w:tc>
        <w:tc>
          <w:tcPr>
            <w:tcW w:w="3924" w:type="dxa"/>
          </w:tcPr>
          <w:p w:rsidR="009B529F" w:rsidRDefault="009B529F" w:rsidP="001F1312">
            <w:pPr>
              <w:jc w:val="both"/>
            </w:pPr>
            <w:r>
              <w:rPr>
                <w:lang w:val="lt-LT"/>
              </w:rPr>
              <w:t xml:space="preserve">Išrašyti </w:t>
            </w:r>
            <w:r w:rsidR="00D02E7D">
              <w:t xml:space="preserve"> </w:t>
            </w:r>
            <w:r>
              <w:t xml:space="preserve"> </w:t>
            </w:r>
            <w:r w:rsidR="00D02E7D">
              <w:t xml:space="preserve">3 - </w:t>
            </w:r>
            <w:r>
              <w:t xml:space="preserve">4 </w:t>
            </w:r>
            <w:proofErr w:type="spellStart"/>
            <w:r>
              <w:t>argumentai</w:t>
            </w:r>
            <w:proofErr w:type="spellEnd"/>
          </w:p>
          <w:p w:rsidR="009B529F" w:rsidRDefault="009B529F" w:rsidP="001F1312">
            <w:pPr>
              <w:jc w:val="both"/>
            </w:pPr>
            <w:r>
              <w:rPr>
                <w:lang w:val="lt-LT"/>
              </w:rPr>
              <w:t xml:space="preserve">Išrašyti </w:t>
            </w:r>
            <w:r>
              <w:t xml:space="preserve">1-2 </w:t>
            </w:r>
            <w:proofErr w:type="spellStart"/>
            <w:r>
              <w:t>argumentai</w:t>
            </w:r>
            <w:proofErr w:type="spellEnd"/>
            <w:r>
              <w:t>.</w:t>
            </w:r>
          </w:p>
          <w:p w:rsidR="009B529F" w:rsidRPr="00BF4433" w:rsidRDefault="009B529F" w:rsidP="001F1312">
            <w:pPr>
              <w:jc w:val="both"/>
              <w:rPr>
                <w:lang w:val="lt-LT"/>
              </w:rPr>
            </w:pPr>
            <w:proofErr w:type="spellStart"/>
            <w:r>
              <w:t>Neparašyta</w:t>
            </w:r>
            <w:proofErr w:type="spellEnd"/>
            <w:r>
              <w:t xml:space="preserve"> </w:t>
            </w:r>
            <w:proofErr w:type="spellStart"/>
            <w:r>
              <w:t>arba</w:t>
            </w:r>
            <w:proofErr w:type="spellEnd"/>
            <w:r>
              <w:t xml:space="preserve"> </w:t>
            </w:r>
            <w:proofErr w:type="spellStart"/>
            <w:r>
              <w:t>parašyta</w:t>
            </w:r>
            <w:proofErr w:type="spellEnd"/>
            <w:r>
              <w:t xml:space="preserve"> </w:t>
            </w:r>
            <w:proofErr w:type="spellStart"/>
            <w:r>
              <w:t>neteisingai</w:t>
            </w:r>
            <w:proofErr w:type="spellEnd"/>
            <w:r>
              <w:t>.</w:t>
            </w:r>
          </w:p>
        </w:tc>
        <w:tc>
          <w:tcPr>
            <w:tcW w:w="1170" w:type="dxa"/>
          </w:tcPr>
          <w:p w:rsidR="009B529F" w:rsidRDefault="009B529F" w:rsidP="001F1312">
            <w:pPr>
              <w:jc w:val="both"/>
              <w:rPr>
                <w:lang w:val="lt-LT"/>
              </w:rPr>
            </w:pPr>
            <w:r>
              <w:rPr>
                <w:lang w:val="lt-LT"/>
              </w:rPr>
              <w:t>2</w:t>
            </w:r>
          </w:p>
          <w:p w:rsidR="009B529F" w:rsidRDefault="009B529F" w:rsidP="001F1312">
            <w:pPr>
              <w:jc w:val="both"/>
              <w:rPr>
                <w:lang w:val="lt-LT"/>
              </w:rPr>
            </w:pPr>
            <w:r>
              <w:rPr>
                <w:lang w:val="lt-LT"/>
              </w:rPr>
              <w:t>1</w:t>
            </w:r>
          </w:p>
          <w:p w:rsidR="009B529F" w:rsidRPr="00BF4433" w:rsidRDefault="009B529F" w:rsidP="001F1312">
            <w:pPr>
              <w:jc w:val="both"/>
            </w:pPr>
            <w:r>
              <w:rPr>
                <w:lang w:val="lt-LT"/>
              </w:rPr>
              <w:t>0</w:t>
            </w:r>
          </w:p>
        </w:tc>
      </w:tr>
      <w:tr w:rsidR="005C691F" w:rsidTr="00BF4433">
        <w:tc>
          <w:tcPr>
            <w:tcW w:w="744" w:type="dxa"/>
          </w:tcPr>
          <w:p w:rsidR="005C691F" w:rsidRDefault="009B529F" w:rsidP="001F1312">
            <w:pPr>
              <w:jc w:val="both"/>
              <w:rPr>
                <w:lang w:val="lt-LT"/>
              </w:rPr>
            </w:pPr>
            <w:r>
              <w:rPr>
                <w:lang w:val="lt-LT"/>
              </w:rPr>
              <w:t>2</w:t>
            </w:r>
            <w:r w:rsidR="00BF4433">
              <w:rPr>
                <w:lang w:val="lt-LT"/>
              </w:rPr>
              <w:t>.</w:t>
            </w:r>
          </w:p>
        </w:tc>
        <w:tc>
          <w:tcPr>
            <w:tcW w:w="4350" w:type="dxa"/>
          </w:tcPr>
          <w:p w:rsidR="00073E32" w:rsidRDefault="00311DC8" w:rsidP="00073E32">
            <w:pPr>
              <w:jc w:val="both"/>
              <w:rPr>
                <w:lang w:val="lt-LT"/>
              </w:rPr>
            </w:pPr>
            <w:r>
              <w:rPr>
                <w:lang w:val="lt-LT"/>
              </w:rPr>
              <w:t xml:space="preserve">Apie </w:t>
            </w:r>
            <w:r w:rsidR="00D63F0C">
              <w:rPr>
                <w:lang w:val="lt-LT"/>
              </w:rPr>
              <w:t xml:space="preserve">mergaitę ir Joną, </w:t>
            </w:r>
            <w:r>
              <w:rPr>
                <w:lang w:val="lt-LT"/>
              </w:rPr>
              <w:t>jaunuolių bundančius jausmus,</w:t>
            </w:r>
            <w:r w:rsidR="00F34B87">
              <w:rPr>
                <w:lang w:val="lt-LT"/>
              </w:rPr>
              <w:t xml:space="preserve"> draugystę, </w:t>
            </w:r>
            <w:r>
              <w:rPr>
                <w:lang w:val="lt-LT"/>
              </w:rPr>
              <w:t xml:space="preserve"> grožio pajautimą maumedžių giraitėje ir pan. </w:t>
            </w:r>
            <w:r w:rsidR="00073E32">
              <w:rPr>
                <w:lang w:val="lt-LT"/>
              </w:rPr>
              <w:t>(galimi ir kiti mokinių atsakymai)</w:t>
            </w:r>
          </w:p>
          <w:p w:rsidR="005C691F" w:rsidRDefault="005C691F" w:rsidP="001F1312">
            <w:pPr>
              <w:jc w:val="both"/>
              <w:rPr>
                <w:lang w:val="lt-LT"/>
              </w:rPr>
            </w:pPr>
          </w:p>
        </w:tc>
        <w:tc>
          <w:tcPr>
            <w:tcW w:w="3924" w:type="dxa"/>
          </w:tcPr>
          <w:p w:rsidR="00073E32" w:rsidRDefault="00311DC8" w:rsidP="00073E32">
            <w:pPr>
              <w:jc w:val="both"/>
              <w:rPr>
                <w:lang w:val="lt-LT"/>
              </w:rPr>
            </w:pPr>
            <w:r>
              <w:rPr>
                <w:lang w:val="lt-LT"/>
              </w:rPr>
              <w:t>Teisingai suformuluota tema</w:t>
            </w:r>
            <w:r w:rsidR="00073E32">
              <w:rPr>
                <w:lang w:val="lt-LT"/>
              </w:rPr>
              <w:t>.</w:t>
            </w:r>
          </w:p>
          <w:p w:rsidR="00073E32" w:rsidRDefault="00073E32" w:rsidP="00073E32">
            <w:pPr>
              <w:jc w:val="both"/>
              <w:rPr>
                <w:lang w:val="lt-LT"/>
              </w:rPr>
            </w:pPr>
            <w:r>
              <w:rPr>
                <w:lang w:val="lt-LT"/>
              </w:rPr>
              <w:t xml:space="preserve"> Neteisingai suformuluota tema.</w:t>
            </w:r>
          </w:p>
        </w:tc>
        <w:tc>
          <w:tcPr>
            <w:tcW w:w="1170" w:type="dxa"/>
          </w:tcPr>
          <w:p w:rsidR="005C691F" w:rsidRDefault="00073E32" w:rsidP="001F1312">
            <w:pPr>
              <w:jc w:val="both"/>
            </w:pPr>
            <w:r>
              <w:t>1</w:t>
            </w:r>
          </w:p>
          <w:p w:rsidR="00073E32" w:rsidRDefault="00073E32" w:rsidP="001F1312">
            <w:pPr>
              <w:jc w:val="both"/>
            </w:pPr>
            <w:r>
              <w:t>0</w:t>
            </w:r>
          </w:p>
          <w:p w:rsidR="00073E32" w:rsidRPr="00073E32" w:rsidRDefault="00073E32" w:rsidP="001F1312">
            <w:pPr>
              <w:jc w:val="both"/>
            </w:pPr>
          </w:p>
        </w:tc>
      </w:tr>
      <w:tr w:rsidR="005C691F" w:rsidTr="00BF4433">
        <w:tc>
          <w:tcPr>
            <w:tcW w:w="744" w:type="dxa"/>
          </w:tcPr>
          <w:p w:rsidR="005C691F" w:rsidRDefault="009B529F" w:rsidP="001F1312">
            <w:pPr>
              <w:jc w:val="both"/>
              <w:rPr>
                <w:lang w:val="lt-LT"/>
              </w:rPr>
            </w:pPr>
            <w:r>
              <w:rPr>
                <w:lang w:val="lt-LT"/>
              </w:rPr>
              <w:t>3</w:t>
            </w:r>
            <w:r w:rsidR="00BF4433">
              <w:rPr>
                <w:lang w:val="lt-LT"/>
              </w:rPr>
              <w:t>.</w:t>
            </w:r>
          </w:p>
        </w:tc>
        <w:tc>
          <w:tcPr>
            <w:tcW w:w="4350" w:type="dxa"/>
          </w:tcPr>
          <w:p w:rsidR="005C691F" w:rsidRDefault="00AD330D" w:rsidP="001F1312">
            <w:pPr>
              <w:jc w:val="both"/>
              <w:rPr>
                <w:lang w:val="lt-LT"/>
              </w:rPr>
            </w:pPr>
            <w:r>
              <w:rPr>
                <w:lang w:val="lt-LT"/>
              </w:rPr>
              <w:t xml:space="preserve">Ruduo: </w:t>
            </w:r>
            <w:r w:rsidR="00073E32">
              <w:rPr>
                <w:lang w:val="lt-LT"/>
              </w:rPr>
              <w:t>„Tarsi būtų ne ruduo, o pavasaris &lt;...&gt;“, „Žinau, žolė ruda, negraži, bet ji sugeba keistis, ji gali atgyti, pažaliuoti“</w:t>
            </w:r>
            <w:r w:rsidR="00BD4BD3">
              <w:rPr>
                <w:lang w:val="lt-LT"/>
              </w:rPr>
              <w:t>, ,,auksu tvieskė maumedžiai“.</w:t>
            </w:r>
          </w:p>
        </w:tc>
        <w:tc>
          <w:tcPr>
            <w:tcW w:w="3924" w:type="dxa"/>
          </w:tcPr>
          <w:p w:rsidR="005C691F" w:rsidRDefault="009B529F" w:rsidP="001F1312">
            <w:pPr>
              <w:jc w:val="both"/>
              <w:rPr>
                <w:lang w:val="lt-LT"/>
              </w:rPr>
            </w:pPr>
            <w:r>
              <w:rPr>
                <w:lang w:val="lt-LT"/>
              </w:rPr>
              <w:t xml:space="preserve">Teisingai įvardintas metų laikas ,,ruduo“, parinkti tinkami </w:t>
            </w:r>
            <w:r w:rsidR="00D63F0C">
              <w:rPr>
                <w:lang w:val="lt-LT"/>
              </w:rPr>
              <w:t xml:space="preserve"> bent du argumentai</w:t>
            </w:r>
            <w:r w:rsidR="008E59E7">
              <w:rPr>
                <w:lang w:val="lt-LT"/>
              </w:rPr>
              <w:t>.</w:t>
            </w:r>
          </w:p>
          <w:p w:rsidR="008E59E7" w:rsidRDefault="00D63F0C" w:rsidP="001F1312">
            <w:pPr>
              <w:jc w:val="both"/>
              <w:rPr>
                <w:lang w:val="lt-LT"/>
              </w:rPr>
            </w:pPr>
            <w:r>
              <w:rPr>
                <w:lang w:val="lt-LT"/>
              </w:rPr>
              <w:t>Teisingai  parinktas vienas argumentas.</w:t>
            </w:r>
          </w:p>
          <w:p w:rsidR="00AD330D" w:rsidRDefault="00AD330D" w:rsidP="001F1312">
            <w:pPr>
              <w:jc w:val="both"/>
              <w:rPr>
                <w:lang w:val="lt-LT"/>
              </w:rPr>
            </w:pPr>
            <w:r>
              <w:rPr>
                <w:lang w:val="lt-LT"/>
              </w:rPr>
              <w:t>Atsakyta neteisingai</w:t>
            </w:r>
            <w:r w:rsidR="00D63F0C">
              <w:rPr>
                <w:lang w:val="lt-LT"/>
              </w:rPr>
              <w:t>.</w:t>
            </w:r>
          </w:p>
        </w:tc>
        <w:tc>
          <w:tcPr>
            <w:tcW w:w="1170" w:type="dxa"/>
          </w:tcPr>
          <w:p w:rsidR="005C691F" w:rsidRDefault="008E59E7" w:rsidP="001F1312">
            <w:pPr>
              <w:jc w:val="both"/>
            </w:pPr>
            <w:r>
              <w:t>2</w:t>
            </w:r>
          </w:p>
          <w:p w:rsidR="009B529F" w:rsidRDefault="009B529F" w:rsidP="001F1312">
            <w:pPr>
              <w:jc w:val="both"/>
            </w:pPr>
          </w:p>
          <w:p w:rsidR="008E59E7" w:rsidRDefault="008E59E7" w:rsidP="001F1312">
            <w:pPr>
              <w:jc w:val="both"/>
            </w:pPr>
            <w:r>
              <w:t>1</w:t>
            </w:r>
          </w:p>
          <w:p w:rsidR="00AD330D" w:rsidRPr="005A41FB" w:rsidRDefault="00AD330D" w:rsidP="001F1312">
            <w:pPr>
              <w:jc w:val="both"/>
            </w:pPr>
            <w:r>
              <w:t>0</w:t>
            </w:r>
          </w:p>
        </w:tc>
      </w:tr>
      <w:tr w:rsidR="005C691F" w:rsidTr="00BF4433">
        <w:tc>
          <w:tcPr>
            <w:tcW w:w="744" w:type="dxa"/>
          </w:tcPr>
          <w:p w:rsidR="005C691F" w:rsidRDefault="009B529F" w:rsidP="001F1312">
            <w:pPr>
              <w:jc w:val="both"/>
              <w:rPr>
                <w:lang w:val="lt-LT"/>
              </w:rPr>
            </w:pPr>
            <w:r>
              <w:rPr>
                <w:lang w:val="lt-LT"/>
              </w:rPr>
              <w:t>4</w:t>
            </w:r>
            <w:r w:rsidR="00BF4433">
              <w:rPr>
                <w:lang w:val="lt-LT"/>
              </w:rPr>
              <w:t>.</w:t>
            </w:r>
          </w:p>
        </w:tc>
        <w:tc>
          <w:tcPr>
            <w:tcW w:w="4350" w:type="dxa"/>
          </w:tcPr>
          <w:p w:rsidR="005C691F" w:rsidRDefault="00AD330D" w:rsidP="001F1312">
            <w:pPr>
              <w:jc w:val="both"/>
              <w:rPr>
                <w:lang w:val="lt-LT"/>
              </w:rPr>
            </w:pPr>
            <w:r>
              <w:rPr>
                <w:lang w:val="lt-LT"/>
              </w:rPr>
              <w:t>Pasakotojas yra mergaitė</w:t>
            </w:r>
            <w:r w:rsidR="00E2195E">
              <w:rPr>
                <w:lang w:val="lt-LT"/>
              </w:rPr>
              <w:t xml:space="preserve">, jautriai </w:t>
            </w:r>
            <w:r>
              <w:rPr>
                <w:lang w:val="lt-LT"/>
              </w:rPr>
              <w:t xml:space="preserve"> reaguojanti į gamtos grožį; kalbama pirmuoju asmeniu.</w:t>
            </w:r>
          </w:p>
        </w:tc>
        <w:tc>
          <w:tcPr>
            <w:tcW w:w="3924" w:type="dxa"/>
          </w:tcPr>
          <w:p w:rsidR="005C691F" w:rsidRDefault="00AD330D" w:rsidP="001F1312">
            <w:pPr>
              <w:jc w:val="both"/>
              <w:rPr>
                <w:lang w:val="lt-LT"/>
              </w:rPr>
            </w:pPr>
            <w:r>
              <w:rPr>
                <w:lang w:val="lt-LT"/>
              </w:rPr>
              <w:t>Atsakymas teisingas, pagrįstas argumentais.</w:t>
            </w:r>
          </w:p>
          <w:p w:rsidR="00AD330D" w:rsidRDefault="00AD330D" w:rsidP="001F1312">
            <w:pPr>
              <w:jc w:val="both"/>
              <w:rPr>
                <w:lang w:val="lt-LT"/>
              </w:rPr>
            </w:pPr>
            <w:r>
              <w:rPr>
                <w:lang w:val="lt-LT"/>
              </w:rPr>
              <w:t>Tik įvardyta mergaitė.</w:t>
            </w:r>
          </w:p>
          <w:p w:rsidR="00AD330D" w:rsidRDefault="00AD330D" w:rsidP="001F1312">
            <w:pPr>
              <w:jc w:val="both"/>
              <w:rPr>
                <w:lang w:val="lt-LT"/>
              </w:rPr>
            </w:pPr>
            <w:r>
              <w:rPr>
                <w:lang w:val="lt-LT"/>
              </w:rPr>
              <w:t>Atsakymas neteisingas</w:t>
            </w:r>
          </w:p>
        </w:tc>
        <w:tc>
          <w:tcPr>
            <w:tcW w:w="1170" w:type="dxa"/>
          </w:tcPr>
          <w:p w:rsidR="005C691F" w:rsidRDefault="00AD330D" w:rsidP="001F1312">
            <w:pPr>
              <w:jc w:val="both"/>
            </w:pPr>
            <w:r>
              <w:t>2</w:t>
            </w:r>
          </w:p>
          <w:p w:rsidR="00AD330D" w:rsidRDefault="00AD330D" w:rsidP="001F1312">
            <w:pPr>
              <w:jc w:val="both"/>
            </w:pPr>
          </w:p>
          <w:p w:rsidR="00AD330D" w:rsidRDefault="00AD330D" w:rsidP="001F1312">
            <w:pPr>
              <w:jc w:val="both"/>
            </w:pPr>
            <w:r>
              <w:t>1</w:t>
            </w:r>
          </w:p>
          <w:p w:rsidR="00AD330D" w:rsidRPr="00AD330D" w:rsidRDefault="00AD330D" w:rsidP="001F1312">
            <w:pPr>
              <w:jc w:val="both"/>
            </w:pPr>
            <w:r>
              <w:t>0</w:t>
            </w:r>
          </w:p>
        </w:tc>
      </w:tr>
      <w:tr w:rsidR="005C691F" w:rsidTr="00BF4433">
        <w:tc>
          <w:tcPr>
            <w:tcW w:w="744" w:type="dxa"/>
          </w:tcPr>
          <w:p w:rsidR="005C691F" w:rsidRDefault="009B529F" w:rsidP="001F1312">
            <w:pPr>
              <w:jc w:val="both"/>
              <w:rPr>
                <w:lang w:val="lt-LT"/>
              </w:rPr>
            </w:pPr>
            <w:r>
              <w:rPr>
                <w:lang w:val="lt-LT"/>
              </w:rPr>
              <w:t>5</w:t>
            </w:r>
            <w:r w:rsidR="00BF4433">
              <w:rPr>
                <w:lang w:val="lt-LT"/>
              </w:rPr>
              <w:t>.</w:t>
            </w:r>
          </w:p>
        </w:tc>
        <w:tc>
          <w:tcPr>
            <w:tcW w:w="4350" w:type="dxa"/>
          </w:tcPr>
          <w:p w:rsidR="005C691F" w:rsidRDefault="00D02E7D" w:rsidP="001F1312">
            <w:pPr>
              <w:jc w:val="both"/>
              <w:rPr>
                <w:lang w:val="lt-LT"/>
              </w:rPr>
            </w:pPr>
            <w:r>
              <w:rPr>
                <w:lang w:val="lt-LT"/>
              </w:rPr>
              <w:t xml:space="preserve">Mergaitė džiaugiasi (laiminga). </w:t>
            </w:r>
            <w:r w:rsidR="00324241">
              <w:rPr>
                <w:lang w:val="lt-LT"/>
              </w:rPr>
              <w:t>„Mane apėmė neapsakomas džiaugsmas. Tarsi būtų ne ruduo, o pavasaris. Tarsi pirmą kartą būčiau išgirdusi švilpiant varnėną““</w:t>
            </w:r>
          </w:p>
        </w:tc>
        <w:tc>
          <w:tcPr>
            <w:tcW w:w="3924" w:type="dxa"/>
          </w:tcPr>
          <w:p w:rsidR="00D37127" w:rsidRDefault="00D02E7D" w:rsidP="001F1312">
            <w:pPr>
              <w:jc w:val="both"/>
              <w:rPr>
                <w:lang w:val="lt-LT"/>
              </w:rPr>
            </w:pPr>
            <w:r>
              <w:rPr>
                <w:lang w:val="lt-LT"/>
              </w:rPr>
              <w:t xml:space="preserve">Įvardinta būsena ir </w:t>
            </w:r>
            <w:r w:rsidR="00324241">
              <w:rPr>
                <w:lang w:val="lt-LT"/>
              </w:rPr>
              <w:t xml:space="preserve"> apibūdinta teksto žodžiais.</w:t>
            </w:r>
          </w:p>
          <w:p w:rsidR="00D02E7D" w:rsidRDefault="00D02E7D" w:rsidP="001F1312">
            <w:pPr>
              <w:jc w:val="both"/>
              <w:rPr>
                <w:lang w:val="lt-LT"/>
              </w:rPr>
            </w:pPr>
            <w:r>
              <w:rPr>
                <w:lang w:val="lt-LT"/>
              </w:rPr>
              <w:t>Tik įvardinta būsena, bet necituojama.</w:t>
            </w:r>
          </w:p>
          <w:p w:rsidR="00324241" w:rsidRDefault="00324241" w:rsidP="001F1312">
            <w:pPr>
              <w:jc w:val="both"/>
              <w:rPr>
                <w:lang w:val="lt-LT"/>
              </w:rPr>
            </w:pPr>
            <w:r>
              <w:rPr>
                <w:lang w:val="lt-LT"/>
              </w:rPr>
              <w:t>Atsakymas neteisingas arba neatsakyta.</w:t>
            </w:r>
          </w:p>
        </w:tc>
        <w:tc>
          <w:tcPr>
            <w:tcW w:w="1170" w:type="dxa"/>
          </w:tcPr>
          <w:p w:rsidR="00D37127" w:rsidRDefault="00D02E7D" w:rsidP="001F1312">
            <w:pPr>
              <w:jc w:val="both"/>
            </w:pPr>
            <w:r>
              <w:t>2</w:t>
            </w:r>
          </w:p>
          <w:p w:rsidR="00D02E7D" w:rsidRDefault="00D02E7D" w:rsidP="001F1312">
            <w:pPr>
              <w:jc w:val="both"/>
            </w:pPr>
          </w:p>
          <w:p w:rsidR="00D02E7D" w:rsidRDefault="00D02E7D" w:rsidP="001F1312">
            <w:pPr>
              <w:jc w:val="both"/>
            </w:pPr>
            <w:r>
              <w:t>1</w:t>
            </w:r>
          </w:p>
          <w:p w:rsidR="00324241" w:rsidRPr="002D0D43" w:rsidRDefault="00324241" w:rsidP="001F1312">
            <w:pPr>
              <w:jc w:val="both"/>
            </w:pPr>
            <w:r>
              <w:t>0</w:t>
            </w:r>
          </w:p>
        </w:tc>
      </w:tr>
      <w:tr w:rsidR="005C691F" w:rsidTr="00BF4433">
        <w:trPr>
          <w:trHeight w:val="225"/>
        </w:trPr>
        <w:tc>
          <w:tcPr>
            <w:tcW w:w="744" w:type="dxa"/>
            <w:tcBorders>
              <w:bottom w:val="single" w:sz="4" w:space="0" w:color="auto"/>
            </w:tcBorders>
          </w:tcPr>
          <w:p w:rsidR="00BF4433" w:rsidRDefault="009B529F" w:rsidP="001F1312">
            <w:pPr>
              <w:jc w:val="both"/>
              <w:rPr>
                <w:lang w:val="lt-LT"/>
              </w:rPr>
            </w:pPr>
            <w:r>
              <w:rPr>
                <w:lang w:val="lt-LT"/>
              </w:rPr>
              <w:t>6</w:t>
            </w:r>
            <w:r w:rsidR="00BF4433">
              <w:rPr>
                <w:lang w:val="lt-LT"/>
              </w:rPr>
              <w:t>.</w:t>
            </w:r>
          </w:p>
        </w:tc>
        <w:tc>
          <w:tcPr>
            <w:tcW w:w="4350" w:type="dxa"/>
            <w:tcBorders>
              <w:bottom w:val="single" w:sz="4" w:space="0" w:color="auto"/>
            </w:tcBorders>
          </w:tcPr>
          <w:p w:rsidR="005C691F" w:rsidRDefault="00324241" w:rsidP="001F1312">
            <w:pPr>
              <w:jc w:val="both"/>
              <w:rPr>
                <w:lang w:val="lt-LT"/>
              </w:rPr>
            </w:pPr>
            <w:r>
              <w:rPr>
                <w:lang w:val="lt-LT"/>
              </w:rPr>
              <w:t xml:space="preserve">„&lt;...&gt; svaigus kvapas apgaubė mane </w:t>
            </w:r>
            <w:r w:rsidRPr="00324241">
              <w:rPr>
                <w:b/>
                <w:lang w:val="lt-LT"/>
              </w:rPr>
              <w:t>kaip debesis</w:t>
            </w:r>
            <w:r>
              <w:rPr>
                <w:lang w:val="lt-LT"/>
              </w:rPr>
              <w:t xml:space="preserve">“, „Mėlyni, raudoni, gelsvi, margi... </w:t>
            </w:r>
            <w:r w:rsidRPr="00892983">
              <w:rPr>
                <w:b/>
                <w:lang w:val="lt-LT"/>
              </w:rPr>
              <w:t>Lyg nukritę žiedlapiai</w:t>
            </w:r>
            <w:r>
              <w:rPr>
                <w:lang w:val="lt-LT"/>
              </w:rPr>
              <w:t>“, „spygliais-</w:t>
            </w:r>
            <w:proofErr w:type="spellStart"/>
            <w:r>
              <w:rPr>
                <w:lang w:val="lt-LT"/>
              </w:rPr>
              <w:t>nespygliais</w:t>
            </w:r>
            <w:proofErr w:type="spellEnd"/>
            <w:r>
              <w:rPr>
                <w:lang w:val="lt-LT"/>
              </w:rPr>
              <w:t xml:space="preserve"> </w:t>
            </w:r>
            <w:r w:rsidRPr="00892983">
              <w:rPr>
                <w:b/>
                <w:lang w:val="lt-LT"/>
              </w:rPr>
              <w:t xml:space="preserve">tarsi patalu“ </w:t>
            </w:r>
            <w:r w:rsidR="00892983">
              <w:rPr>
                <w:b/>
                <w:lang w:val="lt-LT"/>
              </w:rPr>
              <w:t>–</w:t>
            </w:r>
            <w:r>
              <w:rPr>
                <w:lang w:val="lt-LT"/>
              </w:rPr>
              <w:t xml:space="preserve"> </w:t>
            </w:r>
            <w:r w:rsidR="00892983">
              <w:rPr>
                <w:lang w:val="lt-LT"/>
              </w:rPr>
              <w:t>šiais palyginimais išsakomas gamtos grožio pajautimas, jie suteikia kalbai gyvumo, vaizdumo,  meniškumo.</w:t>
            </w:r>
          </w:p>
        </w:tc>
        <w:tc>
          <w:tcPr>
            <w:tcW w:w="3924" w:type="dxa"/>
            <w:tcBorders>
              <w:bottom w:val="single" w:sz="4" w:space="0" w:color="auto"/>
            </w:tcBorders>
          </w:tcPr>
          <w:p w:rsidR="005C691F" w:rsidRDefault="00BD4BD3" w:rsidP="001F1312">
            <w:pPr>
              <w:jc w:val="both"/>
              <w:rPr>
                <w:lang w:val="lt-LT"/>
              </w:rPr>
            </w:pPr>
            <w:r>
              <w:rPr>
                <w:lang w:val="lt-LT"/>
              </w:rPr>
              <w:t>Teisingai nurodyti 1-2</w:t>
            </w:r>
            <w:r w:rsidR="00892983">
              <w:rPr>
                <w:lang w:val="lt-LT"/>
              </w:rPr>
              <w:t xml:space="preserve"> palyginimai ir paaiškinta jų paskirtis tekste.</w:t>
            </w:r>
          </w:p>
          <w:p w:rsidR="00C87990" w:rsidRDefault="00BD4BD3" w:rsidP="001F1312">
            <w:pPr>
              <w:jc w:val="both"/>
              <w:rPr>
                <w:lang w:val="lt-LT"/>
              </w:rPr>
            </w:pPr>
            <w:r>
              <w:rPr>
                <w:lang w:val="lt-LT"/>
              </w:rPr>
              <w:t>Nurodyti 1-2</w:t>
            </w:r>
            <w:r w:rsidR="00C87990">
              <w:rPr>
                <w:lang w:val="lt-LT"/>
              </w:rPr>
              <w:t xml:space="preserve"> palyginimai, tačiau nepaaiškinta jų paskirtis tekste arba paaiškinta neteisingai.</w:t>
            </w:r>
          </w:p>
          <w:p w:rsidR="009533C0" w:rsidRPr="00892983" w:rsidRDefault="009533C0" w:rsidP="001F1312">
            <w:pPr>
              <w:jc w:val="both"/>
              <w:rPr>
                <w:lang w:val="lt-LT"/>
              </w:rPr>
            </w:pPr>
            <w:r>
              <w:rPr>
                <w:lang w:val="lt-LT"/>
              </w:rPr>
              <w:t>Neteisingai nurodyti palyginimai arba neatsakyta.</w:t>
            </w:r>
          </w:p>
        </w:tc>
        <w:tc>
          <w:tcPr>
            <w:tcW w:w="1170" w:type="dxa"/>
            <w:tcBorders>
              <w:bottom w:val="single" w:sz="4" w:space="0" w:color="auto"/>
            </w:tcBorders>
          </w:tcPr>
          <w:p w:rsidR="005C691F" w:rsidRDefault="00BD4BD3" w:rsidP="001F1312">
            <w:pPr>
              <w:jc w:val="both"/>
            </w:pPr>
            <w:r>
              <w:t>2</w:t>
            </w:r>
          </w:p>
          <w:p w:rsidR="00C87990" w:rsidRDefault="00C87990" w:rsidP="001F1312">
            <w:pPr>
              <w:jc w:val="both"/>
            </w:pPr>
          </w:p>
          <w:p w:rsidR="00D46DCF" w:rsidRDefault="00822820" w:rsidP="001F1312">
            <w:pPr>
              <w:jc w:val="both"/>
            </w:pPr>
            <w:r>
              <w:t>1</w:t>
            </w:r>
          </w:p>
          <w:p w:rsidR="009533C0" w:rsidRDefault="009533C0" w:rsidP="001F1312">
            <w:pPr>
              <w:jc w:val="both"/>
            </w:pPr>
          </w:p>
          <w:p w:rsidR="009533C0" w:rsidRDefault="009533C0" w:rsidP="001F1312">
            <w:pPr>
              <w:jc w:val="both"/>
            </w:pPr>
          </w:p>
          <w:p w:rsidR="009533C0" w:rsidRPr="00C87990" w:rsidRDefault="009533C0" w:rsidP="001F1312">
            <w:pPr>
              <w:jc w:val="both"/>
            </w:pPr>
            <w:r>
              <w:t>0</w:t>
            </w:r>
          </w:p>
        </w:tc>
      </w:tr>
      <w:tr w:rsidR="00BF4433" w:rsidTr="00D25AA4">
        <w:trPr>
          <w:trHeight w:val="179"/>
        </w:trPr>
        <w:tc>
          <w:tcPr>
            <w:tcW w:w="744" w:type="dxa"/>
            <w:tcBorders>
              <w:top w:val="single" w:sz="4" w:space="0" w:color="auto"/>
              <w:bottom w:val="single" w:sz="4" w:space="0" w:color="auto"/>
            </w:tcBorders>
          </w:tcPr>
          <w:p w:rsidR="00BF4433" w:rsidRDefault="009B529F" w:rsidP="001F1312">
            <w:pPr>
              <w:jc w:val="both"/>
              <w:rPr>
                <w:lang w:val="lt-LT"/>
              </w:rPr>
            </w:pPr>
            <w:r>
              <w:rPr>
                <w:lang w:val="lt-LT"/>
              </w:rPr>
              <w:t>7</w:t>
            </w:r>
            <w:r w:rsidR="00BF4433">
              <w:rPr>
                <w:lang w:val="lt-LT"/>
              </w:rPr>
              <w:t>.</w:t>
            </w:r>
          </w:p>
        </w:tc>
        <w:tc>
          <w:tcPr>
            <w:tcW w:w="4350" w:type="dxa"/>
            <w:tcBorders>
              <w:top w:val="single" w:sz="4" w:space="0" w:color="auto"/>
              <w:bottom w:val="single" w:sz="4" w:space="0" w:color="auto"/>
            </w:tcBorders>
          </w:tcPr>
          <w:p w:rsidR="00BF4433" w:rsidRDefault="006A169D" w:rsidP="001F1312">
            <w:pPr>
              <w:jc w:val="both"/>
              <w:rPr>
                <w:lang w:val="lt-LT"/>
              </w:rPr>
            </w:pPr>
            <w:r>
              <w:rPr>
                <w:lang w:val="lt-LT"/>
              </w:rPr>
              <w:t xml:space="preserve">„Aštrus, karstelėjęs gailių kvapas“, „svaigus kvapas“, „Pakvipo čiobreliai. Jų saldus kvapas vilioja peteliškes“, „kvepės saule, sakais, žeme, vėju, skruzdėlėm, sula...“  - </w:t>
            </w:r>
            <w:r w:rsidRPr="006A169D">
              <w:rPr>
                <w:lang w:val="lt-LT"/>
              </w:rPr>
              <w:t>suteikia kal</w:t>
            </w:r>
            <w:r>
              <w:rPr>
                <w:lang w:val="lt-LT"/>
              </w:rPr>
              <w:t>bai gyvumo, vaizdumo, meniškumo</w:t>
            </w:r>
            <w:r w:rsidRPr="006A169D">
              <w:rPr>
                <w:lang w:val="lt-LT"/>
              </w:rPr>
              <w:t>.</w:t>
            </w:r>
          </w:p>
        </w:tc>
        <w:tc>
          <w:tcPr>
            <w:tcW w:w="3924" w:type="dxa"/>
            <w:tcBorders>
              <w:top w:val="single" w:sz="4" w:space="0" w:color="auto"/>
              <w:bottom w:val="single" w:sz="4" w:space="0" w:color="auto"/>
            </w:tcBorders>
          </w:tcPr>
          <w:p w:rsidR="00BF4433" w:rsidRDefault="006A169D" w:rsidP="001F1312">
            <w:pPr>
              <w:jc w:val="both"/>
              <w:rPr>
                <w:lang w:val="lt-LT"/>
              </w:rPr>
            </w:pPr>
            <w:r>
              <w:rPr>
                <w:lang w:val="lt-LT"/>
              </w:rPr>
              <w:t>Išrašyti  kvapai ir nurodyta jų reikšmė tekste.</w:t>
            </w:r>
          </w:p>
          <w:p w:rsidR="006A169D" w:rsidRDefault="006A169D" w:rsidP="001F1312">
            <w:pPr>
              <w:jc w:val="both"/>
              <w:rPr>
                <w:lang w:val="lt-LT"/>
              </w:rPr>
            </w:pPr>
            <w:r>
              <w:rPr>
                <w:lang w:val="lt-LT"/>
              </w:rPr>
              <w:t>Išrašyti kvapai, bet nenurodyta jų reikšmė tekste.</w:t>
            </w:r>
          </w:p>
          <w:p w:rsidR="00D25AA4" w:rsidRDefault="006A169D" w:rsidP="001F1312">
            <w:pPr>
              <w:jc w:val="both"/>
              <w:rPr>
                <w:lang w:val="lt-LT"/>
              </w:rPr>
            </w:pPr>
            <w:r>
              <w:rPr>
                <w:lang w:val="lt-LT"/>
              </w:rPr>
              <w:t>Į klausimą neatsakyta</w:t>
            </w:r>
          </w:p>
        </w:tc>
        <w:tc>
          <w:tcPr>
            <w:tcW w:w="1170" w:type="dxa"/>
            <w:tcBorders>
              <w:top w:val="single" w:sz="4" w:space="0" w:color="auto"/>
              <w:bottom w:val="single" w:sz="4" w:space="0" w:color="auto"/>
            </w:tcBorders>
          </w:tcPr>
          <w:p w:rsidR="00BF4433" w:rsidRDefault="006A169D" w:rsidP="001F1312">
            <w:pPr>
              <w:jc w:val="both"/>
            </w:pPr>
            <w:r>
              <w:t>2</w:t>
            </w:r>
          </w:p>
          <w:p w:rsidR="006A169D" w:rsidRDefault="006A169D" w:rsidP="001F1312">
            <w:pPr>
              <w:jc w:val="both"/>
            </w:pPr>
          </w:p>
          <w:p w:rsidR="006A169D" w:rsidRDefault="006A169D" w:rsidP="001F1312">
            <w:pPr>
              <w:jc w:val="both"/>
            </w:pPr>
            <w:r>
              <w:t>1</w:t>
            </w:r>
          </w:p>
          <w:p w:rsidR="006A169D" w:rsidRDefault="006A169D" w:rsidP="001F1312">
            <w:pPr>
              <w:jc w:val="both"/>
            </w:pPr>
          </w:p>
          <w:p w:rsidR="006A169D" w:rsidRDefault="006A169D" w:rsidP="001F1312">
            <w:pPr>
              <w:jc w:val="both"/>
            </w:pPr>
            <w:r>
              <w:t>0</w:t>
            </w:r>
          </w:p>
          <w:p w:rsidR="006A169D" w:rsidRDefault="006A169D" w:rsidP="001F1312">
            <w:pPr>
              <w:jc w:val="both"/>
            </w:pPr>
          </w:p>
          <w:p w:rsidR="009B529F" w:rsidRDefault="009B529F" w:rsidP="001F1312">
            <w:pPr>
              <w:jc w:val="both"/>
            </w:pPr>
          </w:p>
          <w:p w:rsidR="009B529F" w:rsidRPr="006A169D" w:rsidRDefault="009B529F" w:rsidP="001F1312">
            <w:pPr>
              <w:jc w:val="both"/>
            </w:pPr>
          </w:p>
        </w:tc>
      </w:tr>
      <w:tr w:rsidR="00324241" w:rsidTr="009B529F">
        <w:trPr>
          <w:trHeight w:val="225"/>
        </w:trPr>
        <w:tc>
          <w:tcPr>
            <w:tcW w:w="744" w:type="dxa"/>
            <w:tcBorders>
              <w:top w:val="single" w:sz="4" w:space="0" w:color="auto"/>
              <w:bottom w:val="single" w:sz="4" w:space="0" w:color="auto"/>
            </w:tcBorders>
          </w:tcPr>
          <w:p w:rsidR="00324241" w:rsidRDefault="009B529F" w:rsidP="001F1312">
            <w:pPr>
              <w:jc w:val="both"/>
              <w:rPr>
                <w:lang w:val="lt-LT"/>
              </w:rPr>
            </w:pPr>
            <w:r>
              <w:rPr>
                <w:lang w:val="lt-LT"/>
              </w:rPr>
              <w:lastRenderedPageBreak/>
              <w:t>8</w:t>
            </w:r>
            <w:r w:rsidR="00324241">
              <w:rPr>
                <w:lang w:val="lt-LT"/>
              </w:rPr>
              <w:t>.</w:t>
            </w:r>
          </w:p>
        </w:tc>
        <w:tc>
          <w:tcPr>
            <w:tcW w:w="4350" w:type="dxa"/>
            <w:tcBorders>
              <w:top w:val="single" w:sz="4" w:space="0" w:color="auto"/>
              <w:bottom w:val="single" w:sz="4" w:space="0" w:color="auto"/>
            </w:tcBorders>
          </w:tcPr>
          <w:p w:rsidR="00324241" w:rsidRDefault="00324241" w:rsidP="001F1312">
            <w:pPr>
              <w:jc w:val="both"/>
              <w:rPr>
                <w:lang w:val="lt-LT"/>
              </w:rPr>
            </w:pPr>
            <w:r>
              <w:rPr>
                <w:lang w:val="lt-LT"/>
              </w:rPr>
              <w:t>Abu jaunuoliai myli gamtą, gerai ją pažįsta. Vienas kitam simpatizuoja. Mergaitė svajotoja, subtiliai jaučia gamtą, Jonas parodo maumedžių giraitę, kaip šeimininkas vedžioja po ją savo draugę ir pan. (galimi ir kiti mokinių atsakymai)</w:t>
            </w:r>
          </w:p>
        </w:tc>
        <w:tc>
          <w:tcPr>
            <w:tcW w:w="3924" w:type="dxa"/>
            <w:tcBorders>
              <w:top w:val="single" w:sz="4" w:space="0" w:color="auto"/>
              <w:bottom w:val="single" w:sz="4" w:space="0" w:color="auto"/>
            </w:tcBorders>
          </w:tcPr>
          <w:p w:rsidR="00324241" w:rsidRDefault="00324241" w:rsidP="001A2A69">
            <w:pPr>
              <w:jc w:val="both"/>
              <w:rPr>
                <w:lang w:val="lt-LT"/>
              </w:rPr>
            </w:pPr>
            <w:r>
              <w:rPr>
                <w:lang w:val="lt-LT"/>
              </w:rPr>
              <w:t>Apibūdinti abu veikėjai, nurodyta, kad juos sieja  gamtos grožio pajautimas,</w:t>
            </w:r>
            <w:r w:rsidR="00995D5D">
              <w:rPr>
                <w:lang w:val="lt-LT"/>
              </w:rPr>
              <w:t xml:space="preserve"> draugystė, </w:t>
            </w:r>
            <w:r>
              <w:rPr>
                <w:lang w:val="lt-LT"/>
              </w:rPr>
              <w:t xml:space="preserve"> abipusė simpatija. </w:t>
            </w:r>
          </w:p>
          <w:p w:rsidR="00324241" w:rsidRDefault="00324241" w:rsidP="001A2A69">
            <w:pPr>
              <w:jc w:val="both"/>
              <w:rPr>
                <w:lang w:val="lt-LT"/>
              </w:rPr>
            </w:pPr>
            <w:r>
              <w:rPr>
                <w:lang w:val="lt-LT"/>
              </w:rPr>
              <w:t>Tik apibūdinti veikėjai, bet nenurodyta, kas juos sieja.</w:t>
            </w:r>
          </w:p>
          <w:p w:rsidR="00995D5D" w:rsidRDefault="00995D5D" w:rsidP="001A2A69">
            <w:pPr>
              <w:jc w:val="both"/>
              <w:rPr>
                <w:lang w:val="lt-LT"/>
              </w:rPr>
            </w:pPr>
            <w:r>
              <w:rPr>
                <w:lang w:val="lt-LT"/>
              </w:rPr>
              <w:t>Aptarta, kas sieja veikėjus, bet jie neapibūdinti.</w:t>
            </w:r>
          </w:p>
          <w:p w:rsidR="00324241" w:rsidRDefault="00324241" w:rsidP="001A2A69">
            <w:pPr>
              <w:jc w:val="both"/>
              <w:rPr>
                <w:lang w:val="lt-LT"/>
              </w:rPr>
            </w:pPr>
            <w:r>
              <w:rPr>
                <w:lang w:val="lt-LT"/>
              </w:rPr>
              <w:t>Apibūdintas tik vienas veikėjas.</w:t>
            </w:r>
          </w:p>
          <w:p w:rsidR="00324241" w:rsidRDefault="00324241" w:rsidP="001A2A69">
            <w:pPr>
              <w:jc w:val="both"/>
              <w:rPr>
                <w:lang w:val="lt-LT"/>
              </w:rPr>
            </w:pPr>
            <w:r>
              <w:rPr>
                <w:lang w:val="lt-LT"/>
              </w:rPr>
              <w:t>Neatsakyta arba atsakyta neteisingai.</w:t>
            </w:r>
          </w:p>
        </w:tc>
        <w:tc>
          <w:tcPr>
            <w:tcW w:w="1170" w:type="dxa"/>
            <w:tcBorders>
              <w:top w:val="single" w:sz="4" w:space="0" w:color="auto"/>
              <w:bottom w:val="single" w:sz="4" w:space="0" w:color="auto"/>
            </w:tcBorders>
          </w:tcPr>
          <w:p w:rsidR="00324241" w:rsidRDefault="00324241" w:rsidP="00324241">
            <w:pPr>
              <w:jc w:val="both"/>
            </w:pPr>
            <w:r>
              <w:t>3</w:t>
            </w:r>
          </w:p>
          <w:p w:rsidR="00324241" w:rsidRDefault="00324241" w:rsidP="00324241">
            <w:pPr>
              <w:jc w:val="both"/>
            </w:pPr>
          </w:p>
          <w:p w:rsidR="00324241" w:rsidRDefault="00324241" w:rsidP="00324241">
            <w:pPr>
              <w:jc w:val="both"/>
            </w:pPr>
          </w:p>
          <w:p w:rsidR="00324241" w:rsidRDefault="00324241" w:rsidP="00324241">
            <w:pPr>
              <w:jc w:val="both"/>
            </w:pPr>
            <w:r>
              <w:t>2</w:t>
            </w:r>
          </w:p>
          <w:p w:rsidR="00324241" w:rsidRDefault="00324241" w:rsidP="00324241">
            <w:pPr>
              <w:jc w:val="both"/>
            </w:pPr>
          </w:p>
          <w:p w:rsidR="00324241" w:rsidRDefault="00324241" w:rsidP="00324241">
            <w:pPr>
              <w:jc w:val="both"/>
            </w:pPr>
            <w:r>
              <w:t>1</w:t>
            </w:r>
          </w:p>
          <w:p w:rsidR="00324241" w:rsidRDefault="00324241" w:rsidP="00324241">
            <w:pPr>
              <w:jc w:val="both"/>
            </w:pPr>
          </w:p>
          <w:p w:rsidR="00995D5D" w:rsidRDefault="00995D5D" w:rsidP="00324241">
            <w:pPr>
              <w:jc w:val="both"/>
              <w:rPr>
                <w:lang w:val="lt-LT"/>
              </w:rPr>
            </w:pPr>
            <w:r>
              <w:rPr>
                <w:lang w:val="lt-LT"/>
              </w:rPr>
              <w:t>1</w:t>
            </w:r>
          </w:p>
          <w:p w:rsidR="00995D5D" w:rsidRDefault="00995D5D" w:rsidP="00324241">
            <w:pPr>
              <w:jc w:val="both"/>
              <w:rPr>
                <w:lang w:val="lt-LT"/>
              </w:rPr>
            </w:pPr>
            <w:r>
              <w:rPr>
                <w:lang w:val="lt-LT"/>
              </w:rPr>
              <w:t>0</w:t>
            </w:r>
          </w:p>
        </w:tc>
      </w:tr>
      <w:tr w:rsidR="00324241" w:rsidTr="00BF4433">
        <w:trPr>
          <w:trHeight w:val="180"/>
        </w:trPr>
        <w:tc>
          <w:tcPr>
            <w:tcW w:w="744" w:type="dxa"/>
            <w:tcBorders>
              <w:top w:val="single" w:sz="4" w:space="0" w:color="auto"/>
              <w:bottom w:val="single" w:sz="4" w:space="0" w:color="auto"/>
            </w:tcBorders>
          </w:tcPr>
          <w:p w:rsidR="00324241" w:rsidRDefault="009B529F" w:rsidP="001F1312">
            <w:pPr>
              <w:jc w:val="both"/>
              <w:rPr>
                <w:lang w:val="lt-LT"/>
              </w:rPr>
            </w:pPr>
            <w:r>
              <w:rPr>
                <w:lang w:val="lt-LT"/>
              </w:rPr>
              <w:t>9</w:t>
            </w:r>
            <w:r w:rsidR="00324241">
              <w:rPr>
                <w:lang w:val="lt-LT"/>
              </w:rPr>
              <w:t>.</w:t>
            </w:r>
          </w:p>
        </w:tc>
        <w:tc>
          <w:tcPr>
            <w:tcW w:w="4350" w:type="dxa"/>
            <w:tcBorders>
              <w:top w:val="single" w:sz="4" w:space="0" w:color="auto"/>
              <w:bottom w:val="single" w:sz="4" w:space="0" w:color="auto"/>
            </w:tcBorders>
          </w:tcPr>
          <w:p w:rsidR="00324241" w:rsidRDefault="00DE3FA7" w:rsidP="001F1312">
            <w:pPr>
              <w:jc w:val="both"/>
              <w:rPr>
                <w:lang w:val="lt-LT"/>
              </w:rPr>
            </w:pPr>
            <w:r>
              <w:rPr>
                <w:lang w:val="lt-LT"/>
              </w:rPr>
              <w:t>Paaiškinta, kad žmogaus laimė priklauso nuo jo paties. (Galimi ir kiti mokinių atsakymai)</w:t>
            </w:r>
          </w:p>
          <w:p w:rsidR="00995D5D" w:rsidRPr="00995D5D" w:rsidRDefault="00995D5D" w:rsidP="001F1312">
            <w:pPr>
              <w:jc w:val="both"/>
              <w:rPr>
                <w:color w:val="FF0000"/>
                <w:lang w:val="lt-LT"/>
              </w:rPr>
            </w:pPr>
          </w:p>
        </w:tc>
        <w:tc>
          <w:tcPr>
            <w:tcW w:w="3924" w:type="dxa"/>
            <w:tcBorders>
              <w:top w:val="single" w:sz="4" w:space="0" w:color="auto"/>
              <w:bottom w:val="single" w:sz="4" w:space="0" w:color="auto"/>
            </w:tcBorders>
          </w:tcPr>
          <w:p w:rsidR="00324241" w:rsidRDefault="00F166A1" w:rsidP="001F1312">
            <w:pPr>
              <w:jc w:val="both"/>
              <w:rPr>
                <w:lang w:val="lt-LT"/>
              </w:rPr>
            </w:pPr>
            <w:r>
              <w:rPr>
                <w:lang w:val="lt-LT"/>
              </w:rPr>
              <w:t>Išsamus, motyvuotas atsakymas.</w:t>
            </w:r>
          </w:p>
          <w:p w:rsidR="00F166A1" w:rsidRDefault="00F166A1" w:rsidP="001F1312">
            <w:pPr>
              <w:jc w:val="both"/>
              <w:rPr>
                <w:lang w:val="lt-LT"/>
              </w:rPr>
            </w:pPr>
            <w:r>
              <w:rPr>
                <w:lang w:val="lt-LT"/>
              </w:rPr>
              <w:t>Paaiškinta iš dalies teisingai.</w:t>
            </w:r>
          </w:p>
          <w:p w:rsidR="00F166A1" w:rsidRDefault="00F166A1" w:rsidP="001F1312">
            <w:pPr>
              <w:jc w:val="both"/>
              <w:rPr>
                <w:lang w:val="lt-LT"/>
              </w:rPr>
            </w:pPr>
            <w:r>
              <w:rPr>
                <w:lang w:val="lt-LT"/>
              </w:rPr>
              <w:t>Atsakymas neteisingas arba neatsakyta.</w:t>
            </w:r>
          </w:p>
        </w:tc>
        <w:tc>
          <w:tcPr>
            <w:tcW w:w="1170" w:type="dxa"/>
            <w:tcBorders>
              <w:top w:val="single" w:sz="4" w:space="0" w:color="auto"/>
              <w:bottom w:val="single" w:sz="4" w:space="0" w:color="auto"/>
            </w:tcBorders>
          </w:tcPr>
          <w:p w:rsidR="00324241" w:rsidRDefault="00F166A1" w:rsidP="001F1312">
            <w:pPr>
              <w:jc w:val="both"/>
            </w:pPr>
            <w:r>
              <w:t>2</w:t>
            </w:r>
          </w:p>
          <w:p w:rsidR="00F166A1" w:rsidRDefault="00F166A1" w:rsidP="001F1312">
            <w:pPr>
              <w:jc w:val="both"/>
            </w:pPr>
            <w:r>
              <w:t>1</w:t>
            </w:r>
          </w:p>
          <w:p w:rsidR="00F166A1" w:rsidRPr="00F166A1" w:rsidRDefault="00F166A1" w:rsidP="001F1312">
            <w:pPr>
              <w:jc w:val="both"/>
            </w:pPr>
            <w:r>
              <w:t>0</w:t>
            </w:r>
          </w:p>
        </w:tc>
      </w:tr>
      <w:tr w:rsidR="00995D5D" w:rsidTr="00BE2C3F">
        <w:trPr>
          <w:trHeight w:val="1305"/>
        </w:trPr>
        <w:tc>
          <w:tcPr>
            <w:tcW w:w="744" w:type="dxa"/>
            <w:vMerge w:val="restart"/>
            <w:tcBorders>
              <w:top w:val="single" w:sz="4" w:space="0" w:color="auto"/>
            </w:tcBorders>
          </w:tcPr>
          <w:p w:rsidR="00995D5D" w:rsidRDefault="00995D5D" w:rsidP="001F1312">
            <w:pPr>
              <w:jc w:val="both"/>
              <w:rPr>
                <w:lang w:val="lt-LT"/>
              </w:rPr>
            </w:pPr>
            <w:r>
              <w:rPr>
                <w:lang w:val="lt-LT"/>
              </w:rPr>
              <w:t>10.</w:t>
            </w:r>
          </w:p>
        </w:tc>
        <w:tc>
          <w:tcPr>
            <w:tcW w:w="4350" w:type="dxa"/>
            <w:tcBorders>
              <w:top w:val="single" w:sz="4" w:space="0" w:color="auto"/>
              <w:bottom w:val="single" w:sz="4" w:space="0" w:color="auto"/>
            </w:tcBorders>
          </w:tcPr>
          <w:p w:rsidR="00995D5D" w:rsidRDefault="00995D5D" w:rsidP="001F1312">
            <w:pPr>
              <w:jc w:val="both"/>
              <w:rPr>
                <w:lang w:val="lt-LT"/>
              </w:rPr>
            </w:pPr>
            <w:r>
              <w:rPr>
                <w:lang w:val="lt-LT"/>
              </w:rPr>
              <w:t>Hiperbole (metafora)?  išsakomas susižavėjimas, džiaugsmas.</w:t>
            </w:r>
          </w:p>
          <w:p w:rsidR="00995D5D" w:rsidRDefault="00995D5D" w:rsidP="001F1312">
            <w:pPr>
              <w:jc w:val="both"/>
              <w:rPr>
                <w:lang w:val="lt-LT"/>
              </w:rPr>
            </w:pPr>
          </w:p>
          <w:p w:rsidR="00995D5D" w:rsidRDefault="00995D5D" w:rsidP="001F1312">
            <w:pPr>
              <w:jc w:val="both"/>
              <w:rPr>
                <w:lang w:val="lt-LT"/>
              </w:rPr>
            </w:pPr>
          </w:p>
          <w:p w:rsidR="00995D5D" w:rsidRDefault="00995D5D" w:rsidP="001F1312">
            <w:pPr>
              <w:jc w:val="both"/>
              <w:rPr>
                <w:lang w:val="lt-LT"/>
              </w:rPr>
            </w:pPr>
          </w:p>
        </w:tc>
        <w:tc>
          <w:tcPr>
            <w:tcW w:w="3924" w:type="dxa"/>
            <w:tcBorders>
              <w:top w:val="single" w:sz="4" w:space="0" w:color="auto"/>
              <w:bottom w:val="single" w:sz="4" w:space="0" w:color="auto"/>
            </w:tcBorders>
          </w:tcPr>
          <w:p w:rsidR="00995D5D" w:rsidRDefault="00995D5D" w:rsidP="001F1312">
            <w:pPr>
              <w:jc w:val="both"/>
              <w:rPr>
                <w:lang w:val="lt-LT"/>
              </w:rPr>
            </w:pPr>
            <w:r>
              <w:rPr>
                <w:lang w:val="lt-LT"/>
              </w:rPr>
              <w:t>Įvardyta meninė priemonė ir paaiškinta prasmė.</w:t>
            </w:r>
          </w:p>
          <w:p w:rsidR="00995D5D" w:rsidRDefault="00995D5D" w:rsidP="001F1312">
            <w:pPr>
              <w:jc w:val="both"/>
              <w:rPr>
                <w:lang w:val="lt-LT"/>
              </w:rPr>
            </w:pPr>
            <w:r>
              <w:rPr>
                <w:lang w:val="lt-LT"/>
              </w:rPr>
              <w:t>Tik įvardinta meninė priemonė, bet nepaaiškinta prasmė.</w:t>
            </w:r>
          </w:p>
          <w:p w:rsidR="001F22BF" w:rsidRDefault="001F22BF" w:rsidP="001F1312">
            <w:pPr>
              <w:jc w:val="both"/>
              <w:rPr>
                <w:lang w:val="lt-LT"/>
              </w:rPr>
            </w:pPr>
            <w:r>
              <w:rPr>
                <w:lang w:val="lt-LT"/>
              </w:rPr>
              <w:t>Paaiškinta prasmė, bet neįvardyta meninė priemonė.</w:t>
            </w:r>
          </w:p>
          <w:p w:rsidR="00995D5D" w:rsidRDefault="00995D5D" w:rsidP="001F1312">
            <w:pPr>
              <w:jc w:val="both"/>
              <w:rPr>
                <w:lang w:val="lt-LT"/>
              </w:rPr>
            </w:pPr>
            <w:r>
              <w:rPr>
                <w:lang w:val="lt-LT"/>
              </w:rPr>
              <w:t>Neatsakyta arba atsakymas neteisingas.</w:t>
            </w:r>
          </w:p>
        </w:tc>
        <w:tc>
          <w:tcPr>
            <w:tcW w:w="1170" w:type="dxa"/>
            <w:vMerge w:val="restart"/>
            <w:tcBorders>
              <w:top w:val="single" w:sz="4" w:space="0" w:color="auto"/>
            </w:tcBorders>
          </w:tcPr>
          <w:p w:rsidR="00995D5D" w:rsidRDefault="00995D5D" w:rsidP="001F1312">
            <w:pPr>
              <w:jc w:val="both"/>
            </w:pPr>
            <w:r>
              <w:t>2</w:t>
            </w:r>
          </w:p>
          <w:p w:rsidR="00995D5D" w:rsidRDefault="00995D5D" w:rsidP="001F1312">
            <w:pPr>
              <w:jc w:val="both"/>
            </w:pPr>
          </w:p>
          <w:p w:rsidR="00995D5D" w:rsidRDefault="00995D5D" w:rsidP="001F1312">
            <w:pPr>
              <w:jc w:val="both"/>
            </w:pPr>
            <w:r>
              <w:t>1</w:t>
            </w:r>
          </w:p>
          <w:p w:rsidR="00995D5D" w:rsidRDefault="00995D5D" w:rsidP="001F1312">
            <w:pPr>
              <w:jc w:val="both"/>
            </w:pPr>
          </w:p>
          <w:p w:rsidR="00995D5D" w:rsidRDefault="001F22BF" w:rsidP="001F1312">
            <w:pPr>
              <w:jc w:val="both"/>
            </w:pPr>
            <w:r>
              <w:t>1</w:t>
            </w:r>
          </w:p>
          <w:p w:rsidR="001F22BF" w:rsidRDefault="001F22BF" w:rsidP="001F1312">
            <w:pPr>
              <w:jc w:val="both"/>
            </w:pPr>
          </w:p>
          <w:p w:rsidR="001F22BF" w:rsidRDefault="001F22BF" w:rsidP="001F1312">
            <w:pPr>
              <w:jc w:val="both"/>
            </w:pPr>
            <w:r>
              <w:t>0</w:t>
            </w:r>
          </w:p>
          <w:p w:rsidR="00995D5D" w:rsidRPr="00E057FE" w:rsidRDefault="00995D5D" w:rsidP="001F1312">
            <w:pPr>
              <w:jc w:val="both"/>
            </w:pPr>
          </w:p>
        </w:tc>
      </w:tr>
      <w:tr w:rsidR="00995D5D" w:rsidTr="00BE2C3F">
        <w:trPr>
          <w:trHeight w:val="828"/>
        </w:trPr>
        <w:tc>
          <w:tcPr>
            <w:tcW w:w="744" w:type="dxa"/>
            <w:vMerge/>
            <w:tcBorders>
              <w:bottom w:val="single" w:sz="4" w:space="0" w:color="auto"/>
            </w:tcBorders>
          </w:tcPr>
          <w:p w:rsidR="00995D5D" w:rsidRDefault="00995D5D" w:rsidP="001F1312">
            <w:pPr>
              <w:jc w:val="both"/>
              <w:rPr>
                <w:lang w:val="lt-LT"/>
              </w:rPr>
            </w:pPr>
          </w:p>
        </w:tc>
        <w:tc>
          <w:tcPr>
            <w:tcW w:w="4350" w:type="dxa"/>
            <w:tcBorders>
              <w:top w:val="single" w:sz="4" w:space="0" w:color="auto"/>
              <w:bottom w:val="single" w:sz="4" w:space="0" w:color="auto"/>
            </w:tcBorders>
          </w:tcPr>
          <w:p w:rsidR="00995D5D" w:rsidRPr="00995D5D" w:rsidRDefault="00995D5D" w:rsidP="001F1312">
            <w:pPr>
              <w:jc w:val="both"/>
              <w:rPr>
                <w:color w:val="FF0000"/>
                <w:lang w:val="lt-LT"/>
              </w:rPr>
            </w:pPr>
            <w:r w:rsidRPr="00995D5D">
              <w:rPr>
                <w:color w:val="FF0000"/>
                <w:lang w:val="lt-LT"/>
              </w:rPr>
              <w:t>Nei vienas iš 23 mokinių neįvardijo , kad tai hiperbolė, bet 14 teigė, kad metafora.</w:t>
            </w:r>
            <w:r>
              <w:rPr>
                <w:color w:val="FF0000"/>
                <w:lang w:val="lt-LT"/>
              </w:rPr>
              <w:t xml:space="preserve"> Manau, kad ir tokį atsakymą vertėtų įskaityti.</w:t>
            </w:r>
          </w:p>
          <w:p w:rsidR="00995D5D" w:rsidRDefault="00995D5D" w:rsidP="001F1312">
            <w:pPr>
              <w:jc w:val="both"/>
              <w:rPr>
                <w:lang w:val="lt-LT"/>
              </w:rPr>
            </w:pPr>
          </w:p>
          <w:p w:rsidR="00995D5D" w:rsidRDefault="00995D5D" w:rsidP="001F1312">
            <w:pPr>
              <w:jc w:val="both"/>
              <w:rPr>
                <w:lang w:val="lt-LT"/>
              </w:rPr>
            </w:pPr>
          </w:p>
        </w:tc>
        <w:tc>
          <w:tcPr>
            <w:tcW w:w="3924" w:type="dxa"/>
            <w:tcBorders>
              <w:top w:val="single" w:sz="4" w:space="0" w:color="auto"/>
              <w:bottom w:val="single" w:sz="4" w:space="0" w:color="auto"/>
            </w:tcBorders>
          </w:tcPr>
          <w:p w:rsidR="00995D5D" w:rsidRDefault="00995D5D" w:rsidP="001F1312">
            <w:pPr>
              <w:jc w:val="both"/>
              <w:rPr>
                <w:lang w:val="lt-LT"/>
              </w:rPr>
            </w:pPr>
          </w:p>
        </w:tc>
        <w:tc>
          <w:tcPr>
            <w:tcW w:w="1170" w:type="dxa"/>
            <w:vMerge/>
            <w:tcBorders>
              <w:bottom w:val="single" w:sz="4" w:space="0" w:color="auto"/>
            </w:tcBorders>
          </w:tcPr>
          <w:p w:rsidR="00995D5D" w:rsidRDefault="00995D5D" w:rsidP="001F1312">
            <w:pPr>
              <w:jc w:val="both"/>
            </w:pPr>
          </w:p>
        </w:tc>
      </w:tr>
      <w:tr w:rsidR="009B529F" w:rsidTr="00BF4433">
        <w:trPr>
          <w:trHeight w:val="1424"/>
        </w:trPr>
        <w:tc>
          <w:tcPr>
            <w:tcW w:w="744" w:type="dxa"/>
            <w:tcBorders>
              <w:top w:val="single" w:sz="4" w:space="0" w:color="auto"/>
              <w:bottom w:val="single" w:sz="4" w:space="0" w:color="auto"/>
            </w:tcBorders>
          </w:tcPr>
          <w:p w:rsidR="009B529F" w:rsidRPr="00BF4433" w:rsidRDefault="009B529F" w:rsidP="00432152">
            <w:pPr>
              <w:jc w:val="both"/>
            </w:pPr>
            <w:r>
              <w:t>11.</w:t>
            </w:r>
          </w:p>
        </w:tc>
        <w:tc>
          <w:tcPr>
            <w:tcW w:w="4350" w:type="dxa"/>
            <w:tcBorders>
              <w:top w:val="single" w:sz="4" w:space="0" w:color="auto"/>
              <w:bottom w:val="single" w:sz="4" w:space="0" w:color="auto"/>
            </w:tcBorders>
          </w:tcPr>
          <w:p w:rsidR="009B529F" w:rsidRDefault="009B529F" w:rsidP="00432152">
            <w:pPr>
              <w:jc w:val="both"/>
              <w:rPr>
                <w:lang w:val="lt-LT"/>
              </w:rPr>
            </w:pPr>
            <w:proofErr w:type="spellStart"/>
            <w:r>
              <w:rPr>
                <w:lang w:val="lt-LT"/>
              </w:rPr>
              <w:t>Epikai</w:t>
            </w:r>
            <w:proofErr w:type="spellEnd"/>
            <w:r>
              <w:rPr>
                <w:lang w:val="lt-LT"/>
              </w:rPr>
              <w:t>, yra pasakotojas, pasakojami įvykiai, veikia keli veikėjai.</w:t>
            </w:r>
          </w:p>
        </w:tc>
        <w:tc>
          <w:tcPr>
            <w:tcW w:w="3924" w:type="dxa"/>
            <w:tcBorders>
              <w:top w:val="single" w:sz="4" w:space="0" w:color="auto"/>
              <w:bottom w:val="single" w:sz="4" w:space="0" w:color="auto"/>
            </w:tcBorders>
          </w:tcPr>
          <w:p w:rsidR="009B529F" w:rsidRDefault="009B529F" w:rsidP="00432152">
            <w:pPr>
              <w:jc w:val="both"/>
            </w:pPr>
            <w:r>
              <w:rPr>
                <w:lang w:val="lt-LT"/>
              </w:rPr>
              <w:t xml:space="preserve">Teisingai įvardyta literatūros rūšis, parašyti </w:t>
            </w:r>
            <w:r w:rsidR="00BD4BD3">
              <w:t xml:space="preserve">1 – 2 </w:t>
            </w:r>
            <w:r>
              <w:t xml:space="preserve"> </w:t>
            </w:r>
            <w:proofErr w:type="spellStart"/>
            <w:r>
              <w:t>argumentai</w:t>
            </w:r>
            <w:proofErr w:type="spellEnd"/>
            <w:r>
              <w:t>.</w:t>
            </w:r>
          </w:p>
          <w:p w:rsidR="009B529F" w:rsidRDefault="009B529F" w:rsidP="00432152">
            <w:pPr>
              <w:jc w:val="both"/>
              <w:rPr>
                <w:lang w:val="lt-LT"/>
              </w:rPr>
            </w:pPr>
            <w:r>
              <w:rPr>
                <w:lang w:val="lt-LT"/>
              </w:rPr>
              <w:t>Įvardyta tik literatūros rūšis, bet neargumentuota.</w:t>
            </w:r>
          </w:p>
          <w:p w:rsidR="009B529F" w:rsidRPr="00BF4433" w:rsidRDefault="009B529F" w:rsidP="00432152">
            <w:pPr>
              <w:jc w:val="both"/>
              <w:rPr>
                <w:lang w:val="lt-LT"/>
              </w:rPr>
            </w:pPr>
            <w:r>
              <w:rPr>
                <w:lang w:val="lt-LT"/>
              </w:rPr>
              <w:t>Atsakymas neteisingas.</w:t>
            </w:r>
          </w:p>
        </w:tc>
        <w:tc>
          <w:tcPr>
            <w:tcW w:w="1170" w:type="dxa"/>
            <w:tcBorders>
              <w:top w:val="single" w:sz="4" w:space="0" w:color="auto"/>
              <w:bottom w:val="single" w:sz="4" w:space="0" w:color="auto"/>
            </w:tcBorders>
          </w:tcPr>
          <w:p w:rsidR="009B529F" w:rsidRDefault="00BD4BD3" w:rsidP="00432152">
            <w:pPr>
              <w:jc w:val="both"/>
              <w:rPr>
                <w:lang w:val="lt-LT"/>
              </w:rPr>
            </w:pPr>
            <w:r>
              <w:rPr>
                <w:lang w:val="lt-LT"/>
              </w:rPr>
              <w:t>2</w:t>
            </w:r>
          </w:p>
          <w:p w:rsidR="009B529F" w:rsidRDefault="009B529F" w:rsidP="00432152">
            <w:pPr>
              <w:jc w:val="both"/>
              <w:rPr>
                <w:lang w:val="lt-LT"/>
              </w:rPr>
            </w:pPr>
          </w:p>
          <w:p w:rsidR="009B529F" w:rsidRPr="00BD4BD3" w:rsidRDefault="00BD4BD3" w:rsidP="00432152">
            <w:pPr>
              <w:jc w:val="both"/>
              <w:rPr>
                <w:lang w:val="lt-LT"/>
              </w:rPr>
            </w:pPr>
            <w:r>
              <w:rPr>
                <w:lang w:val="lt-LT"/>
              </w:rPr>
              <w:t>1</w:t>
            </w:r>
          </w:p>
          <w:p w:rsidR="009B529F" w:rsidRDefault="009B529F" w:rsidP="00432152">
            <w:pPr>
              <w:jc w:val="both"/>
            </w:pPr>
          </w:p>
          <w:p w:rsidR="009B529F" w:rsidRPr="00BF4433" w:rsidRDefault="009B529F" w:rsidP="00432152">
            <w:pPr>
              <w:jc w:val="both"/>
            </w:pPr>
            <w:r>
              <w:t>0</w:t>
            </w:r>
          </w:p>
        </w:tc>
      </w:tr>
      <w:tr w:rsidR="009B529F" w:rsidTr="00994915">
        <w:trPr>
          <w:trHeight w:val="1080"/>
        </w:trPr>
        <w:tc>
          <w:tcPr>
            <w:tcW w:w="744" w:type="dxa"/>
            <w:tcBorders>
              <w:top w:val="single" w:sz="4" w:space="0" w:color="auto"/>
              <w:bottom w:val="single" w:sz="4" w:space="0" w:color="auto"/>
            </w:tcBorders>
          </w:tcPr>
          <w:p w:rsidR="009B529F" w:rsidRDefault="009B529F" w:rsidP="001F1312">
            <w:pPr>
              <w:jc w:val="both"/>
              <w:rPr>
                <w:lang w:val="lt-LT"/>
              </w:rPr>
            </w:pPr>
            <w:r>
              <w:rPr>
                <w:lang w:val="lt-LT"/>
              </w:rPr>
              <w:t>12.</w:t>
            </w:r>
          </w:p>
        </w:tc>
        <w:tc>
          <w:tcPr>
            <w:tcW w:w="4350" w:type="dxa"/>
            <w:tcBorders>
              <w:top w:val="single" w:sz="4" w:space="0" w:color="auto"/>
              <w:bottom w:val="single" w:sz="4" w:space="0" w:color="auto"/>
            </w:tcBorders>
          </w:tcPr>
          <w:p w:rsidR="009B529F" w:rsidRDefault="009B529F" w:rsidP="00A5641C">
            <w:pPr>
              <w:jc w:val="both"/>
              <w:rPr>
                <w:lang w:val="lt-LT"/>
              </w:rPr>
            </w:pPr>
            <w:r w:rsidRPr="00A5641C">
              <w:rPr>
                <w:lang w:val="lt-LT"/>
              </w:rPr>
              <w:t xml:space="preserve">Pagrindinė mintis yra suformuluota tekste: žmogus pats sau yra saulė, pats sau – šviesa. Jeigu tavo širdyje tamsu, tai tu </w:t>
            </w:r>
            <w:r>
              <w:rPr>
                <w:lang w:val="lt-LT"/>
              </w:rPr>
              <w:t>k</w:t>
            </w:r>
            <w:r w:rsidRPr="006C60E2">
              <w:rPr>
                <w:lang w:val="lt-LT"/>
              </w:rPr>
              <w:t>altas</w:t>
            </w:r>
            <w:r>
              <w:rPr>
                <w:lang w:val="lt-LT"/>
              </w:rPr>
              <w:t>.  Tu nemoki pats sau pasišvieti.</w:t>
            </w:r>
          </w:p>
          <w:p w:rsidR="009B529F" w:rsidRDefault="009B529F" w:rsidP="00A5641C">
            <w:pPr>
              <w:jc w:val="both"/>
              <w:rPr>
                <w:lang w:val="lt-LT"/>
              </w:rPr>
            </w:pPr>
          </w:p>
        </w:tc>
        <w:tc>
          <w:tcPr>
            <w:tcW w:w="3924" w:type="dxa"/>
            <w:tcBorders>
              <w:top w:val="single" w:sz="4" w:space="0" w:color="auto"/>
              <w:bottom w:val="single" w:sz="4" w:space="0" w:color="auto"/>
            </w:tcBorders>
          </w:tcPr>
          <w:p w:rsidR="009B529F" w:rsidRDefault="009B529F" w:rsidP="001F1312">
            <w:pPr>
              <w:jc w:val="both"/>
              <w:rPr>
                <w:lang w:val="lt-LT"/>
              </w:rPr>
            </w:pPr>
            <w:r>
              <w:rPr>
                <w:lang w:val="lt-LT"/>
              </w:rPr>
              <w:t>Teisingai suformuluota pagrindinė mintis arba rasta tekste.</w:t>
            </w:r>
          </w:p>
          <w:p w:rsidR="009B529F" w:rsidRDefault="009B529F" w:rsidP="001F1312">
            <w:pPr>
              <w:jc w:val="both"/>
              <w:rPr>
                <w:lang w:val="lt-LT"/>
              </w:rPr>
            </w:pPr>
            <w:r>
              <w:rPr>
                <w:lang w:val="lt-LT"/>
              </w:rPr>
              <w:t>Neatsakyta arba atsakyta neteisingai.</w:t>
            </w:r>
          </w:p>
        </w:tc>
        <w:tc>
          <w:tcPr>
            <w:tcW w:w="1170" w:type="dxa"/>
            <w:tcBorders>
              <w:top w:val="single" w:sz="4" w:space="0" w:color="auto"/>
              <w:bottom w:val="single" w:sz="4" w:space="0" w:color="auto"/>
            </w:tcBorders>
          </w:tcPr>
          <w:p w:rsidR="009B529F" w:rsidRDefault="009B529F" w:rsidP="00822820">
            <w:r>
              <w:t>1</w:t>
            </w:r>
          </w:p>
          <w:p w:rsidR="009B529F" w:rsidRDefault="009B529F" w:rsidP="00822820"/>
          <w:p w:rsidR="009B529F" w:rsidRPr="00A5641C" w:rsidRDefault="009B529F" w:rsidP="00822820">
            <w:r>
              <w:t>0</w:t>
            </w:r>
          </w:p>
        </w:tc>
      </w:tr>
      <w:tr w:rsidR="009B529F" w:rsidTr="00C3097D">
        <w:trPr>
          <w:trHeight w:val="516"/>
        </w:trPr>
        <w:tc>
          <w:tcPr>
            <w:tcW w:w="10188" w:type="dxa"/>
            <w:gridSpan w:val="4"/>
            <w:tcBorders>
              <w:top w:val="single" w:sz="4" w:space="0" w:color="auto"/>
            </w:tcBorders>
          </w:tcPr>
          <w:p w:rsidR="009B529F" w:rsidRPr="00994915" w:rsidRDefault="009B529F" w:rsidP="00994915">
            <w:pPr>
              <w:jc w:val="right"/>
              <w:rPr>
                <w:lang w:val="lt-LT"/>
              </w:rPr>
            </w:pPr>
            <w:r>
              <w:rPr>
                <w:lang w:val="lt-LT"/>
              </w:rPr>
              <w:t xml:space="preserve">Iš viso </w:t>
            </w:r>
            <w:r w:rsidR="001F22BF">
              <w:t xml:space="preserve">23 </w:t>
            </w:r>
            <w:r>
              <w:t xml:space="preserve"> </w:t>
            </w:r>
            <w:r>
              <w:rPr>
                <w:lang w:val="lt-LT"/>
              </w:rPr>
              <w:t>taškai</w:t>
            </w:r>
          </w:p>
          <w:p w:rsidR="009B529F" w:rsidRDefault="009B529F" w:rsidP="00822820"/>
        </w:tc>
      </w:tr>
    </w:tbl>
    <w:p w:rsidR="005C691F" w:rsidRDefault="005C691F" w:rsidP="001F1312">
      <w:pPr>
        <w:jc w:val="both"/>
        <w:rPr>
          <w:lang w:val="lt-LT"/>
        </w:rPr>
      </w:pPr>
    </w:p>
    <w:p w:rsidR="00546867" w:rsidRDefault="00546867" w:rsidP="001F1312">
      <w:pPr>
        <w:jc w:val="both"/>
        <w:rPr>
          <w:lang w:val="lt-LT"/>
        </w:rPr>
      </w:pPr>
    </w:p>
    <w:p w:rsidR="00546867" w:rsidRDefault="00546867" w:rsidP="001F1312">
      <w:pPr>
        <w:jc w:val="both"/>
        <w:rPr>
          <w:lang w:val="lt-LT"/>
        </w:rPr>
      </w:pPr>
    </w:p>
    <w:p w:rsidR="00546867" w:rsidRDefault="00546867" w:rsidP="001F1312">
      <w:pPr>
        <w:jc w:val="both"/>
        <w:rPr>
          <w:lang w:val="lt-LT"/>
        </w:rPr>
      </w:pPr>
    </w:p>
    <w:p w:rsidR="00546867" w:rsidRDefault="00546867" w:rsidP="001F1312">
      <w:pPr>
        <w:jc w:val="both"/>
        <w:rPr>
          <w:lang w:val="lt-LT"/>
        </w:rPr>
      </w:pPr>
    </w:p>
    <w:p w:rsidR="00546867" w:rsidRDefault="00524632" w:rsidP="00524632">
      <w:pPr>
        <w:jc w:val="center"/>
        <w:rPr>
          <w:sz w:val="24"/>
          <w:szCs w:val="24"/>
          <w:lang w:val="lt-LT"/>
        </w:rPr>
      </w:pPr>
      <w:r w:rsidRPr="00524632">
        <w:rPr>
          <w:sz w:val="24"/>
          <w:szCs w:val="24"/>
          <w:lang w:val="lt-LT"/>
        </w:rPr>
        <w:lastRenderedPageBreak/>
        <w:t>Mokinių atsakymai</w:t>
      </w:r>
    </w:p>
    <w:p w:rsidR="00524632" w:rsidRDefault="00524632" w:rsidP="00524632">
      <w:pPr>
        <w:jc w:val="center"/>
        <w:rPr>
          <w:sz w:val="24"/>
          <w:szCs w:val="24"/>
          <w:lang w:val="lt-LT"/>
        </w:rPr>
      </w:pPr>
    </w:p>
    <w:p w:rsidR="00524632" w:rsidRDefault="00524632" w:rsidP="00524632">
      <w:pPr>
        <w:ind w:firstLine="720"/>
        <w:jc w:val="both"/>
        <w:rPr>
          <w:sz w:val="24"/>
          <w:szCs w:val="24"/>
          <w:lang w:val="lt-LT"/>
        </w:rPr>
      </w:pPr>
      <w:r>
        <w:rPr>
          <w:sz w:val="24"/>
          <w:szCs w:val="24"/>
          <w:lang w:val="lt-LT"/>
        </w:rPr>
        <w:t>Pirmiausiai, kaip patarė gerb. Lektorė iš užsienio, pasirinkau grupelę mokinių ir mes aptarėme testo klausimus. Tačiau, man šis būdas nepasirodė labai efektyvus, todėl aš dar daviau 24 mokiniams raštu atsakyti į klausimus.</w:t>
      </w:r>
    </w:p>
    <w:p w:rsidR="00524632" w:rsidRDefault="00524632" w:rsidP="00524632">
      <w:pPr>
        <w:jc w:val="both"/>
        <w:rPr>
          <w:sz w:val="24"/>
          <w:szCs w:val="24"/>
          <w:lang w:val="lt-LT"/>
        </w:rPr>
      </w:pPr>
      <w:r>
        <w:rPr>
          <w:sz w:val="24"/>
          <w:szCs w:val="24"/>
          <w:lang w:val="lt-LT"/>
        </w:rPr>
        <w:tab/>
      </w:r>
      <w:r w:rsidR="00D27A15">
        <w:rPr>
          <w:sz w:val="24"/>
          <w:szCs w:val="24"/>
          <w:lang w:val="lt-LT"/>
        </w:rPr>
        <w:t xml:space="preserve">Mokiniai turėjo parašyti savo nuomonę apie pateiktą tekstą (patiko, nepatiko, kodėl? Kokių tekstų norėtumėte). </w:t>
      </w:r>
    </w:p>
    <w:tbl>
      <w:tblPr>
        <w:tblStyle w:val="Lentelstinklelis"/>
        <w:tblW w:w="0" w:type="auto"/>
        <w:tblLook w:val="04A0" w:firstRow="1" w:lastRow="0" w:firstColumn="1" w:lastColumn="0" w:noHBand="0" w:noVBand="1"/>
      </w:tblPr>
      <w:tblGrid>
        <w:gridCol w:w="5778"/>
        <w:gridCol w:w="2610"/>
        <w:gridCol w:w="1800"/>
      </w:tblGrid>
      <w:tr w:rsidR="00D27A15" w:rsidTr="00D27A15">
        <w:tc>
          <w:tcPr>
            <w:tcW w:w="5778" w:type="dxa"/>
          </w:tcPr>
          <w:p w:rsidR="00D27A15" w:rsidRDefault="00D27A15" w:rsidP="00524632">
            <w:pPr>
              <w:jc w:val="both"/>
              <w:rPr>
                <w:sz w:val="24"/>
                <w:szCs w:val="24"/>
                <w:lang w:val="lt-LT"/>
              </w:rPr>
            </w:pPr>
            <w:r>
              <w:rPr>
                <w:sz w:val="24"/>
                <w:szCs w:val="24"/>
                <w:lang w:val="lt-LT"/>
              </w:rPr>
              <w:t xml:space="preserve">Patiko </w:t>
            </w:r>
          </w:p>
        </w:tc>
        <w:tc>
          <w:tcPr>
            <w:tcW w:w="2610" w:type="dxa"/>
          </w:tcPr>
          <w:p w:rsidR="00D27A15" w:rsidRDefault="00D27A15" w:rsidP="00524632">
            <w:pPr>
              <w:jc w:val="both"/>
              <w:rPr>
                <w:sz w:val="24"/>
                <w:szCs w:val="24"/>
                <w:lang w:val="lt-LT"/>
              </w:rPr>
            </w:pPr>
            <w:r>
              <w:rPr>
                <w:sz w:val="24"/>
                <w:szCs w:val="24"/>
                <w:lang w:val="lt-LT"/>
              </w:rPr>
              <w:t xml:space="preserve">Nepatiko </w:t>
            </w:r>
          </w:p>
        </w:tc>
        <w:tc>
          <w:tcPr>
            <w:tcW w:w="1800" w:type="dxa"/>
          </w:tcPr>
          <w:p w:rsidR="00D27A15" w:rsidRDefault="00D27A15" w:rsidP="00524632">
            <w:pPr>
              <w:jc w:val="both"/>
              <w:rPr>
                <w:sz w:val="24"/>
                <w:szCs w:val="24"/>
                <w:lang w:val="lt-LT"/>
              </w:rPr>
            </w:pPr>
            <w:r>
              <w:rPr>
                <w:sz w:val="24"/>
                <w:szCs w:val="24"/>
                <w:lang w:val="lt-LT"/>
              </w:rPr>
              <w:t>Kiti variantai</w:t>
            </w:r>
          </w:p>
        </w:tc>
      </w:tr>
      <w:tr w:rsidR="00D27A15" w:rsidTr="00D27A15">
        <w:tc>
          <w:tcPr>
            <w:tcW w:w="5778" w:type="dxa"/>
          </w:tcPr>
          <w:p w:rsidR="00D27A15" w:rsidRDefault="00D27A15" w:rsidP="00D27A15">
            <w:pPr>
              <w:rPr>
                <w:sz w:val="24"/>
                <w:szCs w:val="24"/>
                <w:lang w:val="lt-LT"/>
              </w:rPr>
            </w:pPr>
            <w:r>
              <w:rPr>
                <w:sz w:val="24"/>
                <w:szCs w:val="24"/>
                <w:lang w:val="lt-LT"/>
              </w:rPr>
              <w:t>17 mokinių parašė, kad jiems šis tekstas patiko, nes:</w:t>
            </w:r>
          </w:p>
          <w:p w:rsidR="00D27A15" w:rsidRDefault="00D27A15" w:rsidP="00D27A15">
            <w:pPr>
              <w:rPr>
                <w:sz w:val="24"/>
                <w:szCs w:val="24"/>
                <w:lang w:val="lt-LT"/>
              </w:rPr>
            </w:pPr>
            <w:r>
              <w:rPr>
                <w:sz w:val="24"/>
                <w:szCs w:val="24"/>
                <w:lang w:val="lt-LT"/>
              </w:rPr>
              <w:t>,, tekstas yra labai gražus, spalvingas, lengva pajusti širdimi“;</w:t>
            </w:r>
          </w:p>
          <w:p w:rsidR="00D27A15" w:rsidRDefault="00D27A15" w:rsidP="00D27A15">
            <w:pPr>
              <w:rPr>
                <w:sz w:val="24"/>
                <w:szCs w:val="24"/>
                <w:lang w:val="lt-LT"/>
              </w:rPr>
            </w:pPr>
            <w:r>
              <w:rPr>
                <w:sz w:val="24"/>
                <w:szCs w:val="24"/>
                <w:lang w:val="lt-LT"/>
              </w:rPr>
              <w:t>,, daug ką reikia suprasti perkeltine prasme“‘</w:t>
            </w:r>
          </w:p>
          <w:p w:rsidR="00D27A15" w:rsidRDefault="00D27A15" w:rsidP="00D27A15">
            <w:pPr>
              <w:rPr>
                <w:sz w:val="24"/>
                <w:szCs w:val="24"/>
                <w:lang w:val="lt-LT"/>
              </w:rPr>
            </w:pPr>
            <w:r>
              <w:rPr>
                <w:sz w:val="24"/>
                <w:szCs w:val="24"/>
                <w:lang w:val="lt-LT"/>
              </w:rPr>
              <w:t>,,įdomus ir gražus. Daugiau norėčiau tokių kaip šis“;</w:t>
            </w:r>
          </w:p>
          <w:p w:rsidR="00D27A15" w:rsidRDefault="00D27A15" w:rsidP="00D27A15">
            <w:pPr>
              <w:rPr>
                <w:sz w:val="24"/>
                <w:szCs w:val="24"/>
                <w:lang w:val="lt-LT"/>
              </w:rPr>
            </w:pPr>
            <w:r>
              <w:rPr>
                <w:sz w:val="24"/>
                <w:szCs w:val="24"/>
                <w:lang w:val="lt-LT"/>
              </w:rPr>
              <w:t>,,rašoma apie paauglių jausmus, vaizdžiai aprašytas gamtos peizažas“;</w:t>
            </w:r>
          </w:p>
          <w:p w:rsidR="00D27A15" w:rsidRDefault="00D27A15" w:rsidP="00D27A15">
            <w:pPr>
              <w:rPr>
                <w:sz w:val="24"/>
                <w:szCs w:val="24"/>
                <w:lang w:val="lt-LT"/>
              </w:rPr>
            </w:pPr>
            <w:r>
              <w:rPr>
                <w:sz w:val="24"/>
                <w:szCs w:val="24"/>
                <w:lang w:val="lt-LT"/>
              </w:rPr>
              <w:t>,,priverčia susimąstyti‘;</w:t>
            </w:r>
          </w:p>
          <w:p w:rsidR="00D27A15" w:rsidRDefault="00D27A15" w:rsidP="00D27A15">
            <w:pPr>
              <w:rPr>
                <w:sz w:val="24"/>
                <w:szCs w:val="24"/>
                <w:lang w:val="lt-LT"/>
              </w:rPr>
            </w:pPr>
            <w:r>
              <w:rPr>
                <w:sz w:val="24"/>
                <w:szCs w:val="24"/>
                <w:lang w:val="lt-LT"/>
              </w:rPr>
              <w:t>,,nebuvo nei per daug sunkus, nei per daug lengvas. Buvo gana įdomus ir privertė susimąstyti“</w:t>
            </w:r>
            <w:r w:rsidR="00DF4D9F">
              <w:rPr>
                <w:sz w:val="24"/>
                <w:szCs w:val="24"/>
                <w:lang w:val="lt-LT"/>
              </w:rPr>
              <w:t>;</w:t>
            </w:r>
          </w:p>
          <w:p w:rsidR="00DF4D9F" w:rsidRDefault="00DF4D9F" w:rsidP="00D27A15">
            <w:pPr>
              <w:rPr>
                <w:sz w:val="24"/>
                <w:szCs w:val="24"/>
                <w:lang w:val="lt-LT"/>
              </w:rPr>
            </w:pPr>
            <w:r>
              <w:rPr>
                <w:sz w:val="24"/>
                <w:szCs w:val="24"/>
                <w:lang w:val="lt-LT"/>
              </w:rPr>
              <w:t>,,buvo įdomių klausimų“.</w:t>
            </w:r>
          </w:p>
          <w:p w:rsidR="00D27A15" w:rsidRDefault="00D27A15" w:rsidP="00524632">
            <w:pPr>
              <w:jc w:val="both"/>
              <w:rPr>
                <w:sz w:val="24"/>
                <w:szCs w:val="24"/>
                <w:lang w:val="lt-LT"/>
              </w:rPr>
            </w:pPr>
          </w:p>
        </w:tc>
        <w:tc>
          <w:tcPr>
            <w:tcW w:w="2610" w:type="dxa"/>
          </w:tcPr>
          <w:p w:rsidR="00D27A15" w:rsidRDefault="00D27A15" w:rsidP="00524632">
            <w:pPr>
              <w:jc w:val="both"/>
              <w:rPr>
                <w:sz w:val="24"/>
                <w:szCs w:val="24"/>
                <w:lang w:val="lt-LT"/>
              </w:rPr>
            </w:pPr>
            <w:r>
              <w:rPr>
                <w:sz w:val="24"/>
                <w:szCs w:val="24"/>
                <w:lang w:val="lt-LT"/>
              </w:rPr>
              <w:t>2 mokiniams nepatiko, bet neargumentavo kodėl.</w:t>
            </w:r>
          </w:p>
        </w:tc>
        <w:tc>
          <w:tcPr>
            <w:tcW w:w="1800" w:type="dxa"/>
          </w:tcPr>
          <w:p w:rsidR="00D27A15" w:rsidRDefault="00D27A15" w:rsidP="00D27A15">
            <w:pPr>
              <w:rPr>
                <w:sz w:val="24"/>
                <w:szCs w:val="24"/>
                <w:lang w:val="lt-LT"/>
              </w:rPr>
            </w:pPr>
            <w:r>
              <w:rPr>
                <w:sz w:val="24"/>
                <w:szCs w:val="24"/>
                <w:lang w:val="lt-LT"/>
              </w:rPr>
              <w:t>5 neatsakė į šį klausimą</w:t>
            </w:r>
            <w:r w:rsidR="004E2BFC">
              <w:rPr>
                <w:sz w:val="24"/>
                <w:szCs w:val="24"/>
                <w:lang w:val="lt-LT"/>
              </w:rPr>
              <w:t>.</w:t>
            </w:r>
          </w:p>
        </w:tc>
      </w:tr>
    </w:tbl>
    <w:p w:rsidR="00D27A15" w:rsidRDefault="00D27A15" w:rsidP="00524632">
      <w:pPr>
        <w:jc w:val="both"/>
        <w:rPr>
          <w:sz w:val="24"/>
          <w:szCs w:val="24"/>
          <w:lang w:val="lt-LT"/>
        </w:rPr>
      </w:pPr>
    </w:p>
    <w:p w:rsidR="00524632" w:rsidRDefault="00DF4D9F" w:rsidP="00DF4D9F">
      <w:pPr>
        <w:jc w:val="both"/>
        <w:rPr>
          <w:sz w:val="24"/>
          <w:szCs w:val="24"/>
          <w:lang w:val="lt-LT"/>
        </w:rPr>
      </w:pPr>
      <w:r>
        <w:rPr>
          <w:sz w:val="24"/>
          <w:szCs w:val="24"/>
          <w:lang w:val="lt-LT"/>
        </w:rPr>
        <w:t xml:space="preserve">Mokinių atsakymai padėjo pakoreguoti 6, </w:t>
      </w:r>
      <w:r w:rsidR="00F34B87">
        <w:rPr>
          <w:sz w:val="24"/>
          <w:szCs w:val="24"/>
          <w:lang w:val="lt-LT"/>
        </w:rPr>
        <w:t>8, 10 klausimo vertinimo instrukcijas.</w:t>
      </w:r>
    </w:p>
    <w:p w:rsidR="00F34B87" w:rsidRDefault="00F34B87" w:rsidP="00DF4D9F">
      <w:pPr>
        <w:jc w:val="both"/>
        <w:rPr>
          <w:sz w:val="24"/>
          <w:szCs w:val="24"/>
          <w:lang w:val="lt-LT"/>
        </w:rPr>
      </w:pPr>
      <w:r>
        <w:rPr>
          <w:sz w:val="24"/>
          <w:szCs w:val="24"/>
          <w:lang w:val="lt-LT"/>
        </w:rPr>
        <w:t>Pateiksiu mokinių atsakymo pavyzdžių</w:t>
      </w:r>
      <w:r w:rsidR="004E2BFC">
        <w:rPr>
          <w:sz w:val="24"/>
          <w:szCs w:val="24"/>
          <w:lang w:val="lt-LT"/>
        </w:rPr>
        <w:t>:</w:t>
      </w:r>
    </w:p>
    <w:tbl>
      <w:tblPr>
        <w:tblStyle w:val="Lentelstinklelis"/>
        <w:tblW w:w="0" w:type="auto"/>
        <w:tblLook w:val="04A0" w:firstRow="1" w:lastRow="0" w:firstColumn="1" w:lastColumn="0" w:noHBand="0" w:noVBand="1"/>
      </w:tblPr>
      <w:tblGrid>
        <w:gridCol w:w="4338"/>
        <w:gridCol w:w="5850"/>
      </w:tblGrid>
      <w:tr w:rsidR="00F34B87" w:rsidTr="00F34B87">
        <w:tc>
          <w:tcPr>
            <w:tcW w:w="4338" w:type="dxa"/>
          </w:tcPr>
          <w:p w:rsidR="00F34B87" w:rsidRDefault="00F34B87" w:rsidP="00DF4D9F">
            <w:pPr>
              <w:jc w:val="both"/>
              <w:rPr>
                <w:sz w:val="24"/>
                <w:szCs w:val="24"/>
                <w:lang w:val="lt-LT"/>
              </w:rPr>
            </w:pPr>
            <w:r w:rsidRPr="008677C2">
              <w:rPr>
                <w:b/>
                <w:sz w:val="24"/>
                <w:szCs w:val="24"/>
                <w:lang w:val="lt-LT"/>
              </w:rPr>
              <w:t>2 klausimas</w:t>
            </w:r>
            <w:r>
              <w:rPr>
                <w:sz w:val="24"/>
                <w:szCs w:val="24"/>
                <w:lang w:val="lt-LT"/>
              </w:rPr>
              <w:t xml:space="preserve">: </w:t>
            </w:r>
            <w:r>
              <w:rPr>
                <w:lang w:val="lt-LT"/>
              </w:rPr>
              <w:t>Apie ką kalbama šiame tekste? Suformuluokite temą.</w:t>
            </w:r>
          </w:p>
        </w:tc>
        <w:tc>
          <w:tcPr>
            <w:tcW w:w="5850" w:type="dxa"/>
          </w:tcPr>
          <w:p w:rsidR="00F34B87" w:rsidRPr="008677C2" w:rsidRDefault="00F34B87" w:rsidP="00DF4D9F">
            <w:pPr>
              <w:jc w:val="both"/>
              <w:rPr>
                <w:b/>
                <w:sz w:val="24"/>
                <w:szCs w:val="24"/>
                <w:lang w:val="lt-LT"/>
              </w:rPr>
            </w:pPr>
            <w:r w:rsidRPr="008677C2">
              <w:rPr>
                <w:b/>
                <w:sz w:val="24"/>
                <w:szCs w:val="24"/>
                <w:lang w:val="lt-LT"/>
              </w:rPr>
              <w:t>Mokinių atsakymai:</w:t>
            </w:r>
          </w:p>
          <w:p w:rsidR="00F34B87" w:rsidRDefault="00F34B87" w:rsidP="00DF4D9F">
            <w:pPr>
              <w:jc w:val="both"/>
              <w:rPr>
                <w:sz w:val="24"/>
                <w:szCs w:val="24"/>
                <w:lang w:val="lt-LT"/>
              </w:rPr>
            </w:pPr>
            <w:r>
              <w:rPr>
                <w:sz w:val="24"/>
                <w:szCs w:val="24"/>
                <w:lang w:val="lt-LT"/>
              </w:rPr>
              <w:t>Tema: ,,Maži dalykai – tai kelias į laimę.“ Maumedžių giraitė“. ,,Apie pirmą ke</w:t>
            </w:r>
            <w:r w:rsidR="008A156E">
              <w:rPr>
                <w:sz w:val="24"/>
                <w:szCs w:val="24"/>
                <w:lang w:val="lt-LT"/>
              </w:rPr>
              <w:t>lionę į maumed</w:t>
            </w:r>
            <w:r>
              <w:rPr>
                <w:sz w:val="24"/>
                <w:szCs w:val="24"/>
                <w:lang w:val="lt-LT"/>
              </w:rPr>
              <w:t>žių giraitę“ ,,Apie nuostabų gamtos grožį“</w:t>
            </w:r>
            <w:r w:rsidR="008A156E">
              <w:rPr>
                <w:sz w:val="24"/>
                <w:szCs w:val="24"/>
                <w:lang w:val="lt-LT"/>
              </w:rPr>
              <w:t>.</w:t>
            </w:r>
          </w:p>
          <w:p w:rsidR="00F34B87" w:rsidRDefault="00F34B87" w:rsidP="00DF4D9F">
            <w:pPr>
              <w:jc w:val="both"/>
              <w:rPr>
                <w:sz w:val="24"/>
                <w:szCs w:val="24"/>
                <w:lang w:val="lt-LT"/>
              </w:rPr>
            </w:pPr>
          </w:p>
        </w:tc>
      </w:tr>
      <w:tr w:rsidR="00F34B87" w:rsidTr="002B2F1F">
        <w:trPr>
          <w:trHeight w:val="945"/>
        </w:trPr>
        <w:tc>
          <w:tcPr>
            <w:tcW w:w="4338" w:type="dxa"/>
            <w:tcBorders>
              <w:bottom w:val="single" w:sz="4" w:space="0" w:color="auto"/>
            </w:tcBorders>
          </w:tcPr>
          <w:p w:rsidR="00F34B87" w:rsidRDefault="008677C2" w:rsidP="008677C2">
            <w:pPr>
              <w:rPr>
                <w:lang w:val="lt-LT"/>
              </w:rPr>
            </w:pPr>
            <w:r w:rsidRPr="008677C2">
              <w:rPr>
                <w:b/>
                <w:lang w:val="lt-LT"/>
              </w:rPr>
              <w:t>6 klausimas</w:t>
            </w:r>
            <w:r>
              <w:rPr>
                <w:lang w:val="lt-LT"/>
              </w:rPr>
              <w:t xml:space="preserve">: Raskite tekste </w:t>
            </w:r>
            <w:r>
              <w:t xml:space="preserve">1 - 2 </w:t>
            </w:r>
            <w:r>
              <w:rPr>
                <w:lang w:val="lt-LT"/>
              </w:rPr>
              <w:t>palyginimus, juos išrašykite ir paaiškinkite, kodėl jie vartojami.</w:t>
            </w:r>
          </w:p>
          <w:p w:rsidR="002B2F1F" w:rsidRDefault="002B2F1F" w:rsidP="008677C2">
            <w:pPr>
              <w:rPr>
                <w:sz w:val="24"/>
                <w:szCs w:val="24"/>
                <w:lang w:val="lt-LT"/>
              </w:rPr>
            </w:pPr>
          </w:p>
        </w:tc>
        <w:tc>
          <w:tcPr>
            <w:tcW w:w="5850" w:type="dxa"/>
            <w:tcBorders>
              <w:bottom w:val="single" w:sz="4" w:space="0" w:color="auto"/>
            </w:tcBorders>
          </w:tcPr>
          <w:p w:rsidR="00F34B87" w:rsidRDefault="008677C2" w:rsidP="00DF4D9F">
            <w:pPr>
              <w:jc w:val="both"/>
              <w:rPr>
                <w:sz w:val="24"/>
                <w:szCs w:val="24"/>
                <w:lang w:val="lt-LT"/>
              </w:rPr>
            </w:pPr>
            <w:r>
              <w:rPr>
                <w:sz w:val="24"/>
                <w:szCs w:val="24"/>
                <w:lang w:val="lt-LT"/>
              </w:rPr>
              <w:t>,,</w:t>
            </w:r>
            <w:r w:rsidR="002B2F1F">
              <w:rPr>
                <w:sz w:val="24"/>
                <w:szCs w:val="24"/>
                <w:lang w:val="lt-LT"/>
              </w:rPr>
              <w:t xml:space="preserve">... </w:t>
            </w:r>
            <w:r>
              <w:rPr>
                <w:sz w:val="24"/>
                <w:szCs w:val="24"/>
                <w:lang w:val="lt-LT"/>
              </w:rPr>
              <w:t>palyginimai vartojami tekstui paįvairinti ir jais nusakoma, kaip jaučiasi mergaitė.</w:t>
            </w:r>
            <w:r w:rsidR="002B2F1F">
              <w:rPr>
                <w:sz w:val="24"/>
                <w:szCs w:val="24"/>
                <w:lang w:val="lt-LT"/>
              </w:rPr>
              <w:t>“</w:t>
            </w:r>
          </w:p>
        </w:tc>
      </w:tr>
      <w:tr w:rsidR="002B2F1F" w:rsidTr="002B2F1F">
        <w:trPr>
          <w:trHeight w:val="420"/>
        </w:trPr>
        <w:tc>
          <w:tcPr>
            <w:tcW w:w="4338" w:type="dxa"/>
            <w:tcBorders>
              <w:top w:val="single" w:sz="4" w:space="0" w:color="auto"/>
            </w:tcBorders>
          </w:tcPr>
          <w:p w:rsidR="002B2F1F" w:rsidRDefault="002B2F1F" w:rsidP="008677C2">
            <w:pPr>
              <w:rPr>
                <w:lang w:val="lt-LT"/>
              </w:rPr>
            </w:pPr>
            <w:r>
              <w:rPr>
                <w:b/>
                <w:lang w:val="lt-LT"/>
              </w:rPr>
              <w:t>8 klausimas:</w:t>
            </w:r>
            <w:r>
              <w:rPr>
                <w:lang w:val="lt-LT"/>
              </w:rPr>
              <w:t xml:space="preserve"> Apibūdinkite šios ištraukos veikėjus: mergaitę ir berniuką Joną. Kas sieja šiuos abu jaunuolius?(</w:t>
            </w:r>
          </w:p>
          <w:p w:rsidR="002B2F1F" w:rsidRDefault="002B2F1F" w:rsidP="008677C2">
            <w:pPr>
              <w:rPr>
                <w:lang w:val="lt-LT"/>
              </w:rPr>
            </w:pPr>
          </w:p>
          <w:p w:rsidR="002B2F1F" w:rsidRDefault="002B2F1F" w:rsidP="008677C2">
            <w:pPr>
              <w:rPr>
                <w:lang w:val="lt-LT"/>
              </w:rPr>
            </w:pPr>
          </w:p>
          <w:p w:rsidR="002B2F1F" w:rsidRDefault="002B2F1F" w:rsidP="008677C2">
            <w:pPr>
              <w:rPr>
                <w:lang w:val="lt-LT"/>
              </w:rPr>
            </w:pPr>
          </w:p>
          <w:p w:rsidR="002B2F1F" w:rsidRDefault="002B2F1F" w:rsidP="008677C2">
            <w:pPr>
              <w:rPr>
                <w:b/>
                <w:lang w:val="lt-LT"/>
              </w:rPr>
            </w:pPr>
            <w:r w:rsidRPr="002B2F1F">
              <w:rPr>
                <w:b/>
                <w:lang w:val="lt-LT"/>
              </w:rPr>
              <w:lastRenderedPageBreak/>
              <w:t>9 klausimas:</w:t>
            </w:r>
            <w:r>
              <w:rPr>
                <w:b/>
                <w:lang w:val="lt-LT"/>
              </w:rPr>
              <w:t xml:space="preserve"> </w:t>
            </w:r>
            <w:r>
              <w:rPr>
                <w:lang w:val="lt-LT"/>
              </w:rPr>
              <w:t>Paaiškinkite , kaip supratote sakinius; „</w:t>
            </w:r>
            <w:r w:rsidRPr="006A707D">
              <w:rPr>
                <w:b/>
                <w:lang w:val="lt-LT"/>
              </w:rPr>
              <w:t>Žmogus pats sau yra saulė, pats sau – šviesa. Jeigu tavo širdyje tamsu, tai tu pats kaltas. Tu nemoki pats sau pasišviesti.“</w:t>
            </w:r>
          </w:p>
          <w:p w:rsidR="002B2F1F" w:rsidRDefault="002B2F1F" w:rsidP="008677C2">
            <w:pPr>
              <w:rPr>
                <w:lang w:val="lt-LT"/>
              </w:rPr>
            </w:pPr>
          </w:p>
          <w:p w:rsidR="00D86079" w:rsidRDefault="00D86079" w:rsidP="008677C2">
            <w:pPr>
              <w:rPr>
                <w:lang w:val="lt-LT"/>
              </w:rPr>
            </w:pPr>
          </w:p>
          <w:p w:rsidR="00D86079" w:rsidRDefault="00D86079" w:rsidP="008677C2">
            <w:pPr>
              <w:rPr>
                <w:lang w:val="lt-LT"/>
              </w:rPr>
            </w:pPr>
          </w:p>
          <w:p w:rsidR="00D86079" w:rsidRDefault="00D86079" w:rsidP="008677C2">
            <w:pPr>
              <w:rPr>
                <w:lang w:val="lt-LT"/>
              </w:rPr>
            </w:pPr>
          </w:p>
          <w:p w:rsidR="00D86079" w:rsidRDefault="00D86079" w:rsidP="008677C2">
            <w:pPr>
              <w:pBdr>
                <w:bottom w:val="single" w:sz="6" w:space="1" w:color="auto"/>
              </w:pBdr>
              <w:rPr>
                <w:lang w:val="lt-LT"/>
              </w:rPr>
            </w:pPr>
          </w:p>
          <w:p w:rsidR="00D86079" w:rsidRDefault="00D86079" w:rsidP="008677C2">
            <w:pPr>
              <w:rPr>
                <w:lang w:val="lt-LT"/>
              </w:rPr>
            </w:pPr>
          </w:p>
          <w:p w:rsidR="00D86079" w:rsidRDefault="00D86079" w:rsidP="008677C2">
            <w:pPr>
              <w:rPr>
                <w:lang w:val="lt-LT"/>
              </w:rPr>
            </w:pPr>
            <w:r w:rsidRPr="00D86079">
              <w:rPr>
                <w:b/>
                <w:lang w:val="lt-LT"/>
              </w:rPr>
              <w:t>10 Klausimas</w:t>
            </w:r>
            <w:r>
              <w:rPr>
                <w:lang w:val="lt-LT"/>
              </w:rPr>
              <w:t xml:space="preserve">: </w:t>
            </w:r>
            <w:r w:rsidRPr="006A452D">
              <w:rPr>
                <w:b/>
                <w:lang w:val="lt-LT"/>
              </w:rPr>
              <w:t xml:space="preserve"> „Mano širdyje spindėjo šimtas saulių“.</w:t>
            </w:r>
            <w:r>
              <w:rPr>
                <w:lang w:val="lt-LT"/>
              </w:rPr>
              <w:t xml:space="preserve"> Įvardykite, kokia tai meninė priemonė, paaiškinkite jos prasmę.</w:t>
            </w:r>
          </w:p>
          <w:p w:rsidR="00D86079" w:rsidRDefault="00D86079" w:rsidP="008677C2">
            <w:pPr>
              <w:rPr>
                <w:lang w:val="lt-LT"/>
              </w:rPr>
            </w:pPr>
          </w:p>
          <w:p w:rsidR="00D86079" w:rsidRDefault="00D86079" w:rsidP="008677C2">
            <w:pPr>
              <w:rPr>
                <w:lang w:val="lt-LT"/>
              </w:rPr>
            </w:pPr>
            <w:r>
              <w:rPr>
                <w:lang w:val="lt-LT"/>
              </w:rPr>
              <w:t>(Šis klausimas sukėlė daugiausia painiavos, nes nei vienas aštuntokas neįvardijo hiperbolės, todėl pasvarsčiusi, aš įskaičiau atsakymus, kuriuose buvo įvardyta metafora.)</w:t>
            </w:r>
          </w:p>
          <w:p w:rsidR="00D86079" w:rsidRDefault="00D86079" w:rsidP="008677C2">
            <w:pPr>
              <w:pBdr>
                <w:bottom w:val="single" w:sz="6" w:space="1" w:color="auto"/>
              </w:pBdr>
              <w:rPr>
                <w:lang w:val="lt-LT"/>
              </w:rPr>
            </w:pPr>
          </w:p>
          <w:p w:rsidR="00D86079" w:rsidRPr="00D86079" w:rsidRDefault="00D86079" w:rsidP="008677C2">
            <w:pPr>
              <w:rPr>
                <w:b/>
                <w:lang w:val="lt-LT"/>
              </w:rPr>
            </w:pPr>
            <w:r w:rsidRPr="00D86079">
              <w:rPr>
                <w:b/>
                <w:lang w:val="lt-LT"/>
              </w:rPr>
              <w:t>12 klausimas:</w:t>
            </w:r>
            <w:r>
              <w:rPr>
                <w:b/>
                <w:lang w:val="lt-LT"/>
              </w:rPr>
              <w:t xml:space="preserve">  </w:t>
            </w:r>
            <w:r>
              <w:rPr>
                <w:lang w:val="lt-LT"/>
              </w:rPr>
              <w:t>Suformuluokite šios ištraukos pagrindinę mintį.</w:t>
            </w:r>
          </w:p>
          <w:p w:rsidR="00D86079" w:rsidRDefault="00D86079" w:rsidP="008677C2">
            <w:pPr>
              <w:rPr>
                <w:lang w:val="lt-LT"/>
              </w:rPr>
            </w:pPr>
          </w:p>
          <w:p w:rsidR="00D86079" w:rsidRPr="002B2F1F" w:rsidRDefault="00D86079" w:rsidP="008677C2">
            <w:pPr>
              <w:rPr>
                <w:lang w:val="lt-LT"/>
              </w:rPr>
            </w:pPr>
          </w:p>
        </w:tc>
        <w:tc>
          <w:tcPr>
            <w:tcW w:w="5850" w:type="dxa"/>
            <w:tcBorders>
              <w:top w:val="single" w:sz="4" w:space="0" w:color="auto"/>
            </w:tcBorders>
          </w:tcPr>
          <w:p w:rsidR="002B2F1F" w:rsidRDefault="002B2F1F" w:rsidP="00DF4D9F">
            <w:pPr>
              <w:jc w:val="both"/>
              <w:rPr>
                <w:sz w:val="24"/>
                <w:szCs w:val="24"/>
                <w:lang w:val="lt-LT"/>
              </w:rPr>
            </w:pPr>
            <w:r>
              <w:rPr>
                <w:sz w:val="24"/>
                <w:szCs w:val="24"/>
                <w:lang w:val="lt-LT"/>
              </w:rPr>
              <w:lastRenderedPageBreak/>
              <w:t>,,Mergaitę ir berniuką sieja tai, kad jie yra bendraklasiai“.</w:t>
            </w:r>
          </w:p>
          <w:p w:rsidR="002B2F1F" w:rsidRDefault="002B2F1F" w:rsidP="00DF4D9F">
            <w:pPr>
              <w:jc w:val="both"/>
              <w:rPr>
                <w:sz w:val="24"/>
                <w:szCs w:val="24"/>
                <w:lang w:val="lt-LT"/>
              </w:rPr>
            </w:pPr>
            <w:r>
              <w:rPr>
                <w:sz w:val="24"/>
                <w:szCs w:val="24"/>
                <w:lang w:val="lt-LT"/>
              </w:rPr>
              <w:t>,,Mergaitė draugiška, supratinga, nuoširdi, pastabi, mylinti gamtą, žingeidi, svajoklė“.</w:t>
            </w:r>
          </w:p>
          <w:p w:rsidR="002B2F1F" w:rsidRDefault="002B2F1F" w:rsidP="00DF4D9F">
            <w:pPr>
              <w:jc w:val="both"/>
              <w:rPr>
                <w:sz w:val="24"/>
                <w:szCs w:val="24"/>
                <w:lang w:val="lt-LT"/>
              </w:rPr>
            </w:pPr>
            <w:r>
              <w:rPr>
                <w:sz w:val="24"/>
                <w:szCs w:val="24"/>
                <w:lang w:val="lt-LT"/>
              </w:rPr>
              <w:t>,,Jonas draugiškas, rūpestingas, pastabus (,,o skruzdėlių kiek“), globėjiškas“.</w:t>
            </w:r>
          </w:p>
          <w:p w:rsidR="002B2F1F" w:rsidRDefault="002B2F1F" w:rsidP="00DF4D9F">
            <w:pPr>
              <w:jc w:val="both"/>
              <w:rPr>
                <w:sz w:val="24"/>
                <w:szCs w:val="24"/>
                <w:lang w:val="lt-LT"/>
              </w:rPr>
            </w:pPr>
          </w:p>
          <w:p w:rsidR="002B2F1F" w:rsidRDefault="002B2F1F" w:rsidP="00DF4D9F">
            <w:pPr>
              <w:jc w:val="both"/>
              <w:rPr>
                <w:sz w:val="24"/>
                <w:szCs w:val="24"/>
                <w:lang w:val="lt-LT"/>
              </w:rPr>
            </w:pPr>
            <w:r>
              <w:rPr>
                <w:sz w:val="24"/>
                <w:szCs w:val="24"/>
                <w:lang w:val="lt-LT"/>
              </w:rPr>
              <w:lastRenderedPageBreak/>
              <w:t>,,Reikia visur įžvelgti džiaugsmą“. Paprasti dalykai žmogų gali padaryti laimingu, tada ir širdyje bus šviesu“.</w:t>
            </w:r>
          </w:p>
          <w:p w:rsidR="002B2F1F" w:rsidRDefault="002B2F1F" w:rsidP="00DF4D9F">
            <w:pPr>
              <w:jc w:val="both"/>
              <w:rPr>
                <w:sz w:val="24"/>
                <w:szCs w:val="24"/>
                <w:lang w:val="lt-LT"/>
              </w:rPr>
            </w:pPr>
            <w:r>
              <w:rPr>
                <w:sz w:val="24"/>
                <w:szCs w:val="24"/>
                <w:lang w:val="lt-LT"/>
              </w:rPr>
              <w:t>,,Jei džiaugsiesi viskuo, net ir mažiausiais daikčiukais ar darysi ką nors gero kitiems, tada tu pas šviesi. Jeigu būsi piktas, naikinsi gamtą, kenksi kitiems, tada tavo širdyje bus tamsu ir tik tu pats būsi dėl to kaltas“.</w:t>
            </w:r>
          </w:p>
          <w:p w:rsidR="00D86079" w:rsidRDefault="00D86079" w:rsidP="00DF4D9F">
            <w:pPr>
              <w:pBdr>
                <w:bottom w:val="single" w:sz="6" w:space="1" w:color="auto"/>
              </w:pBdr>
              <w:jc w:val="both"/>
              <w:rPr>
                <w:sz w:val="24"/>
                <w:szCs w:val="24"/>
                <w:lang w:val="lt-LT"/>
              </w:rPr>
            </w:pPr>
            <w:r>
              <w:rPr>
                <w:sz w:val="24"/>
                <w:szCs w:val="24"/>
                <w:lang w:val="lt-LT"/>
              </w:rPr>
              <w:t>,,Viskas priklauso nuo žmogaus. Kiekvienas yra savo likimo kalvis“.</w:t>
            </w:r>
          </w:p>
          <w:p w:rsidR="00D86079" w:rsidRDefault="00D86079" w:rsidP="00DF4D9F">
            <w:pPr>
              <w:jc w:val="both"/>
              <w:rPr>
                <w:sz w:val="24"/>
                <w:szCs w:val="24"/>
                <w:lang w:val="lt-LT"/>
              </w:rPr>
            </w:pPr>
          </w:p>
          <w:p w:rsidR="00D86079" w:rsidRDefault="00D86079" w:rsidP="00DF4D9F">
            <w:pPr>
              <w:jc w:val="both"/>
              <w:rPr>
                <w:sz w:val="24"/>
                <w:szCs w:val="24"/>
                <w:lang w:val="lt-LT"/>
              </w:rPr>
            </w:pPr>
          </w:p>
          <w:p w:rsidR="00D86079" w:rsidRDefault="00D86079" w:rsidP="00DF4D9F">
            <w:pPr>
              <w:jc w:val="both"/>
              <w:rPr>
                <w:sz w:val="24"/>
                <w:szCs w:val="24"/>
                <w:lang w:val="lt-LT"/>
              </w:rPr>
            </w:pPr>
          </w:p>
          <w:p w:rsidR="00D86079" w:rsidRDefault="00D86079" w:rsidP="00DF4D9F">
            <w:pPr>
              <w:jc w:val="both"/>
              <w:rPr>
                <w:sz w:val="24"/>
                <w:szCs w:val="24"/>
                <w:lang w:val="lt-LT"/>
              </w:rPr>
            </w:pPr>
          </w:p>
          <w:p w:rsidR="002B2F1F" w:rsidRDefault="00D86079" w:rsidP="00DF4D9F">
            <w:pPr>
              <w:jc w:val="both"/>
              <w:rPr>
                <w:sz w:val="24"/>
                <w:szCs w:val="24"/>
                <w:lang w:val="lt-LT"/>
              </w:rPr>
            </w:pPr>
            <w:r>
              <w:rPr>
                <w:sz w:val="24"/>
                <w:szCs w:val="24"/>
                <w:lang w:val="lt-LT"/>
              </w:rPr>
              <w:t>,,</w:t>
            </w:r>
            <w:proofErr w:type="spellStart"/>
            <w:r>
              <w:rPr>
                <w:sz w:val="24"/>
                <w:szCs w:val="24"/>
                <w:lang w:val="lt-LT"/>
              </w:rPr>
              <w:t>Metafora:paslėpti</w:t>
            </w:r>
            <w:proofErr w:type="spellEnd"/>
            <w:r>
              <w:rPr>
                <w:sz w:val="24"/>
                <w:szCs w:val="24"/>
                <w:lang w:val="lt-LT"/>
              </w:rPr>
              <w:t xml:space="preserve"> mintį, kad skaitytojas ne tik skaitytų, bet ir mąstytų, tobulėtų“.</w:t>
            </w:r>
          </w:p>
          <w:p w:rsidR="002B2F1F" w:rsidRDefault="002B2F1F" w:rsidP="00DF4D9F">
            <w:pPr>
              <w:jc w:val="both"/>
              <w:rPr>
                <w:sz w:val="24"/>
                <w:szCs w:val="24"/>
                <w:lang w:val="lt-LT"/>
              </w:rPr>
            </w:pPr>
          </w:p>
          <w:p w:rsidR="002B2F1F" w:rsidRDefault="002B2F1F" w:rsidP="00DF4D9F">
            <w:pPr>
              <w:jc w:val="both"/>
              <w:rPr>
                <w:sz w:val="24"/>
                <w:szCs w:val="24"/>
                <w:lang w:val="lt-LT"/>
              </w:rPr>
            </w:pPr>
          </w:p>
          <w:p w:rsidR="002B2F1F" w:rsidRDefault="002B2F1F" w:rsidP="00DF4D9F">
            <w:pPr>
              <w:pBdr>
                <w:bottom w:val="single" w:sz="6" w:space="1" w:color="auto"/>
              </w:pBdr>
              <w:jc w:val="both"/>
              <w:rPr>
                <w:sz w:val="24"/>
                <w:szCs w:val="24"/>
                <w:lang w:val="lt-LT"/>
              </w:rPr>
            </w:pPr>
          </w:p>
          <w:p w:rsidR="00D86079" w:rsidRDefault="00D86079" w:rsidP="00DF4D9F">
            <w:pPr>
              <w:jc w:val="both"/>
              <w:rPr>
                <w:sz w:val="24"/>
                <w:szCs w:val="24"/>
                <w:lang w:val="lt-LT"/>
              </w:rPr>
            </w:pPr>
            <w:r>
              <w:rPr>
                <w:sz w:val="24"/>
                <w:szCs w:val="24"/>
                <w:lang w:val="lt-LT"/>
              </w:rPr>
              <w:t>,,Reikia džiaugtis viskuo, kas yra aplinkui, nes kartais iš pažiūros maži dalykai gali slėpti dideles vertybes“.</w:t>
            </w:r>
          </w:p>
          <w:p w:rsidR="00D86079" w:rsidRDefault="00D86079" w:rsidP="00DF4D9F">
            <w:pPr>
              <w:jc w:val="both"/>
              <w:rPr>
                <w:sz w:val="24"/>
                <w:szCs w:val="24"/>
                <w:lang w:val="lt-LT"/>
              </w:rPr>
            </w:pPr>
            <w:r>
              <w:rPr>
                <w:sz w:val="24"/>
                <w:szCs w:val="24"/>
                <w:lang w:val="lt-LT"/>
              </w:rPr>
              <w:t>,,K</w:t>
            </w:r>
            <w:r w:rsidR="008A156E">
              <w:rPr>
                <w:sz w:val="24"/>
                <w:szCs w:val="24"/>
                <w:lang w:val="lt-LT"/>
              </w:rPr>
              <w:t>i</w:t>
            </w:r>
            <w:r>
              <w:rPr>
                <w:sz w:val="24"/>
                <w:szCs w:val="24"/>
                <w:lang w:val="lt-LT"/>
              </w:rPr>
              <w:t>ek gali suteikti laimės Dievo sukurta gamta“.</w:t>
            </w:r>
          </w:p>
          <w:p w:rsidR="008A156E" w:rsidRDefault="008A156E" w:rsidP="00DF4D9F">
            <w:pPr>
              <w:jc w:val="both"/>
              <w:rPr>
                <w:sz w:val="24"/>
                <w:szCs w:val="24"/>
                <w:lang w:val="lt-LT"/>
              </w:rPr>
            </w:pPr>
            <w:r>
              <w:rPr>
                <w:sz w:val="24"/>
                <w:szCs w:val="24"/>
                <w:lang w:val="lt-LT"/>
              </w:rPr>
              <w:t>,,Visada šalia mūsų yra laimės šaltinis, iš kurio galima atsigerti‘.</w:t>
            </w:r>
          </w:p>
          <w:p w:rsidR="008A156E" w:rsidRDefault="008A156E" w:rsidP="00DF4D9F">
            <w:pPr>
              <w:jc w:val="both"/>
              <w:rPr>
                <w:sz w:val="24"/>
                <w:szCs w:val="24"/>
                <w:lang w:val="lt-LT"/>
              </w:rPr>
            </w:pPr>
            <w:r>
              <w:rPr>
                <w:sz w:val="24"/>
                <w:szCs w:val="24"/>
                <w:lang w:val="lt-LT"/>
              </w:rPr>
              <w:t>,,Žmogų gali nudžiuginti net maži, nereikšmingi dalykai. Ne visi sugeba suprasti, pajausti gamtos grožį“.</w:t>
            </w:r>
          </w:p>
        </w:tc>
      </w:tr>
    </w:tbl>
    <w:p w:rsidR="00F34B87" w:rsidRPr="00524632" w:rsidRDefault="00F34B87" w:rsidP="00DF4D9F">
      <w:pPr>
        <w:jc w:val="both"/>
        <w:rPr>
          <w:sz w:val="24"/>
          <w:szCs w:val="24"/>
          <w:lang w:val="lt-LT"/>
        </w:rPr>
      </w:pPr>
    </w:p>
    <w:p w:rsidR="008A156E" w:rsidRPr="008A156E" w:rsidRDefault="008A156E" w:rsidP="008A156E">
      <w:pPr>
        <w:jc w:val="center"/>
        <w:rPr>
          <w:sz w:val="24"/>
          <w:szCs w:val="24"/>
          <w:lang w:val="lt-LT"/>
        </w:rPr>
      </w:pPr>
      <w:r>
        <w:rPr>
          <w:sz w:val="24"/>
          <w:szCs w:val="24"/>
          <w:lang w:val="lt-LT"/>
        </w:rPr>
        <w:t>Testo įvertinimas</w:t>
      </w:r>
    </w:p>
    <w:tbl>
      <w:tblPr>
        <w:tblStyle w:val="Lentelstinklelis"/>
        <w:tblW w:w="10214" w:type="dxa"/>
        <w:tblLook w:val="04A0" w:firstRow="1" w:lastRow="0" w:firstColumn="1" w:lastColumn="0" w:noHBand="0" w:noVBand="1"/>
      </w:tblPr>
      <w:tblGrid>
        <w:gridCol w:w="463"/>
        <w:gridCol w:w="461"/>
        <w:gridCol w:w="461"/>
        <w:gridCol w:w="463"/>
        <w:gridCol w:w="461"/>
        <w:gridCol w:w="463"/>
        <w:gridCol w:w="460"/>
        <w:gridCol w:w="460"/>
        <w:gridCol w:w="460"/>
        <w:gridCol w:w="460"/>
        <w:gridCol w:w="460"/>
        <w:gridCol w:w="460"/>
        <w:gridCol w:w="460"/>
        <w:gridCol w:w="460"/>
        <w:gridCol w:w="338"/>
        <w:gridCol w:w="338"/>
        <w:gridCol w:w="338"/>
        <w:gridCol w:w="338"/>
        <w:gridCol w:w="339"/>
        <w:gridCol w:w="339"/>
        <w:gridCol w:w="338"/>
        <w:gridCol w:w="338"/>
        <w:gridCol w:w="338"/>
        <w:gridCol w:w="718"/>
      </w:tblGrid>
      <w:tr w:rsidR="008A156E" w:rsidTr="008A156E">
        <w:tc>
          <w:tcPr>
            <w:tcW w:w="515" w:type="dxa"/>
          </w:tcPr>
          <w:p w:rsidR="008A156E" w:rsidRPr="00B80A00" w:rsidRDefault="008A156E" w:rsidP="008A156E">
            <w:pPr>
              <w:jc w:val="center"/>
              <w:rPr>
                <w:color w:val="FF0000"/>
                <w:sz w:val="24"/>
                <w:szCs w:val="24"/>
                <w:lang w:val="lt-LT"/>
              </w:rPr>
            </w:pPr>
            <w:r w:rsidRPr="00B80A00">
              <w:rPr>
                <w:color w:val="FF0000"/>
                <w:sz w:val="24"/>
                <w:szCs w:val="24"/>
                <w:lang w:val="lt-LT"/>
              </w:rPr>
              <w:t>23</w:t>
            </w:r>
          </w:p>
        </w:tc>
        <w:tc>
          <w:tcPr>
            <w:tcW w:w="477" w:type="dxa"/>
          </w:tcPr>
          <w:p w:rsidR="008A156E" w:rsidRDefault="008A156E" w:rsidP="008A156E">
            <w:pPr>
              <w:jc w:val="center"/>
              <w:rPr>
                <w:sz w:val="24"/>
                <w:szCs w:val="24"/>
                <w:lang w:val="lt-LT"/>
              </w:rPr>
            </w:pPr>
            <w:r>
              <w:rPr>
                <w:sz w:val="24"/>
                <w:szCs w:val="24"/>
                <w:lang w:val="lt-LT"/>
              </w:rPr>
              <w:t>22</w:t>
            </w:r>
          </w:p>
        </w:tc>
        <w:tc>
          <w:tcPr>
            <w:tcW w:w="478" w:type="dxa"/>
            <w:tcBorders>
              <w:right w:val="single" w:sz="4" w:space="0" w:color="auto"/>
            </w:tcBorders>
          </w:tcPr>
          <w:p w:rsidR="008A156E" w:rsidRDefault="008A156E" w:rsidP="008A156E">
            <w:pPr>
              <w:jc w:val="center"/>
              <w:rPr>
                <w:sz w:val="24"/>
                <w:szCs w:val="24"/>
                <w:lang w:val="lt-LT"/>
              </w:rPr>
            </w:pPr>
            <w:r>
              <w:rPr>
                <w:sz w:val="24"/>
                <w:szCs w:val="24"/>
                <w:lang w:val="lt-LT"/>
              </w:rPr>
              <w:t>21</w:t>
            </w:r>
          </w:p>
        </w:tc>
        <w:tc>
          <w:tcPr>
            <w:tcW w:w="517"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20</w:t>
            </w:r>
          </w:p>
        </w:tc>
        <w:tc>
          <w:tcPr>
            <w:tcW w:w="481" w:type="dxa"/>
            <w:tcBorders>
              <w:left w:val="single" w:sz="4" w:space="0" w:color="auto"/>
            </w:tcBorders>
          </w:tcPr>
          <w:p w:rsidR="008A156E" w:rsidRDefault="008A156E" w:rsidP="008A156E">
            <w:pPr>
              <w:jc w:val="center"/>
              <w:rPr>
                <w:sz w:val="24"/>
                <w:szCs w:val="24"/>
                <w:lang w:val="lt-LT"/>
              </w:rPr>
            </w:pPr>
            <w:r>
              <w:rPr>
                <w:sz w:val="24"/>
                <w:szCs w:val="24"/>
                <w:lang w:val="lt-LT"/>
              </w:rPr>
              <w:t>19</w:t>
            </w:r>
          </w:p>
        </w:tc>
        <w:tc>
          <w:tcPr>
            <w:tcW w:w="507" w:type="dxa"/>
            <w:tcBorders>
              <w:right w:val="single" w:sz="4" w:space="0" w:color="auto"/>
            </w:tcBorders>
          </w:tcPr>
          <w:p w:rsidR="008A156E" w:rsidRDefault="008A156E" w:rsidP="008A156E">
            <w:pPr>
              <w:jc w:val="center"/>
              <w:rPr>
                <w:sz w:val="24"/>
                <w:szCs w:val="24"/>
                <w:lang w:val="lt-LT"/>
              </w:rPr>
            </w:pPr>
            <w:r>
              <w:rPr>
                <w:sz w:val="24"/>
                <w:szCs w:val="24"/>
                <w:lang w:val="lt-LT"/>
              </w:rPr>
              <w:t>18</w:t>
            </w:r>
          </w:p>
        </w:tc>
        <w:tc>
          <w:tcPr>
            <w:tcW w:w="460" w:type="dxa"/>
            <w:tcBorders>
              <w:left w:val="single" w:sz="4" w:space="0" w:color="auto"/>
            </w:tcBorders>
          </w:tcPr>
          <w:p w:rsidR="008A156E" w:rsidRDefault="008A156E" w:rsidP="008A156E">
            <w:pPr>
              <w:jc w:val="center"/>
              <w:rPr>
                <w:sz w:val="24"/>
                <w:szCs w:val="24"/>
                <w:lang w:val="lt-LT"/>
              </w:rPr>
            </w:pPr>
            <w:r>
              <w:rPr>
                <w:sz w:val="24"/>
                <w:szCs w:val="24"/>
                <w:lang w:val="lt-LT"/>
              </w:rPr>
              <w:t>17</w:t>
            </w:r>
          </w:p>
        </w:tc>
        <w:tc>
          <w:tcPr>
            <w:tcW w:w="460" w:type="dxa"/>
            <w:tcBorders>
              <w:right w:val="single" w:sz="4" w:space="0" w:color="auto"/>
            </w:tcBorders>
          </w:tcPr>
          <w:p w:rsidR="008A156E" w:rsidRDefault="008A156E" w:rsidP="008A156E">
            <w:pPr>
              <w:jc w:val="center"/>
              <w:rPr>
                <w:sz w:val="24"/>
                <w:szCs w:val="24"/>
                <w:lang w:val="lt-LT"/>
              </w:rPr>
            </w:pPr>
            <w:r>
              <w:rPr>
                <w:sz w:val="24"/>
                <w:szCs w:val="24"/>
                <w:lang w:val="lt-LT"/>
              </w:rPr>
              <w:t>16</w:t>
            </w:r>
          </w:p>
        </w:tc>
        <w:tc>
          <w:tcPr>
            <w:tcW w:w="460"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15</w:t>
            </w:r>
          </w:p>
        </w:tc>
        <w:tc>
          <w:tcPr>
            <w:tcW w:w="460" w:type="dxa"/>
            <w:tcBorders>
              <w:left w:val="single" w:sz="4" w:space="0" w:color="auto"/>
            </w:tcBorders>
          </w:tcPr>
          <w:p w:rsidR="008A156E" w:rsidRDefault="008A156E" w:rsidP="008A156E">
            <w:pPr>
              <w:jc w:val="center"/>
              <w:rPr>
                <w:sz w:val="24"/>
                <w:szCs w:val="24"/>
                <w:lang w:val="lt-LT"/>
              </w:rPr>
            </w:pPr>
            <w:r>
              <w:rPr>
                <w:sz w:val="24"/>
                <w:szCs w:val="24"/>
                <w:lang w:val="lt-LT"/>
              </w:rPr>
              <w:t>14</w:t>
            </w:r>
          </w:p>
        </w:tc>
        <w:tc>
          <w:tcPr>
            <w:tcW w:w="460" w:type="dxa"/>
            <w:tcBorders>
              <w:right w:val="single" w:sz="4" w:space="0" w:color="auto"/>
            </w:tcBorders>
          </w:tcPr>
          <w:p w:rsidR="008A156E" w:rsidRDefault="008A156E" w:rsidP="008A156E">
            <w:pPr>
              <w:jc w:val="center"/>
              <w:rPr>
                <w:sz w:val="24"/>
                <w:szCs w:val="24"/>
                <w:lang w:val="lt-LT"/>
              </w:rPr>
            </w:pPr>
            <w:r>
              <w:rPr>
                <w:sz w:val="24"/>
                <w:szCs w:val="24"/>
                <w:lang w:val="lt-LT"/>
              </w:rPr>
              <w:t>13</w:t>
            </w:r>
          </w:p>
        </w:tc>
        <w:tc>
          <w:tcPr>
            <w:tcW w:w="460"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12</w:t>
            </w:r>
          </w:p>
        </w:tc>
        <w:tc>
          <w:tcPr>
            <w:tcW w:w="460" w:type="dxa"/>
            <w:tcBorders>
              <w:left w:val="single" w:sz="4" w:space="0" w:color="auto"/>
            </w:tcBorders>
          </w:tcPr>
          <w:p w:rsidR="008A156E" w:rsidRDefault="008A156E" w:rsidP="008A156E">
            <w:pPr>
              <w:jc w:val="center"/>
              <w:rPr>
                <w:sz w:val="24"/>
                <w:szCs w:val="24"/>
                <w:lang w:val="lt-LT"/>
              </w:rPr>
            </w:pPr>
            <w:r>
              <w:rPr>
                <w:sz w:val="24"/>
                <w:szCs w:val="24"/>
                <w:lang w:val="lt-LT"/>
              </w:rPr>
              <w:t>11</w:t>
            </w:r>
          </w:p>
        </w:tc>
        <w:tc>
          <w:tcPr>
            <w:tcW w:w="460" w:type="dxa"/>
            <w:tcBorders>
              <w:right w:val="single" w:sz="4" w:space="0" w:color="auto"/>
            </w:tcBorders>
          </w:tcPr>
          <w:p w:rsidR="008A156E" w:rsidRDefault="008A156E" w:rsidP="008A156E">
            <w:pPr>
              <w:jc w:val="center"/>
              <w:rPr>
                <w:sz w:val="24"/>
                <w:szCs w:val="24"/>
                <w:lang w:val="lt-LT"/>
              </w:rPr>
            </w:pPr>
            <w:r>
              <w:rPr>
                <w:sz w:val="24"/>
                <w:szCs w:val="24"/>
                <w:lang w:val="lt-LT"/>
              </w:rPr>
              <w:t>10</w:t>
            </w:r>
          </w:p>
        </w:tc>
        <w:tc>
          <w:tcPr>
            <w:tcW w:w="338"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9</w:t>
            </w:r>
          </w:p>
        </w:tc>
        <w:tc>
          <w:tcPr>
            <w:tcW w:w="338" w:type="dxa"/>
            <w:tcBorders>
              <w:left w:val="single" w:sz="4" w:space="0" w:color="auto"/>
            </w:tcBorders>
          </w:tcPr>
          <w:p w:rsidR="008A156E" w:rsidRDefault="008A156E" w:rsidP="008A156E">
            <w:pPr>
              <w:jc w:val="center"/>
              <w:rPr>
                <w:sz w:val="24"/>
                <w:szCs w:val="24"/>
                <w:lang w:val="lt-LT"/>
              </w:rPr>
            </w:pPr>
            <w:r>
              <w:rPr>
                <w:sz w:val="24"/>
                <w:szCs w:val="24"/>
                <w:lang w:val="lt-LT"/>
              </w:rPr>
              <w:t>8</w:t>
            </w:r>
          </w:p>
        </w:tc>
        <w:tc>
          <w:tcPr>
            <w:tcW w:w="338" w:type="dxa"/>
            <w:tcBorders>
              <w:right w:val="single" w:sz="4" w:space="0" w:color="auto"/>
            </w:tcBorders>
          </w:tcPr>
          <w:p w:rsidR="008A156E" w:rsidRDefault="008A156E" w:rsidP="008A156E">
            <w:pPr>
              <w:jc w:val="center"/>
              <w:rPr>
                <w:sz w:val="24"/>
                <w:szCs w:val="24"/>
                <w:lang w:val="lt-LT"/>
              </w:rPr>
            </w:pPr>
            <w:r>
              <w:rPr>
                <w:sz w:val="24"/>
                <w:szCs w:val="24"/>
                <w:lang w:val="lt-LT"/>
              </w:rPr>
              <w:t>7</w:t>
            </w:r>
          </w:p>
        </w:tc>
        <w:tc>
          <w:tcPr>
            <w:tcW w:w="338" w:type="dxa"/>
            <w:tcBorders>
              <w:left w:val="single" w:sz="4" w:space="0" w:color="auto"/>
              <w:right w:val="single" w:sz="4" w:space="0" w:color="auto"/>
            </w:tcBorders>
          </w:tcPr>
          <w:p w:rsidR="008A156E" w:rsidRPr="00B80A00" w:rsidRDefault="008A156E" w:rsidP="008A156E">
            <w:pPr>
              <w:jc w:val="center"/>
              <w:rPr>
                <w:color w:val="FF0000"/>
                <w:sz w:val="24"/>
                <w:szCs w:val="24"/>
                <w:lang w:val="lt-LT"/>
              </w:rPr>
            </w:pPr>
            <w:r w:rsidRPr="00B80A00">
              <w:rPr>
                <w:color w:val="FF0000"/>
                <w:sz w:val="24"/>
                <w:szCs w:val="24"/>
                <w:lang w:val="lt-LT"/>
              </w:rPr>
              <w:t>6</w:t>
            </w:r>
          </w:p>
        </w:tc>
        <w:tc>
          <w:tcPr>
            <w:tcW w:w="349" w:type="dxa"/>
            <w:tcBorders>
              <w:left w:val="single" w:sz="4" w:space="0" w:color="auto"/>
            </w:tcBorders>
          </w:tcPr>
          <w:p w:rsidR="008A156E" w:rsidRDefault="008A156E" w:rsidP="008A156E">
            <w:pPr>
              <w:jc w:val="center"/>
              <w:rPr>
                <w:sz w:val="24"/>
                <w:szCs w:val="24"/>
                <w:lang w:val="lt-LT"/>
              </w:rPr>
            </w:pPr>
            <w:r>
              <w:rPr>
                <w:sz w:val="24"/>
                <w:szCs w:val="24"/>
                <w:lang w:val="lt-LT"/>
              </w:rPr>
              <w:t>5</w:t>
            </w:r>
          </w:p>
        </w:tc>
        <w:tc>
          <w:tcPr>
            <w:tcW w:w="349" w:type="dxa"/>
            <w:tcBorders>
              <w:right w:val="single" w:sz="4" w:space="0" w:color="auto"/>
            </w:tcBorders>
          </w:tcPr>
          <w:p w:rsidR="008A156E" w:rsidRDefault="008A156E" w:rsidP="008A156E">
            <w:pPr>
              <w:jc w:val="center"/>
              <w:rPr>
                <w:sz w:val="24"/>
                <w:szCs w:val="24"/>
                <w:lang w:val="lt-LT"/>
              </w:rPr>
            </w:pPr>
            <w:r>
              <w:rPr>
                <w:sz w:val="24"/>
                <w:szCs w:val="24"/>
                <w:lang w:val="lt-LT"/>
              </w:rPr>
              <w:t>4</w:t>
            </w:r>
          </w:p>
        </w:tc>
        <w:tc>
          <w:tcPr>
            <w:tcW w:w="338"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3</w:t>
            </w:r>
          </w:p>
        </w:tc>
        <w:tc>
          <w:tcPr>
            <w:tcW w:w="343" w:type="dxa"/>
            <w:tcBorders>
              <w:left w:val="single" w:sz="4" w:space="0" w:color="auto"/>
            </w:tcBorders>
          </w:tcPr>
          <w:p w:rsidR="008A156E" w:rsidRDefault="008A156E" w:rsidP="008A156E">
            <w:pPr>
              <w:jc w:val="center"/>
              <w:rPr>
                <w:sz w:val="24"/>
                <w:szCs w:val="24"/>
                <w:lang w:val="lt-LT"/>
              </w:rPr>
            </w:pPr>
            <w:r>
              <w:rPr>
                <w:sz w:val="24"/>
                <w:szCs w:val="24"/>
                <w:lang w:val="lt-LT"/>
              </w:rPr>
              <w:t>2</w:t>
            </w:r>
          </w:p>
        </w:tc>
        <w:tc>
          <w:tcPr>
            <w:tcW w:w="342" w:type="dxa"/>
            <w:tcBorders>
              <w:right w:val="single" w:sz="4" w:space="0" w:color="auto"/>
            </w:tcBorders>
          </w:tcPr>
          <w:p w:rsidR="008A156E" w:rsidRDefault="008A156E" w:rsidP="008A156E">
            <w:pPr>
              <w:jc w:val="center"/>
              <w:rPr>
                <w:sz w:val="24"/>
                <w:szCs w:val="24"/>
                <w:lang w:val="lt-LT"/>
              </w:rPr>
            </w:pPr>
            <w:r>
              <w:rPr>
                <w:sz w:val="24"/>
                <w:szCs w:val="24"/>
                <w:lang w:val="lt-LT"/>
              </w:rPr>
              <w:t>1</w:t>
            </w:r>
          </w:p>
        </w:tc>
        <w:tc>
          <w:tcPr>
            <w:tcW w:w="486" w:type="dxa"/>
            <w:tcBorders>
              <w:left w:val="single" w:sz="4" w:space="0" w:color="auto"/>
            </w:tcBorders>
          </w:tcPr>
          <w:p w:rsidR="008A156E" w:rsidRDefault="008A156E" w:rsidP="008A156E">
            <w:pPr>
              <w:jc w:val="center"/>
              <w:rPr>
                <w:sz w:val="24"/>
                <w:szCs w:val="24"/>
                <w:lang w:val="lt-LT"/>
              </w:rPr>
            </w:pPr>
            <w:r>
              <w:rPr>
                <w:sz w:val="24"/>
                <w:szCs w:val="24"/>
                <w:lang w:val="lt-LT"/>
              </w:rPr>
              <w:t>Tšk.</w:t>
            </w:r>
          </w:p>
        </w:tc>
      </w:tr>
      <w:tr w:rsidR="008A156E" w:rsidTr="005E2727">
        <w:tc>
          <w:tcPr>
            <w:tcW w:w="515" w:type="dxa"/>
          </w:tcPr>
          <w:p w:rsidR="008A156E" w:rsidRPr="00B80A00" w:rsidRDefault="008A156E" w:rsidP="008A156E">
            <w:pPr>
              <w:jc w:val="center"/>
              <w:rPr>
                <w:color w:val="FF0000"/>
                <w:sz w:val="24"/>
                <w:szCs w:val="24"/>
                <w:lang w:val="lt-LT"/>
              </w:rPr>
            </w:pPr>
            <w:r w:rsidRPr="00B80A00">
              <w:rPr>
                <w:color w:val="FF0000"/>
                <w:sz w:val="24"/>
                <w:szCs w:val="24"/>
                <w:lang w:val="lt-LT"/>
              </w:rPr>
              <w:t>1</w:t>
            </w:r>
          </w:p>
        </w:tc>
        <w:tc>
          <w:tcPr>
            <w:tcW w:w="477" w:type="dxa"/>
          </w:tcPr>
          <w:p w:rsidR="008A156E" w:rsidRDefault="008A156E" w:rsidP="008A156E">
            <w:pPr>
              <w:jc w:val="center"/>
              <w:rPr>
                <w:sz w:val="24"/>
                <w:szCs w:val="24"/>
                <w:lang w:val="lt-LT"/>
              </w:rPr>
            </w:pPr>
            <w:r>
              <w:rPr>
                <w:sz w:val="24"/>
                <w:szCs w:val="24"/>
                <w:lang w:val="lt-LT"/>
              </w:rPr>
              <w:t>-</w:t>
            </w:r>
          </w:p>
        </w:tc>
        <w:tc>
          <w:tcPr>
            <w:tcW w:w="478" w:type="dxa"/>
            <w:tcBorders>
              <w:right w:val="single" w:sz="4" w:space="0" w:color="auto"/>
            </w:tcBorders>
          </w:tcPr>
          <w:p w:rsidR="008A156E" w:rsidRDefault="008A156E" w:rsidP="008A156E">
            <w:pPr>
              <w:jc w:val="center"/>
              <w:rPr>
                <w:sz w:val="24"/>
                <w:szCs w:val="24"/>
                <w:lang w:val="lt-LT"/>
              </w:rPr>
            </w:pPr>
            <w:r>
              <w:rPr>
                <w:sz w:val="24"/>
                <w:szCs w:val="24"/>
                <w:lang w:val="lt-LT"/>
              </w:rPr>
              <w:t>4</w:t>
            </w:r>
          </w:p>
        </w:tc>
        <w:tc>
          <w:tcPr>
            <w:tcW w:w="517"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4</w:t>
            </w:r>
          </w:p>
        </w:tc>
        <w:tc>
          <w:tcPr>
            <w:tcW w:w="481" w:type="dxa"/>
            <w:tcBorders>
              <w:left w:val="single" w:sz="4" w:space="0" w:color="auto"/>
            </w:tcBorders>
          </w:tcPr>
          <w:p w:rsidR="008A156E" w:rsidRDefault="008A156E" w:rsidP="008A156E">
            <w:pPr>
              <w:jc w:val="center"/>
              <w:rPr>
                <w:sz w:val="24"/>
                <w:szCs w:val="24"/>
                <w:lang w:val="lt-LT"/>
              </w:rPr>
            </w:pPr>
            <w:r>
              <w:rPr>
                <w:sz w:val="24"/>
                <w:szCs w:val="24"/>
                <w:lang w:val="lt-LT"/>
              </w:rPr>
              <w:t>3</w:t>
            </w:r>
          </w:p>
        </w:tc>
        <w:tc>
          <w:tcPr>
            <w:tcW w:w="507" w:type="dxa"/>
            <w:tcBorders>
              <w:right w:val="single" w:sz="4" w:space="0" w:color="auto"/>
            </w:tcBorders>
          </w:tcPr>
          <w:p w:rsidR="008A156E" w:rsidRDefault="008A156E" w:rsidP="008A156E">
            <w:pPr>
              <w:jc w:val="center"/>
              <w:rPr>
                <w:sz w:val="24"/>
                <w:szCs w:val="24"/>
                <w:lang w:val="lt-LT"/>
              </w:rPr>
            </w:pPr>
            <w:r>
              <w:rPr>
                <w:sz w:val="24"/>
                <w:szCs w:val="24"/>
                <w:lang w:val="lt-LT"/>
              </w:rPr>
              <w:t>1</w:t>
            </w:r>
          </w:p>
        </w:tc>
        <w:tc>
          <w:tcPr>
            <w:tcW w:w="460" w:type="dxa"/>
            <w:tcBorders>
              <w:left w:val="single" w:sz="4" w:space="0" w:color="auto"/>
            </w:tcBorders>
          </w:tcPr>
          <w:p w:rsidR="008A156E" w:rsidRDefault="008A156E" w:rsidP="008A156E">
            <w:pPr>
              <w:jc w:val="center"/>
              <w:rPr>
                <w:sz w:val="24"/>
                <w:szCs w:val="24"/>
                <w:lang w:val="lt-LT"/>
              </w:rPr>
            </w:pPr>
            <w:r>
              <w:rPr>
                <w:sz w:val="24"/>
                <w:szCs w:val="24"/>
                <w:lang w:val="lt-LT"/>
              </w:rPr>
              <w:t>1</w:t>
            </w:r>
          </w:p>
        </w:tc>
        <w:tc>
          <w:tcPr>
            <w:tcW w:w="460" w:type="dxa"/>
            <w:tcBorders>
              <w:right w:val="single" w:sz="4" w:space="0" w:color="auto"/>
            </w:tcBorders>
          </w:tcPr>
          <w:p w:rsidR="008A156E" w:rsidRDefault="008A156E" w:rsidP="008A156E">
            <w:pPr>
              <w:jc w:val="center"/>
              <w:rPr>
                <w:sz w:val="24"/>
                <w:szCs w:val="24"/>
                <w:lang w:val="lt-LT"/>
              </w:rPr>
            </w:pPr>
            <w:r>
              <w:rPr>
                <w:sz w:val="24"/>
                <w:szCs w:val="24"/>
                <w:lang w:val="lt-LT"/>
              </w:rPr>
              <w:t>4</w:t>
            </w:r>
          </w:p>
        </w:tc>
        <w:tc>
          <w:tcPr>
            <w:tcW w:w="460"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1</w:t>
            </w:r>
          </w:p>
        </w:tc>
        <w:tc>
          <w:tcPr>
            <w:tcW w:w="460" w:type="dxa"/>
            <w:tcBorders>
              <w:left w:val="single" w:sz="4" w:space="0" w:color="auto"/>
            </w:tcBorders>
          </w:tcPr>
          <w:p w:rsidR="008A156E" w:rsidRDefault="008A156E" w:rsidP="008A156E">
            <w:pPr>
              <w:jc w:val="center"/>
              <w:rPr>
                <w:sz w:val="24"/>
                <w:szCs w:val="24"/>
                <w:lang w:val="lt-LT"/>
              </w:rPr>
            </w:pPr>
            <w:r>
              <w:rPr>
                <w:sz w:val="24"/>
                <w:szCs w:val="24"/>
                <w:lang w:val="lt-LT"/>
              </w:rPr>
              <w:t>1</w:t>
            </w:r>
          </w:p>
        </w:tc>
        <w:tc>
          <w:tcPr>
            <w:tcW w:w="460" w:type="dxa"/>
            <w:tcBorders>
              <w:right w:val="single" w:sz="4" w:space="0" w:color="auto"/>
            </w:tcBorders>
          </w:tcPr>
          <w:p w:rsidR="008A156E" w:rsidRDefault="008A156E" w:rsidP="008A156E">
            <w:pPr>
              <w:jc w:val="center"/>
              <w:rPr>
                <w:sz w:val="24"/>
                <w:szCs w:val="24"/>
                <w:lang w:val="lt-LT"/>
              </w:rPr>
            </w:pPr>
            <w:r>
              <w:rPr>
                <w:sz w:val="24"/>
                <w:szCs w:val="24"/>
                <w:lang w:val="lt-LT"/>
              </w:rPr>
              <w:t>2</w:t>
            </w:r>
          </w:p>
        </w:tc>
        <w:tc>
          <w:tcPr>
            <w:tcW w:w="460" w:type="dxa"/>
            <w:tcBorders>
              <w:left w:val="single" w:sz="4" w:space="0" w:color="auto"/>
              <w:right w:val="single" w:sz="4" w:space="0" w:color="auto"/>
            </w:tcBorders>
          </w:tcPr>
          <w:p w:rsidR="008A156E" w:rsidRDefault="008A156E" w:rsidP="008A156E">
            <w:pPr>
              <w:jc w:val="center"/>
              <w:rPr>
                <w:sz w:val="24"/>
                <w:szCs w:val="24"/>
                <w:lang w:val="lt-LT"/>
              </w:rPr>
            </w:pPr>
            <w:r>
              <w:rPr>
                <w:sz w:val="24"/>
                <w:szCs w:val="24"/>
                <w:lang w:val="lt-LT"/>
              </w:rPr>
              <w:t>2</w:t>
            </w:r>
          </w:p>
        </w:tc>
        <w:tc>
          <w:tcPr>
            <w:tcW w:w="460" w:type="dxa"/>
            <w:tcBorders>
              <w:left w:val="single" w:sz="4" w:space="0" w:color="auto"/>
            </w:tcBorders>
          </w:tcPr>
          <w:p w:rsidR="008A156E" w:rsidRDefault="00B80A00" w:rsidP="008A156E">
            <w:pPr>
              <w:jc w:val="center"/>
              <w:rPr>
                <w:sz w:val="24"/>
                <w:szCs w:val="24"/>
                <w:lang w:val="lt-LT"/>
              </w:rPr>
            </w:pPr>
            <w:r>
              <w:rPr>
                <w:sz w:val="24"/>
                <w:szCs w:val="24"/>
                <w:lang w:val="lt-LT"/>
              </w:rPr>
              <w:t>-</w:t>
            </w:r>
          </w:p>
        </w:tc>
        <w:tc>
          <w:tcPr>
            <w:tcW w:w="460" w:type="dxa"/>
            <w:tcBorders>
              <w:right w:val="single" w:sz="4" w:space="0" w:color="auto"/>
            </w:tcBorders>
          </w:tcPr>
          <w:p w:rsidR="008A156E" w:rsidRDefault="00B80A00" w:rsidP="008A156E">
            <w:pPr>
              <w:jc w:val="center"/>
              <w:rPr>
                <w:sz w:val="24"/>
                <w:szCs w:val="24"/>
                <w:lang w:val="lt-LT"/>
              </w:rPr>
            </w:pPr>
            <w:r>
              <w:rPr>
                <w:sz w:val="24"/>
                <w:szCs w:val="24"/>
                <w:lang w:val="lt-LT"/>
              </w:rPr>
              <w:t>-</w:t>
            </w:r>
          </w:p>
        </w:tc>
        <w:tc>
          <w:tcPr>
            <w:tcW w:w="338" w:type="dxa"/>
            <w:tcBorders>
              <w:left w:val="single" w:sz="4" w:space="0" w:color="auto"/>
              <w:right w:val="single" w:sz="4" w:space="0" w:color="auto"/>
            </w:tcBorders>
          </w:tcPr>
          <w:p w:rsidR="008A156E" w:rsidRDefault="00B80A00" w:rsidP="008A156E">
            <w:pPr>
              <w:jc w:val="center"/>
              <w:rPr>
                <w:sz w:val="24"/>
                <w:szCs w:val="24"/>
                <w:lang w:val="lt-LT"/>
              </w:rPr>
            </w:pPr>
            <w:r>
              <w:rPr>
                <w:sz w:val="24"/>
                <w:szCs w:val="24"/>
                <w:lang w:val="lt-LT"/>
              </w:rPr>
              <w:t>-</w:t>
            </w:r>
          </w:p>
        </w:tc>
        <w:tc>
          <w:tcPr>
            <w:tcW w:w="338" w:type="dxa"/>
            <w:tcBorders>
              <w:left w:val="single" w:sz="4" w:space="0" w:color="auto"/>
            </w:tcBorders>
          </w:tcPr>
          <w:p w:rsidR="008A156E" w:rsidRDefault="00B80A00" w:rsidP="008A156E">
            <w:pPr>
              <w:jc w:val="center"/>
              <w:rPr>
                <w:sz w:val="24"/>
                <w:szCs w:val="24"/>
                <w:lang w:val="lt-LT"/>
              </w:rPr>
            </w:pPr>
            <w:r>
              <w:rPr>
                <w:sz w:val="24"/>
                <w:szCs w:val="24"/>
                <w:lang w:val="lt-LT"/>
              </w:rPr>
              <w:t>-</w:t>
            </w:r>
          </w:p>
        </w:tc>
        <w:tc>
          <w:tcPr>
            <w:tcW w:w="338" w:type="dxa"/>
            <w:tcBorders>
              <w:right w:val="single" w:sz="4" w:space="0" w:color="auto"/>
            </w:tcBorders>
          </w:tcPr>
          <w:p w:rsidR="008A156E" w:rsidRDefault="00B80A00" w:rsidP="008A156E">
            <w:pPr>
              <w:jc w:val="center"/>
              <w:rPr>
                <w:sz w:val="24"/>
                <w:szCs w:val="24"/>
                <w:lang w:val="lt-LT"/>
              </w:rPr>
            </w:pPr>
            <w:r>
              <w:rPr>
                <w:sz w:val="24"/>
                <w:szCs w:val="24"/>
                <w:lang w:val="lt-LT"/>
              </w:rPr>
              <w:t>-</w:t>
            </w:r>
          </w:p>
        </w:tc>
        <w:tc>
          <w:tcPr>
            <w:tcW w:w="338" w:type="dxa"/>
            <w:tcBorders>
              <w:left w:val="single" w:sz="4" w:space="0" w:color="auto"/>
              <w:right w:val="single" w:sz="4" w:space="0" w:color="auto"/>
            </w:tcBorders>
          </w:tcPr>
          <w:p w:rsidR="008A156E" w:rsidRPr="00B80A00" w:rsidRDefault="00B80A00" w:rsidP="008A156E">
            <w:pPr>
              <w:jc w:val="center"/>
              <w:rPr>
                <w:color w:val="FF0000"/>
                <w:sz w:val="24"/>
                <w:szCs w:val="24"/>
                <w:lang w:val="lt-LT"/>
              </w:rPr>
            </w:pPr>
            <w:r w:rsidRPr="00B80A00">
              <w:rPr>
                <w:color w:val="FF0000"/>
                <w:sz w:val="24"/>
                <w:szCs w:val="24"/>
                <w:lang w:val="lt-LT"/>
              </w:rPr>
              <w:t>1</w:t>
            </w:r>
          </w:p>
        </w:tc>
        <w:tc>
          <w:tcPr>
            <w:tcW w:w="349" w:type="dxa"/>
            <w:tcBorders>
              <w:left w:val="single" w:sz="4" w:space="0" w:color="auto"/>
            </w:tcBorders>
          </w:tcPr>
          <w:p w:rsidR="008A156E" w:rsidRDefault="00B80A00" w:rsidP="008A156E">
            <w:pPr>
              <w:jc w:val="center"/>
              <w:rPr>
                <w:sz w:val="24"/>
                <w:szCs w:val="24"/>
                <w:lang w:val="lt-LT"/>
              </w:rPr>
            </w:pPr>
            <w:r>
              <w:rPr>
                <w:sz w:val="24"/>
                <w:szCs w:val="24"/>
                <w:lang w:val="lt-LT"/>
              </w:rPr>
              <w:t>-</w:t>
            </w:r>
          </w:p>
        </w:tc>
        <w:tc>
          <w:tcPr>
            <w:tcW w:w="349" w:type="dxa"/>
            <w:tcBorders>
              <w:right w:val="single" w:sz="4" w:space="0" w:color="auto"/>
            </w:tcBorders>
          </w:tcPr>
          <w:p w:rsidR="008A156E" w:rsidRDefault="00B80A00" w:rsidP="008A156E">
            <w:pPr>
              <w:jc w:val="center"/>
              <w:rPr>
                <w:sz w:val="24"/>
                <w:szCs w:val="24"/>
                <w:lang w:val="lt-LT"/>
              </w:rPr>
            </w:pPr>
            <w:r>
              <w:rPr>
                <w:sz w:val="24"/>
                <w:szCs w:val="24"/>
                <w:lang w:val="lt-LT"/>
              </w:rPr>
              <w:t>-</w:t>
            </w:r>
          </w:p>
        </w:tc>
        <w:tc>
          <w:tcPr>
            <w:tcW w:w="338" w:type="dxa"/>
            <w:tcBorders>
              <w:left w:val="single" w:sz="4" w:space="0" w:color="auto"/>
              <w:right w:val="single" w:sz="4" w:space="0" w:color="auto"/>
            </w:tcBorders>
          </w:tcPr>
          <w:p w:rsidR="008A156E" w:rsidRDefault="00B80A00" w:rsidP="008A156E">
            <w:pPr>
              <w:jc w:val="center"/>
              <w:rPr>
                <w:sz w:val="24"/>
                <w:szCs w:val="24"/>
                <w:lang w:val="lt-LT"/>
              </w:rPr>
            </w:pPr>
            <w:r>
              <w:rPr>
                <w:sz w:val="24"/>
                <w:szCs w:val="24"/>
                <w:lang w:val="lt-LT"/>
              </w:rPr>
              <w:t>-</w:t>
            </w:r>
          </w:p>
        </w:tc>
        <w:tc>
          <w:tcPr>
            <w:tcW w:w="343" w:type="dxa"/>
            <w:tcBorders>
              <w:left w:val="single" w:sz="4" w:space="0" w:color="auto"/>
            </w:tcBorders>
          </w:tcPr>
          <w:p w:rsidR="008A156E" w:rsidRDefault="00B80A00" w:rsidP="008A156E">
            <w:pPr>
              <w:jc w:val="center"/>
              <w:rPr>
                <w:sz w:val="24"/>
                <w:szCs w:val="24"/>
                <w:lang w:val="lt-LT"/>
              </w:rPr>
            </w:pPr>
            <w:r>
              <w:rPr>
                <w:sz w:val="24"/>
                <w:szCs w:val="24"/>
                <w:lang w:val="lt-LT"/>
              </w:rPr>
              <w:t>-</w:t>
            </w:r>
          </w:p>
        </w:tc>
        <w:tc>
          <w:tcPr>
            <w:tcW w:w="342" w:type="dxa"/>
            <w:tcBorders>
              <w:right w:val="single" w:sz="4" w:space="0" w:color="auto"/>
            </w:tcBorders>
          </w:tcPr>
          <w:p w:rsidR="008A156E" w:rsidRDefault="00B80A00" w:rsidP="008A156E">
            <w:pPr>
              <w:jc w:val="center"/>
              <w:rPr>
                <w:sz w:val="24"/>
                <w:szCs w:val="24"/>
                <w:lang w:val="lt-LT"/>
              </w:rPr>
            </w:pPr>
            <w:r>
              <w:rPr>
                <w:sz w:val="24"/>
                <w:szCs w:val="24"/>
                <w:lang w:val="lt-LT"/>
              </w:rPr>
              <w:t>-</w:t>
            </w:r>
          </w:p>
        </w:tc>
        <w:tc>
          <w:tcPr>
            <w:tcW w:w="486" w:type="dxa"/>
            <w:tcBorders>
              <w:left w:val="single" w:sz="4" w:space="0" w:color="auto"/>
            </w:tcBorders>
          </w:tcPr>
          <w:p w:rsidR="008A156E" w:rsidRDefault="008A156E" w:rsidP="008A156E">
            <w:pPr>
              <w:jc w:val="center"/>
              <w:rPr>
                <w:sz w:val="24"/>
                <w:szCs w:val="24"/>
                <w:lang w:val="lt-LT"/>
              </w:rPr>
            </w:pPr>
            <w:r>
              <w:rPr>
                <w:sz w:val="24"/>
                <w:szCs w:val="24"/>
                <w:lang w:val="lt-LT"/>
              </w:rPr>
              <w:t>Mok.</w:t>
            </w:r>
          </w:p>
        </w:tc>
      </w:tr>
    </w:tbl>
    <w:p w:rsidR="00546867" w:rsidRDefault="00546867" w:rsidP="008A156E">
      <w:pPr>
        <w:jc w:val="center"/>
        <w:rPr>
          <w:sz w:val="24"/>
          <w:szCs w:val="24"/>
          <w:lang w:val="lt-LT"/>
        </w:rPr>
      </w:pPr>
    </w:p>
    <w:p w:rsidR="00B80A00" w:rsidRPr="008A156E" w:rsidRDefault="00B80A00" w:rsidP="008A156E">
      <w:pPr>
        <w:jc w:val="center"/>
        <w:rPr>
          <w:sz w:val="24"/>
          <w:szCs w:val="24"/>
          <w:lang w:val="lt-LT"/>
        </w:rPr>
      </w:pPr>
    </w:p>
    <w:sectPr w:rsidR="00B80A00" w:rsidRPr="008A156E" w:rsidSect="00243E16">
      <w:pgSz w:w="12240" w:h="15840"/>
      <w:pgMar w:top="1701" w:right="567"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262" w:rsidRDefault="00247262" w:rsidP="002D0D43">
      <w:pPr>
        <w:spacing w:after="0" w:line="240" w:lineRule="auto"/>
      </w:pPr>
      <w:r>
        <w:separator/>
      </w:r>
    </w:p>
  </w:endnote>
  <w:endnote w:type="continuationSeparator" w:id="0">
    <w:p w:rsidR="00247262" w:rsidRDefault="00247262" w:rsidP="002D0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262" w:rsidRDefault="00247262" w:rsidP="002D0D43">
      <w:pPr>
        <w:spacing w:after="0" w:line="240" w:lineRule="auto"/>
      </w:pPr>
      <w:r>
        <w:separator/>
      </w:r>
    </w:p>
  </w:footnote>
  <w:footnote w:type="continuationSeparator" w:id="0">
    <w:p w:rsidR="00247262" w:rsidRDefault="00247262" w:rsidP="002D0D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273FD"/>
    <w:multiLevelType w:val="hybridMultilevel"/>
    <w:tmpl w:val="B3900D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F40CB5"/>
    <w:multiLevelType w:val="hybridMultilevel"/>
    <w:tmpl w:val="96860CAC"/>
    <w:lvl w:ilvl="0" w:tplc="B5D65D74">
      <w:numFmt w:val="bullet"/>
      <w:lvlText w:val="-"/>
      <w:lvlJc w:val="left"/>
      <w:pPr>
        <w:ind w:left="1080" w:hanging="360"/>
      </w:pPr>
      <w:rPr>
        <w:rFonts w:ascii="Calibri" w:eastAsiaTheme="minorEastAsia"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2351323"/>
    <w:multiLevelType w:val="hybridMultilevel"/>
    <w:tmpl w:val="6DE0B59C"/>
    <w:lvl w:ilvl="0" w:tplc="A542731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00D7078"/>
    <w:multiLevelType w:val="hybridMultilevel"/>
    <w:tmpl w:val="A05EE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2CE1344"/>
    <w:multiLevelType w:val="hybridMultilevel"/>
    <w:tmpl w:val="AD6CBBD4"/>
    <w:lvl w:ilvl="0" w:tplc="C94A9B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3035E70"/>
    <w:multiLevelType w:val="hybridMultilevel"/>
    <w:tmpl w:val="10FE4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8DC3DBD"/>
    <w:multiLevelType w:val="hybridMultilevel"/>
    <w:tmpl w:val="3138BB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0"/>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F1312"/>
    <w:rsid w:val="00032079"/>
    <w:rsid w:val="00073E32"/>
    <w:rsid w:val="000E5DFF"/>
    <w:rsid w:val="0010226A"/>
    <w:rsid w:val="00152116"/>
    <w:rsid w:val="00166424"/>
    <w:rsid w:val="001E16CB"/>
    <w:rsid w:val="001F1312"/>
    <w:rsid w:val="001F22BF"/>
    <w:rsid w:val="00243E16"/>
    <w:rsid w:val="00247262"/>
    <w:rsid w:val="002B2F1F"/>
    <w:rsid w:val="002D0D43"/>
    <w:rsid w:val="002D5C44"/>
    <w:rsid w:val="002F5919"/>
    <w:rsid w:val="00311DC8"/>
    <w:rsid w:val="00320AB7"/>
    <w:rsid w:val="00322803"/>
    <w:rsid w:val="00324241"/>
    <w:rsid w:val="0043376F"/>
    <w:rsid w:val="004971A4"/>
    <w:rsid w:val="004E2BFC"/>
    <w:rsid w:val="00502C45"/>
    <w:rsid w:val="00524632"/>
    <w:rsid w:val="00546867"/>
    <w:rsid w:val="005A41FB"/>
    <w:rsid w:val="005C691F"/>
    <w:rsid w:val="005D1167"/>
    <w:rsid w:val="006332BC"/>
    <w:rsid w:val="00654527"/>
    <w:rsid w:val="006A169D"/>
    <w:rsid w:val="006A452D"/>
    <w:rsid w:val="006A707D"/>
    <w:rsid w:val="006C60E2"/>
    <w:rsid w:val="007331CE"/>
    <w:rsid w:val="00740C19"/>
    <w:rsid w:val="007D0FAB"/>
    <w:rsid w:val="00822820"/>
    <w:rsid w:val="0082762A"/>
    <w:rsid w:val="00830973"/>
    <w:rsid w:val="00853099"/>
    <w:rsid w:val="00864D5F"/>
    <w:rsid w:val="008677C2"/>
    <w:rsid w:val="00876BDB"/>
    <w:rsid w:val="00880F72"/>
    <w:rsid w:val="00892983"/>
    <w:rsid w:val="008A156E"/>
    <w:rsid w:val="008A4DAA"/>
    <w:rsid w:val="008D1D7C"/>
    <w:rsid w:val="008E59E7"/>
    <w:rsid w:val="00902F46"/>
    <w:rsid w:val="00926AC1"/>
    <w:rsid w:val="009533C0"/>
    <w:rsid w:val="00994915"/>
    <w:rsid w:val="00995D5D"/>
    <w:rsid w:val="009B529F"/>
    <w:rsid w:val="00A5641C"/>
    <w:rsid w:val="00AB5227"/>
    <w:rsid w:val="00AD330D"/>
    <w:rsid w:val="00AF1ED3"/>
    <w:rsid w:val="00B80A00"/>
    <w:rsid w:val="00BD4BD3"/>
    <w:rsid w:val="00BF4433"/>
    <w:rsid w:val="00C02F25"/>
    <w:rsid w:val="00C723FF"/>
    <w:rsid w:val="00C87990"/>
    <w:rsid w:val="00C97012"/>
    <w:rsid w:val="00D02E7D"/>
    <w:rsid w:val="00D25AA4"/>
    <w:rsid w:val="00D27A15"/>
    <w:rsid w:val="00D37127"/>
    <w:rsid w:val="00D46DCF"/>
    <w:rsid w:val="00D53025"/>
    <w:rsid w:val="00D63F0C"/>
    <w:rsid w:val="00D74E68"/>
    <w:rsid w:val="00D86079"/>
    <w:rsid w:val="00DE3FA7"/>
    <w:rsid w:val="00DF4D9F"/>
    <w:rsid w:val="00E057FE"/>
    <w:rsid w:val="00E2195E"/>
    <w:rsid w:val="00E31B69"/>
    <w:rsid w:val="00E6612A"/>
    <w:rsid w:val="00ED3D1D"/>
    <w:rsid w:val="00F166A1"/>
    <w:rsid w:val="00F34B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43E1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F1312"/>
    <w:pPr>
      <w:ind w:left="720"/>
      <w:contextualSpacing/>
    </w:pPr>
  </w:style>
  <w:style w:type="table" w:styleId="Lentelstinklelis">
    <w:name w:val="Table Grid"/>
    <w:basedOn w:val="prastojilentel"/>
    <w:uiPriority w:val="59"/>
    <w:rsid w:val="005C691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ntrats">
    <w:name w:val="header"/>
    <w:basedOn w:val="prastasis"/>
    <w:link w:val="AntratsDiagrama"/>
    <w:uiPriority w:val="99"/>
    <w:semiHidden/>
    <w:unhideWhenUsed/>
    <w:rsid w:val="002D0D43"/>
    <w:pPr>
      <w:tabs>
        <w:tab w:val="center" w:pos="4986"/>
        <w:tab w:val="right" w:pos="9972"/>
      </w:tabs>
      <w:spacing w:after="0" w:line="240" w:lineRule="auto"/>
    </w:pPr>
  </w:style>
  <w:style w:type="character" w:customStyle="1" w:styleId="AntratsDiagrama">
    <w:name w:val="Antraštės Diagrama"/>
    <w:basedOn w:val="Numatytasispastraiposriftas"/>
    <w:link w:val="Antrats"/>
    <w:uiPriority w:val="99"/>
    <w:semiHidden/>
    <w:rsid w:val="002D0D43"/>
  </w:style>
  <w:style w:type="paragraph" w:styleId="Porat">
    <w:name w:val="footer"/>
    <w:basedOn w:val="prastasis"/>
    <w:link w:val="PoratDiagrama"/>
    <w:uiPriority w:val="99"/>
    <w:semiHidden/>
    <w:unhideWhenUsed/>
    <w:rsid w:val="002D0D43"/>
    <w:pPr>
      <w:tabs>
        <w:tab w:val="center" w:pos="4986"/>
        <w:tab w:val="right" w:pos="9972"/>
      </w:tabs>
      <w:spacing w:after="0" w:line="240" w:lineRule="auto"/>
    </w:pPr>
  </w:style>
  <w:style w:type="character" w:customStyle="1" w:styleId="PoratDiagrama">
    <w:name w:val="Poraštė Diagrama"/>
    <w:basedOn w:val="Numatytasispastraiposriftas"/>
    <w:link w:val="Porat"/>
    <w:uiPriority w:val="99"/>
    <w:semiHidden/>
    <w:rsid w:val="002D0D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411B4-25F7-4436-99B1-3842E514F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8</Pages>
  <Words>10349</Words>
  <Characters>5899</Characters>
  <Application>Microsoft Office Word</Application>
  <DocSecurity>0</DocSecurity>
  <Lines>49</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dc:creator>
  <cp:keywords/>
  <dc:description/>
  <cp:lastModifiedBy>Acer</cp:lastModifiedBy>
  <cp:revision>31</cp:revision>
  <cp:lastPrinted>2010-03-05T17:53:00Z</cp:lastPrinted>
  <dcterms:created xsi:type="dcterms:W3CDTF">2009-11-21T12:04:00Z</dcterms:created>
  <dcterms:modified xsi:type="dcterms:W3CDTF">2012-09-24T02:51:00Z</dcterms:modified>
</cp:coreProperties>
</file>