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859" w:rsidRPr="007128D2" w:rsidRDefault="007128D2">
      <w:pPr>
        <w:rPr>
          <w:b/>
          <w:lang w:val="lt-LT"/>
        </w:rPr>
      </w:pPr>
      <w:r w:rsidRPr="007128D2">
        <w:rPr>
          <w:b/>
          <w:lang w:val="lt-LT"/>
        </w:rPr>
        <w:t>Parink simboliui tinkamą reikšmę:</w:t>
      </w:r>
    </w:p>
    <w:p w:rsidR="007128D2" w:rsidRDefault="007128D2">
      <w:pPr>
        <w:rPr>
          <w:lang w:val="lt-LT"/>
        </w:rPr>
      </w:pPr>
      <w:r>
        <w:rPr>
          <w:lang w:val="lt-LT"/>
        </w:rPr>
        <w:t>Sakalas                                                            nauja viltis</w:t>
      </w:r>
    </w:p>
    <w:p w:rsidR="007128D2" w:rsidRDefault="007128D2">
      <w:pPr>
        <w:rPr>
          <w:lang w:val="lt-LT"/>
        </w:rPr>
      </w:pPr>
      <w:r>
        <w:rPr>
          <w:lang w:val="lt-LT"/>
        </w:rPr>
        <w:t>Sparnai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>tai, kas netikra, svajonės</w:t>
      </w:r>
    </w:p>
    <w:p w:rsidR="007128D2" w:rsidRDefault="007128D2">
      <w:pPr>
        <w:rPr>
          <w:lang w:val="lt-LT"/>
        </w:rPr>
      </w:pPr>
      <w:r>
        <w:rPr>
          <w:lang w:val="lt-LT"/>
        </w:rPr>
        <w:t>Aušra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>didvyriškumas, ryžtas</w:t>
      </w:r>
    </w:p>
    <w:p w:rsidR="007128D2" w:rsidRDefault="007128D2">
      <w:pPr>
        <w:rPr>
          <w:lang w:val="lt-LT"/>
        </w:rPr>
      </w:pPr>
      <w:r>
        <w:rPr>
          <w:lang w:val="lt-LT"/>
        </w:rPr>
        <w:t>Sapnai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>tyrumas, nesavanaudiškumas</w:t>
      </w:r>
    </w:p>
    <w:p w:rsidR="007128D2" w:rsidRDefault="007128D2">
      <w:pPr>
        <w:rPr>
          <w:lang w:val="lt-LT"/>
        </w:rPr>
      </w:pPr>
      <w:r>
        <w:rPr>
          <w:lang w:val="lt-LT"/>
        </w:rPr>
        <w:t xml:space="preserve">Lelija 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laisvė </w:t>
      </w:r>
    </w:p>
    <w:p w:rsidR="007128D2" w:rsidRDefault="007128D2">
      <w:pPr>
        <w:rPr>
          <w:lang w:val="lt-LT"/>
        </w:rPr>
      </w:pPr>
    </w:p>
    <w:p w:rsidR="007128D2" w:rsidRPr="007128D2" w:rsidRDefault="007128D2">
      <w:pPr>
        <w:rPr>
          <w:b/>
          <w:lang w:val="lt-LT"/>
        </w:rPr>
      </w:pPr>
      <w:r w:rsidRPr="007128D2">
        <w:rPr>
          <w:b/>
          <w:lang w:val="lt-LT"/>
        </w:rPr>
        <w:t>Rask tekste</w:t>
      </w:r>
      <w:r>
        <w:rPr>
          <w:b/>
          <w:lang w:val="lt-LT"/>
        </w:rPr>
        <w:t xml:space="preserve"> EPITETUS, t.y. </w:t>
      </w:r>
      <w:r w:rsidRPr="007128D2">
        <w:rPr>
          <w:b/>
          <w:lang w:val="lt-LT"/>
        </w:rPr>
        <w:t xml:space="preserve"> parašyk, kaip apibūdinami dangus, saulė, žemė, aušra.</w:t>
      </w:r>
    </w:p>
    <w:p w:rsidR="007128D2" w:rsidRDefault="007128D2" w:rsidP="00527F68">
      <w:pPr>
        <w:jc w:val="both"/>
        <w:rPr>
          <w:lang w:val="lt-LT"/>
        </w:rPr>
      </w:pPr>
      <w:r>
        <w:rPr>
          <w:lang w:val="lt-LT"/>
        </w:rPr>
        <w:t xml:space="preserve">Pvz. Sakalai .................margi sakalai........................; dangus.........................................................., </w:t>
      </w:r>
    </w:p>
    <w:p w:rsidR="00527F68" w:rsidRDefault="00527F68" w:rsidP="00527F68">
      <w:pPr>
        <w:jc w:val="both"/>
        <w:rPr>
          <w:lang w:val="lt-LT"/>
        </w:rPr>
        <w:sectPr w:rsidR="00527F68" w:rsidSect="00527F68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128D2" w:rsidRDefault="007128D2" w:rsidP="00527F68">
      <w:pPr>
        <w:jc w:val="both"/>
        <w:rPr>
          <w:lang w:val="lt-LT"/>
        </w:rPr>
      </w:pPr>
      <w:r>
        <w:rPr>
          <w:lang w:val="lt-LT"/>
        </w:rPr>
        <w:lastRenderedPageBreak/>
        <w:t>Saulė....................................</w:t>
      </w:r>
      <w:r w:rsidR="00527F68">
        <w:rPr>
          <w:lang w:val="lt-LT"/>
        </w:rPr>
        <w:t>...........</w:t>
      </w:r>
      <w:r>
        <w:rPr>
          <w:lang w:val="lt-LT"/>
        </w:rPr>
        <w:t xml:space="preserve"> žemė...............................................</w:t>
      </w:r>
    </w:p>
    <w:p w:rsidR="00527F68" w:rsidRDefault="007128D2" w:rsidP="00527F68">
      <w:pPr>
        <w:ind w:firstLine="720"/>
        <w:jc w:val="both"/>
        <w:rPr>
          <w:lang w:val="lt-LT"/>
        </w:rPr>
        <w:sectPr w:rsidR="00527F68" w:rsidSect="00527F6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  <w:r>
        <w:rPr>
          <w:lang w:val="lt-LT"/>
        </w:rPr>
        <w:t>aušra................................</w:t>
      </w:r>
      <w:r w:rsidR="00527F68">
        <w:rPr>
          <w:lang w:val="lt-LT"/>
        </w:rPr>
        <w:t>..</w:t>
      </w:r>
    </w:p>
    <w:p w:rsidR="00527F68" w:rsidRDefault="00527F68" w:rsidP="007128D2">
      <w:pPr>
        <w:pStyle w:val="HTMLPreformatted"/>
        <w:shd w:val="clear" w:color="auto" w:fill="FFFFFF"/>
        <w:rPr>
          <w:rFonts w:ascii="TIMESLT" w:hAnsi="TIMESLT"/>
          <w:b/>
          <w:bCs/>
          <w:color w:val="0F0000"/>
          <w:lang w:val="lt-LT"/>
        </w:rPr>
      </w:pPr>
    </w:p>
    <w:p w:rsidR="00527F68" w:rsidRDefault="00527F68" w:rsidP="007128D2">
      <w:pPr>
        <w:pStyle w:val="HTMLPreformatted"/>
        <w:shd w:val="clear" w:color="auto" w:fill="FFFFFF"/>
        <w:rPr>
          <w:rFonts w:ascii="TIMESLT" w:hAnsi="TIMESLT"/>
          <w:b/>
          <w:bCs/>
          <w:color w:val="0F0000"/>
          <w:lang w:val="lt-LT"/>
        </w:rPr>
      </w:pPr>
    </w:p>
    <w:p w:rsidR="00527F68" w:rsidRDefault="00527F68" w:rsidP="00527F68">
      <w:pPr>
        <w:pStyle w:val="HTMLPreformatted"/>
        <w:numPr>
          <w:ilvl w:val="0"/>
          <w:numId w:val="1"/>
        </w:numPr>
        <w:shd w:val="clear" w:color="auto" w:fill="FFFFFF"/>
        <w:rPr>
          <w:rFonts w:ascii="TIMESLT" w:hAnsi="TIMESLT"/>
          <w:b/>
          <w:bCs/>
          <w:color w:val="0F0000"/>
          <w:lang w:val="lt-LT"/>
        </w:rPr>
      </w:pPr>
      <w:r>
        <w:rPr>
          <w:rFonts w:ascii="TIMESLT" w:hAnsi="TIMESLT"/>
          <w:b/>
          <w:bCs/>
          <w:color w:val="0F0000"/>
          <w:lang w:val="lt-LT"/>
        </w:rPr>
        <w:t>PABRAUK TAS EILUTES, KURIOS TAU LABIAUSIAI PATINKA.</w:t>
      </w:r>
    </w:p>
    <w:p w:rsidR="00527F68" w:rsidRDefault="00527F68" w:rsidP="00527F68">
      <w:pPr>
        <w:pStyle w:val="HTMLPreformatted"/>
        <w:shd w:val="clear" w:color="auto" w:fill="FFFFFF"/>
        <w:rPr>
          <w:rFonts w:ascii="TIMESLT" w:hAnsi="TIMESLT"/>
          <w:b/>
          <w:bCs/>
          <w:color w:val="0F0000"/>
          <w:lang w:val="lt-LT"/>
        </w:rPr>
      </w:pPr>
    </w:p>
    <w:p w:rsidR="00527F68" w:rsidRDefault="00527F68" w:rsidP="007128D2">
      <w:pPr>
        <w:pStyle w:val="HTMLPreformatted"/>
        <w:shd w:val="clear" w:color="auto" w:fill="FFFFFF"/>
        <w:rPr>
          <w:rFonts w:ascii="TIMESLT" w:hAnsi="TIMESLT"/>
          <w:b/>
          <w:bCs/>
          <w:color w:val="0F0000"/>
          <w:lang w:val="lt-LT"/>
        </w:rPr>
      </w:pPr>
    </w:p>
    <w:p w:rsidR="00527F68" w:rsidRDefault="00527F68" w:rsidP="007128D2">
      <w:pPr>
        <w:pStyle w:val="HTMLPreformatted"/>
        <w:shd w:val="clear" w:color="auto" w:fill="FFFFFF"/>
        <w:rPr>
          <w:rFonts w:ascii="TIMESLT" w:hAnsi="TIMESLT"/>
          <w:b/>
          <w:bCs/>
          <w:color w:val="0F0000"/>
          <w:lang w:val="lt-LT"/>
        </w:rPr>
        <w:sectPr w:rsidR="00527F68" w:rsidSect="00527F6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b/>
          <w:bCs/>
          <w:color w:val="0F0000"/>
          <w:lang w:val="lt-LT"/>
        </w:rPr>
        <w:lastRenderedPageBreak/>
        <w:t>RUDENIO NAKTĮ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Tyli naktis, šviesi rudens naktis, </w:t>
      </w:r>
      <w:r w:rsidR="00527F68">
        <w:rPr>
          <w:rFonts w:ascii="TIMESLT" w:hAnsi="TIMESLT"/>
          <w:color w:val="0F0000"/>
          <w:lang w:val="lt-LT"/>
        </w:rPr>
        <w:t xml:space="preserve">                     </w:t>
      </w:r>
      <w:r w:rsidR="00527F68">
        <w:rPr>
          <w:rFonts w:ascii="TIMESLT" w:hAnsi="TIMESLT"/>
          <w:color w:val="0F0000"/>
          <w:lang w:val="lt-LT"/>
        </w:rPr>
        <w:tab/>
        <w:t xml:space="preserve">PABRAUK ŽODŽIUS, KURIE PASAKO, KOKS EILĖRAŠČIO LAIKAS             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Skambi, kaip dainiaus kankliai šilkastygiai,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Plikus laukus, ir pievas, ir girias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Užliejo sidabru taip lygiai, lygiai.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Vėlai aš išėjau į tuščią lauką </w:t>
      </w:r>
    </w:p>
    <w:p w:rsidR="007128D2" w:rsidRPr="00527F68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sz w:val="14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Tavim pasigėrėt, gilus dangau. </w:t>
      </w:r>
      <w:r w:rsidR="00527F68">
        <w:rPr>
          <w:rFonts w:ascii="TIMESLT" w:hAnsi="TIMESLT"/>
          <w:color w:val="0F0000"/>
          <w:lang w:val="lt-LT"/>
        </w:rPr>
        <w:tab/>
      </w:r>
      <w:r w:rsidR="00527F68">
        <w:rPr>
          <w:rFonts w:ascii="TIMESLT" w:hAnsi="TIMESLT"/>
          <w:color w:val="0F0000"/>
          <w:lang w:val="lt-LT"/>
        </w:rPr>
        <w:tab/>
      </w:r>
      <w:r w:rsidR="00527F68">
        <w:rPr>
          <w:rFonts w:ascii="TIMESLT" w:hAnsi="TIMESLT"/>
          <w:color w:val="0F0000"/>
          <w:lang w:val="lt-LT"/>
        </w:rPr>
        <w:tab/>
      </w:r>
      <w:r w:rsidR="00527F68" w:rsidRPr="00527F68">
        <w:rPr>
          <w:rFonts w:ascii="TIMESLT" w:hAnsi="TIMESLT"/>
          <w:color w:val="0F0000"/>
          <w:sz w:val="18"/>
          <w:lang w:val="lt-LT"/>
        </w:rPr>
        <w:t>PABRAUK TUOS ŽODŽIUS, KURIE PASAKO,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Pakėliau veidą į žvaigždėtą aukštį - </w:t>
      </w:r>
      <w:r w:rsidR="00527F68">
        <w:rPr>
          <w:rFonts w:ascii="TIMESLT" w:hAnsi="TIMESLT"/>
          <w:color w:val="0F0000"/>
          <w:lang w:val="lt-LT"/>
        </w:rPr>
        <w:tab/>
      </w:r>
      <w:r w:rsidR="00527F68">
        <w:rPr>
          <w:rFonts w:ascii="TIMESLT" w:hAnsi="TIMESLT"/>
          <w:color w:val="0F0000"/>
          <w:lang w:val="lt-LT"/>
        </w:rPr>
        <w:tab/>
      </w:r>
      <w:r w:rsidR="00527F68" w:rsidRPr="00527F68">
        <w:rPr>
          <w:rFonts w:ascii="TIMESLT" w:hAnsi="TIMESLT"/>
          <w:color w:val="0F0000"/>
          <w:sz w:val="18"/>
          <w:lang w:val="lt-LT"/>
        </w:rPr>
        <w:t>KAIP  PASIJAUTĖ ŽMOGUS, LYRINIS SUBJEKTAS, IŠĖJĘS NAKTĮ Į LAUKĄ?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Ir tartum lašas jūroj išnykau.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aš buities kelionėj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Minu vien žemės tremtinio takus,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mano džiaugsmas, poilsis ir laisvė </w:t>
      </w:r>
      <w:r w:rsidR="00527F68">
        <w:rPr>
          <w:rFonts w:ascii="TIMESLT" w:hAnsi="TIMESLT"/>
          <w:color w:val="0F0000"/>
          <w:lang w:val="lt-LT"/>
        </w:rPr>
        <w:t xml:space="preserve">       </w:t>
      </w:r>
      <w:r w:rsidR="00527F68">
        <w:rPr>
          <w:rFonts w:ascii="TIMESLT" w:hAnsi="TIMESLT"/>
          <w:color w:val="0F0000"/>
          <w:lang w:val="lt-LT"/>
        </w:rPr>
        <w:tab/>
      </w:r>
      <w:r w:rsidR="00527F68">
        <w:rPr>
          <w:rFonts w:ascii="TIMESLT" w:hAnsi="TIMESLT"/>
          <w:color w:val="0F0000"/>
          <w:lang w:val="lt-LT"/>
        </w:rPr>
        <w:tab/>
        <w:t>KO TRŪKSTA LYRINIAM SUBJEKTUI?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Toli, kaip aukštos žvaigždės ir dangus.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ryt ir vėl su saule,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Ant veido užsimovęs margą kaukę,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Žingsniuosiu, kaip lyg šiol, į šviesų rūmą,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Kur nieks mane nei sveikina, nei laukia.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visos mano dienos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Bus ta pati be vilties vienuma, 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Kur mano siela, kaip nyki liepsnelė, </w:t>
      </w:r>
      <w:r w:rsidR="00527F68">
        <w:rPr>
          <w:rFonts w:ascii="TIMESLT" w:hAnsi="TIMESLT"/>
          <w:color w:val="0F0000"/>
          <w:lang w:val="lt-LT"/>
        </w:rPr>
        <w:tab/>
      </w:r>
      <w:r w:rsidR="00527F68">
        <w:rPr>
          <w:rFonts w:ascii="TIMESLT" w:hAnsi="TIMESLT"/>
          <w:color w:val="0F0000"/>
          <w:lang w:val="lt-LT"/>
        </w:rPr>
        <w:tab/>
        <w:t>KOKS YRA LYRINIS HEROJUS: LINKSMAS, NUSIVYLĘS, VIENIŠAS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Klajos dangaus žvaigždėto laukdama.</w:t>
      </w:r>
      <w:r w:rsidR="00527F68">
        <w:rPr>
          <w:rFonts w:ascii="TIMESLT" w:hAnsi="TIMESLT"/>
          <w:color w:val="0F0000"/>
          <w:lang w:val="lt-LT"/>
        </w:rPr>
        <w:tab/>
      </w:r>
      <w:r w:rsidR="00527F68">
        <w:rPr>
          <w:rFonts w:ascii="TIMESLT" w:hAnsi="TIMESLT"/>
          <w:color w:val="0F0000"/>
          <w:lang w:val="lt-LT"/>
        </w:rPr>
        <w:tab/>
        <w:t>PABRAUK VIENĄ PATĮ TINKAMIAUSIĄ ŽODĮ.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Tyli naktie, šviesi rudens naktie!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Tau daug yr žiburių dangum spindėti,</w:t>
      </w:r>
      <w:r w:rsidR="00527F68">
        <w:rPr>
          <w:rFonts w:ascii="TIMESLT" w:hAnsi="TIMESLT"/>
          <w:color w:val="0F0000"/>
          <w:lang w:val="lt-LT"/>
        </w:rPr>
        <w:tab/>
      </w:r>
      <w:r w:rsidR="00527F68">
        <w:rPr>
          <w:rFonts w:ascii="TIMESLT" w:hAnsi="TIMESLT"/>
          <w:color w:val="0F0000"/>
          <w:lang w:val="lt-LT"/>
        </w:rPr>
        <w:tab/>
        <w:t>KO TROKŠTA ŽMOGAUS ŠIRDIS? SU KUO JI PALYGINAMA?</w:t>
      </w:r>
    </w:p>
    <w:p w:rsidR="007128D2" w:rsidRPr="00BB35D9" w:rsidRDefault="007128D2" w:rsidP="007128D2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O man širdis viena, tyli liūdna:</w:t>
      </w:r>
    </w:p>
    <w:p w:rsidR="007128D2" w:rsidRPr="00BB35D9" w:rsidRDefault="007128D2" w:rsidP="007128D2">
      <w:pPr>
        <w:pStyle w:val="HTMLPreformatted"/>
        <w:shd w:val="clear" w:color="auto" w:fill="FFFFFF"/>
        <w:rPr>
          <w:color w:val="0F0000"/>
          <w:lang w:val="lt-LT"/>
        </w:rPr>
        <w:sectPr w:rsidR="007128D2" w:rsidRPr="00BB35D9" w:rsidSect="00527F68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  <w:r w:rsidRPr="00BB35D9">
        <w:rPr>
          <w:rFonts w:ascii="TIMESLT" w:hAnsi="TIMESLT"/>
          <w:color w:val="0F0000"/>
          <w:lang w:val="lt-LT"/>
        </w:rPr>
        <w:t>Tau šviesti ir žavėt o man mylėt</w:t>
      </w:r>
      <w:r>
        <w:rPr>
          <w:rFonts w:ascii="TIMESLT" w:hAnsi="TIMESLT"/>
          <w:color w:val="0F0000"/>
          <w:lang w:val="lt-LT"/>
        </w:rPr>
        <w:t>i</w:t>
      </w:r>
      <w:r w:rsidR="00527F68">
        <w:rPr>
          <w:rFonts w:ascii="TIMESLT" w:hAnsi="TIMESLT"/>
          <w:color w:val="0F0000"/>
          <w:lang w:val="lt-LT"/>
        </w:rPr>
        <w:t>.</w:t>
      </w:r>
    </w:p>
    <w:p w:rsidR="00527F68" w:rsidRDefault="00527F68">
      <w:pPr>
        <w:rPr>
          <w:lang w:val="lt-LT"/>
        </w:rPr>
        <w:sectPr w:rsidR="00527F68" w:rsidSect="00527F68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7128D2" w:rsidRPr="007128D2" w:rsidRDefault="007128D2">
      <w:pPr>
        <w:rPr>
          <w:lang w:val="lt-LT"/>
        </w:rPr>
      </w:pPr>
    </w:p>
    <w:sectPr w:rsidR="007128D2" w:rsidRPr="007128D2" w:rsidSect="00527F68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7A87" w:usb1="80000000" w:usb2="00000008" w:usb3="00000000" w:csb0="0000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A7718"/>
    <w:multiLevelType w:val="hybridMultilevel"/>
    <w:tmpl w:val="40F44D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28D2"/>
    <w:rsid w:val="001D2FA9"/>
    <w:rsid w:val="00527F68"/>
    <w:rsid w:val="006511A3"/>
    <w:rsid w:val="007128D2"/>
    <w:rsid w:val="00915859"/>
    <w:rsid w:val="00F04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8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712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128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Goldfish_92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Indres</dc:creator>
  <cp:lastModifiedBy>Indres</cp:lastModifiedBy>
  <cp:revision>2</cp:revision>
  <dcterms:created xsi:type="dcterms:W3CDTF">2012-09-27T19:46:00Z</dcterms:created>
  <dcterms:modified xsi:type="dcterms:W3CDTF">2012-09-27T19:46:00Z</dcterms:modified>
</cp:coreProperties>
</file>