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27E" w:rsidRDefault="0010271B" w:rsidP="0010271B">
      <w:pPr>
        <w:jc w:val="center"/>
        <w:rPr>
          <w:b/>
          <w:lang w:val="lt-LT"/>
        </w:rPr>
      </w:pPr>
      <w:r w:rsidRPr="0010271B">
        <w:rPr>
          <w:b/>
          <w:lang w:val="lt-LT"/>
        </w:rPr>
        <w:t>RAŠYBOS   IR ŽODŽIŲ    DARYBOS    PRATYBOS</w:t>
      </w:r>
      <w:r w:rsidR="00D47ED4">
        <w:rPr>
          <w:b/>
          <w:lang w:val="lt-LT"/>
        </w:rPr>
        <w:t>-1</w:t>
      </w:r>
    </w:p>
    <w:p w:rsidR="0010271B" w:rsidRDefault="0010271B" w:rsidP="0010271B">
      <w:pPr>
        <w:pStyle w:val="Betarp"/>
        <w:numPr>
          <w:ilvl w:val="0"/>
          <w:numId w:val="1"/>
        </w:numPr>
        <w:jc w:val="both"/>
        <w:rPr>
          <w:lang w:val="lt-LT"/>
        </w:rPr>
      </w:pPr>
      <w:r>
        <w:rPr>
          <w:lang w:val="lt-LT"/>
        </w:rPr>
        <w:t xml:space="preserve">Parašyk veiksmažodžių </w:t>
      </w:r>
      <w:r w:rsidRPr="0010271B">
        <w:rPr>
          <w:b/>
          <w:i/>
          <w:lang w:val="lt-LT"/>
        </w:rPr>
        <w:t>viltis, gimti, liudyti, šalti, dalyti, žūti, sukrėsti</w:t>
      </w:r>
      <w:r>
        <w:rPr>
          <w:lang w:val="lt-LT"/>
        </w:rPr>
        <w:t xml:space="preserve"> tokias formas:</w:t>
      </w:r>
    </w:p>
    <w:p w:rsidR="0010271B" w:rsidRDefault="0010271B" w:rsidP="0010271B">
      <w:pPr>
        <w:pStyle w:val="Betarp"/>
        <w:numPr>
          <w:ilvl w:val="0"/>
          <w:numId w:val="2"/>
        </w:numPr>
        <w:jc w:val="both"/>
        <w:rPr>
          <w:lang w:val="lt-LT"/>
        </w:rPr>
      </w:pPr>
      <w:r>
        <w:rPr>
          <w:lang w:val="lt-LT"/>
        </w:rPr>
        <w:t>būtojo dažninio l. III a.--------------------------------------------------------------------------------</w:t>
      </w:r>
    </w:p>
    <w:p w:rsidR="0010271B" w:rsidRDefault="0010271B" w:rsidP="0010271B">
      <w:pPr>
        <w:pStyle w:val="Betarp"/>
        <w:numPr>
          <w:ilvl w:val="0"/>
          <w:numId w:val="2"/>
        </w:numPr>
        <w:jc w:val="both"/>
        <w:rPr>
          <w:lang w:val="lt-LT"/>
        </w:rPr>
      </w:pPr>
      <w:r>
        <w:rPr>
          <w:lang w:val="lt-LT"/>
        </w:rPr>
        <w:t>būsimojo laiko III a.-----------------------------------------------------------------------------------</w:t>
      </w:r>
    </w:p>
    <w:p w:rsidR="0010271B" w:rsidRDefault="0010271B" w:rsidP="0010271B">
      <w:pPr>
        <w:pStyle w:val="Betarp"/>
        <w:numPr>
          <w:ilvl w:val="0"/>
          <w:numId w:val="2"/>
        </w:numPr>
        <w:jc w:val="both"/>
        <w:rPr>
          <w:lang w:val="lt-LT"/>
        </w:rPr>
      </w:pPr>
      <w:r>
        <w:rPr>
          <w:lang w:val="lt-LT"/>
        </w:rPr>
        <w:t>tariamosios nuosakos III a----------------------------------------------------------------------------</w:t>
      </w:r>
    </w:p>
    <w:p w:rsidR="0010271B" w:rsidRDefault="0010271B" w:rsidP="0010271B">
      <w:pPr>
        <w:pStyle w:val="Betarp"/>
        <w:numPr>
          <w:ilvl w:val="0"/>
          <w:numId w:val="2"/>
        </w:numPr>
        <w:jc w:val="both"/>
        <w:rPr>
          <w:lang w:val="lt-LT"/>
        </w:rPr>
      </w:pPr>
      <w:r>
        <w:rPr>
          <w:lang w:val="lt-LT"/>
        </w:rPr>
        <w:t>liepiamosios nuosakos II a.(vns)---------------------------------------------------------------------</w:t>
      </w:r>
    </w:p>
    <w:p w:rsidR="0010271B" w:rsidRDefault="0010271B" w:rsidP="0010271B">
      <w:pPr>
        <w:pStyle w:val="Betarp"/>
        <w:numPr>
          <w:ilvl w:val="0"/>
          <w:numId w:val="2"/>
        </w:numPr>
        <w:jc w:val="both"/>
        <w:rPr>
          <w:lang w:val="lt-LT"/>
        </w:rPr>
      </w:pPr>
      <w:r>
        <w:rPr>
          <w:lang w:val="lt-LT"/>
        </w:rPr>
        <w:t>būsimojo laiko veik. rūš. vyr. g. dalyvį-----------------------------------------------------------</w:t>
      </w:r>
    </w:p>
    <w:p w:rsidR="0010271B" w:rsidRDefault="0010271B" w:rsidP="0010271B">
      <w:pPr>
        <w:pStyle w:val="Betarp"/>
        <w:numPr>
          <w:ilvl w:val="0"/>
          <w:numId w:val="2"/>
        </w:numPr>
        <w:jc w:val="both"/>
        <w:rPr>
          <w:lang w:val="lt-LT"/>
        </w:rPr>
      </w:pPr>
      <w:r>
        <w:rPr>
          <w:lang w:val="lt-LT"/>
        </w:rPr>
        <w:t>būsimojo laiko padalyv.-----------------------------------------------------------------------------</w:t>
      </w:r>
    </w:p>
    <w:p w:rsidR="0010271B" w:rsidRDefault="0010271B" w:rsidP="0010271B">
      <w:pPr>
        <w:pStyle w:val="Betarp"/>
        <w:numPr>
          <w:ilvl w:val="0"/>
          <w:numId w:val="2"/>
        </w:numPr>
        <w:jc w:val="both"/>
        <w:rPr>
          <w:lang w:val="lt-LT"/>
        </w:rPr>
      </w:pPr>
      <w:r>
        <w:rPr>
          <w:lang w:val="lt-LT"/>
        </w:rPr>
        <w:t>pusdalyvį ( vyr. g.)-------------------------------------------------------------------------------------</w:t>
      </w:r>
    </w:p>
    <w:p w:rsidR="0010271B" w:rsidRDefault="0010271B" w:rsidP="0010271B">
      <w:pPr>
        <w:pStyle w:val="Betarp"/>
        <w:numPr>
          <w:ilvl w:val="0"/>
          <w:numId w:val="2"/>
        </w:numPr>
        <w:jc w:val="both"/>
        <w:rPr>
          <w:lang w:val="lt-LT"/>
        </w:rPr>
      </w:pPr>
      <w:r>
        <w:rPr>
          <w:lang w:val="lt-LT"/>
        </w:rPr>
        <w:t>geidžiamosios nuosakos III a.------------------------------------------------------------------------</w:t>
      </w:r>
    </w:p>
    <w:p w:rsidR="0010271B" w:rsidRDefault="0010271B" w:rsidP="0010271B">
      <w:pPr>
        <w:pStyle w:val="Betarp"/>
        <w:numPr>
          <w:ilvl w:val="0"/>
          <w:numId w:val="2"/>
        </w:numPr>
        <w:jc w:val="both"/>
        <w:rPr>
          <w:lang w:val="lt-LT"/>
        </w:rPr>
      </w:pPr>
      <w:r>
        <w:rPr>
          <w:lang w:val="lt-LT"/>
        </w:rPr>
        <w:t>esam. l. veik. r. vyr. g. dalyv. (vns)------------------------------------------------------------------</w:t>
      </w:r>
    </w:p>
    <w:p w:rsidR="0010271B" w:rsidRDefault="0010271B" w:rsidP="0010271B">
      <w:pPr>
        <w:pStyle w:val="Betarp"/>
        <w:numPr>
          <w:ilvl w:val="0"/>
          <w:numId w:val="2"/>
        </w:numPr>
        <w:jc w:val="both"/>
        <w:rPr>
          <w:lang w:val="lt-LT"/>
        </w:rPr>
      </w:pPr>
      <w:r>
        <w:rPr>
          <w:lang w:val="lt-LT"/>
        </w:rPr>
        <w:t>esam. l. padalyvį---------------------------------------------------------------------------------------</w:t>
      </w:r>
    </w:p>
    <w:p w:rsidR="0010271B" w:rsidRDefault="0010271B" w:rsidP="0010271B">
      <w:pPr>
        <w:pStyle w:val="Betarp"/>
        <w:numPr>
          <w:ilvl w:val="0"/>
          <w:numId w:val="2"/>
        </w:numPr>
        <w:jc w:val="both"/>
        <w:rPr>
          <w:lang w:val="lt-LT"/>
        </w:rPr>
      </w:pPr>
      <w:r>
        <w:rPr>
          <w:lang w:val="lt-LT"/>
        </w:rPr>
        <w:t>būtojo k. l. veik. r. vyr. g. dalyvį ( vns.)------------------------------------------------------------</w:t>
      </w:r>
    </w:p>
    <w:p w:rsidR="0010271B" w:rsidRDefault="0010271B" w:rsidP="0010271B">
      <w:pPr>
        <w:pStyle w:val="Betarp"/>
        <w:numPr>
          <w:ilvl w:val="0"/>
          <w:numId w:val="2"/>
        </w:numPr>
        <w:jc w:val="both"/>
        <w:rPr>
          <w:lang w:val="lt-LT"/>
        </w:rPr>
      </w:pPr>
      <w:r>
        <w:rPr>
          <w:lang w:val="lt-LT"/>
        </w:rPr>
        <w:t>būtojo kart. l. padalyvį--------------------------------------------------------------------------------</w:t>
      </w:r>
    </w:p>
    <w:p w:rsidR="0010271B" w:rsidRDefault="0010271B" w:rsidP="0010271B">
      <w:pPr>
        <w:pStyle w:val="Betarp"/>
        <w:ind w:left="360"/>
        <w:jc w:val="both"/>
        <w:rPr>
          <w:lang w:val="lt-LT"/>
        </w:rPr>
      </w:pPr>
    </w:p>
    <w:p w:rsidR="0093136D" w:rsidRDefault="0093136D" w:rsidP="0093136D">
      <w:pPr>
        <w:pStyle w:val="Betarp"/>
        <w:numPr>
          <w:ilvl w:val="0"/>
          <w:numId w:val="1"/>
        </w:numPr>
        <w:jc w:val="both"/>
        <w:rPr>
          <w:b/>
          <w:lang w:val="lt-LT"/>
        </w:rPr>
      </w:pPr>
      <w:r w:rsidRPr="0093136D">
        <w:rPr>
          <w:b/>
          <w:lang w:val="lt-LT"/>
        </w:rPr>
        <w:t>Parašyti, kokia veiksmažodžio forma ir iš ko padaryta.</w:t>
      </w:r>
    </w:p>
    <w:p w:rsidR="0093136D" w:rsidRDefault="0093136D" w:rsidP="0093136D">
      <w:pPr>
        <w:pStyle w:val="Betarp"/>
        <w:jc w:val="both"/>
        <w:rPr>
          <w:b/>
          <w:lang w:val="lt-LT"/>
        </w:rPr>
      </w:pPr>
    </w:p>
    <w:p w:rsidR="0093136D" w:rsidRDefault="0093136D" w:rsidP="0093136D">
      <w:pPr>
        <w:rPr>
          <w:lang w:val="lt-LT"/>
        </w:rPr>
      </w:pPr>
      <w:r>
        <w:rPr>
          <w:lang w:val="lt-LT"/>
        </w:rPr>
        <w:t xml:space="preserve">1.Nemanyk, kad ta senė papūga būtų buvusi kada </w:t>
      </w:r>
      <w:r w:rsidRPr="0093136D">
        <w:rPr>
          <w:b/>
          <w:i/>
          <w:lang w:val="lt-LT"/>
        </w:rPr>
        <w:t>išsigandusi-</w:t>
      </w:r>
      <w:r>
        <w:rPr>
          <w:lang w:val="lt-LT"/>
        </w:rPr>
        <w:t>-------------------------------------.</w:t>
      </w:r>
    </w:p>
    <w:p w:rsidR="0093136D" w:rsidRDefault="0093136D" w:rsidP="0093136D">
      <w:pPr>
        <w:jc w:val="both"/>
        <w:rPr>
          <w:lang w:val="lt-LT"/>
        </w:rPr>
      </w:pPr>
      <w:r>
        <w:rPr>
          <w:lang w:val="lt-LT"/>
        </w:rPr>
        <w:t xml:space="preserve">2. </w:t>
      </w:r>
      <w:r w:rsidRPr="0093136D">
        <w:rPr>
          <w:b/>
          <w:i/>
          <w:lang w:val="lt-LT"/>
        </w:rPr>
        <w:t>Ateinančioms -</w:t>
      </w:r>
      <w:r>
        <w:rPr>
          <w:lang w:val="lt-LT"/>
        </w:rPr>
        <w:t xml:space="preserve">------------------------------kartoms jie paliko metraščiuose </w:t>
      </w:r>
      <w:r w:rsidRPr="0093136D">
        <w:rPr>
          <w:b/>
          <w:i/>
          <w:lang w:val="lt-LT"/>
        </w:rPr>
        <w:t>užfiksuotus</w:t>
      </w:r>
      <w:r>
        <w:rPr>
          <w:lang w:val="lt-LT"/>
        </w:rPr>
        <w:t xml:space="preserve"> ---------------------------------------- didvyriškų kovų epizodus. 3. Čia </w:t>
      </w:r>
      <w:r w:rsidRPr="0093136D">
        <w:rPr>
          <w:b/>
          <w:i/>
          <w:lang w:val="lt-LT"/>
        </w:rPr>
        <w:t>klūpima</w:t>
      </w:r>
      <w:r>
        <w:rPr>
          <w:lang w:val="lt-LT"/>
        </w:rPr>
        <w:t xml:space="preserve">-------------------------------ir </w:t>
      </w:r>
      <w:r w:rsidRPr="0093136D">
        <w:rPr>
          <w:b/>
          <w:i/>
          <w:lang w:val="lt-LT"/>
        </w:rPr>
        <w:t>lankstomasi</w:t>
      </w:r>
      <w:r>
        <w:rPr>
          <w:lang w:val="lt-LT"/>
        </w:rPr>
        <w:t xml:space="preserve">---------------------------------- prieš stabus. 4. Jei </w:t>
      </w:r>
      <w:r w:rsidRPr="0093136D">
        <w:rPr>
          <w:b/>
          <w:i/>
          <w:lang w:val="lt-LT"/>
        </w:rPr>
        <w:t>valgyte</w:t>
      </w:r>
      <w:r>
        <w:rPr>
          <w:lang w:val="lt-LT"/>
        </w:rPr>
        <w:t xml:space="preserve"> --------------------- </w:t>
      </w:r>
      <w:r w:rsidRPr="0093136D">
        <w:rPr>
          <w:b/>
          <w:i/>
          <w:lang w:val="lt-LT"/>
        </w:rPr>
        <w:t>neprivalgysi</w:t>
      </w:r>
      <w:r>
        <w:rPr>
          <w:lang w:val="lt-LT"/>
        </w:rPr>
        <w:t xml:space="preserve">---------------------------, tai laižyte neprilaižysi. 5. Ilgai dar </w:t>
      </w:r>
      <w:r w:rsidRPr="0093136D">
        <w:rPr>
          <w:b/>
          <w:i/>
          <w:lang w:val="lt-LT"/>
        </w:rPr>
        <w:t>blaškęsis</w:t>
      </w:r>
      <w:r>
        <w:rPr>
          <w:lang w:val="lt-LT"/>
        </w:rPr>
        <w:t xml:space="preserve"> -------------------į šalis, vis </w:t>
      </w:r>
      <w:r w:rsidRPr="0093136D">
        <w:rPr>
          <w:b/>
          <w:i/>
          <w:lang w:val="lt-LT"/>
        </w:rPr>
        <w:t xml:space="preserve">nesiliaudamas </w:t>
      </w:r>
      <w:r>
        <w:rPr>
          <w:lang w:val="lt-LT"/>
        </w:rPr>
        <w:t>--------------------------</w:t>
      </w:r>
      <w:r w:rsidRPr="0093136D">
        <w:rPr>
          <w:b/>
          <w:i/>
          <w:lang w:val="lt-LT"/>
        </w:rPr>
        <w:t>dairytis</w:t>
      </w:r>
      <w:r>
        <w:rPr>
          <w:lang w:val="lt-LT"/>
        </w:rPr>
        <w:t xml:space="preserve"> -------------------------------į vis labiau </w:t>
      </w:r>
      <w:r w:rsidRPr="0093136D">
        <w:rPr>
          <w:b/>
          <w:i/>
          <w:lang w:val="lt-LT"/>
        </w:rPr>
        <w:t>tolstantį</w:t>
      </w:r>
      <w:r>
        <w:rPr>
          <w:lang w:val="lt-LT"/>
        </w:rPr>
        <w:t>----------------------------------horizontą.</w:t>
      </w:r>
    </w:p>
    <w:p w:rsidR="0093136D" w:rsidRDefault="0093136D" w:rsidP="0093136D">
      <w:pPr>
        <w:pStyle w:val="Betarp"/>
        <w:rPr>
          <w:b/>
          <w:lang w:val="lt-LT"/>
        </w:rPr>
      </w:pPr>
      <w:r w:rsidRPr="00654D6C">
        <w:rPr>
          <w:b/>
          <w:lang w:val="lt-LT"/>
        </w:rPr>
        <w:t xml:space="preserve">3. </w:t>
      </w:r>
      <w:r w:rsidR="00654D6C" w:rsidRPr="00654D6C">
        <w:rPr>
          <w:b/>
          <w:lang w:val="lt-LT"/>
        </w:rPr>
        <w:t>Nurodykite linksnį, kurio reikalauja pateikti žodžiai.</w:t>
      </w:r>
    </w:p>
    <w:tbl>
      <w:tblPr>
        <w:tblStyle w:val="Lentelstinklelis"/>
        <w:tblW w:w="0" w:type="auto"/>
        <w:tblLook w:val="04A0"/>
      </w:tblPr>
      <w:tblGrid>
        <w:gridCol w:w="2394"/>
        <w:gridCol w:w="2394"/>
        <w:gridCol w:w="2394"/>
        <w:gridCol w:w="2394"/>
      </w:tblGrid>
      <w:tr w:rsidR="00654D6C" w:rsidTr="00654D6C">
        <w:tc>
          <w:tcPr>
            <w:tcW w:w="2394" w:type="dxa"/>
          </w:tcPr>
          <w:p w:rsidR="00654D6C" w:rsidRPr="00654D6C" w:rsidRDefault="00654D6C" w:rsidP="0093136D">
            <w:pPr>
              <w:pStyle w:val="Betarp"/>
              <w:rPr>
                <w:b/>
                <w:lang w:val="lt-LT"/>
              </w:rPr>
            </w:pPr>
            <w:r w:rsidRPr="00654D6C">
              <w:rPr>
                <w:b/>
                <w:lang w:val="lt-LT"/>
              </w:rPr>
              <w:t xml:space="preserve">Žodis </w:t>
            </w:r>
          </w:p>
        </w:tc>
        <w:tc>
          <w:tcPr>
            <w:tcW w:w="2394" w:type="dxa"/>
          </w:tcPr>
          <w:p w:rsidR="00654D6C" w:rsidRPr="00654D6C" w:rsidRDefault="00654D6C" w:rsidP="0093136D">
            <w:pPr>
              <w:pStyle w:val="Betarp"/>
              <w:rPr>
                <w:b/>
                <w:lang w:val="lt-LT"/>
              </w:rPr>
            </w:pPr>
            <w:r w:rsidRPr="00654D6C">
              <w:rPr>
                <w:b/>
                <w:lang w:val="lt-LT"/>
              </w:rPr>
              <w:t xml:space="preserve">Linksnis </w:t>
            </w:r>
          </w:p>
        </w:tc>
        <w:tc>
          <w:tcPr>
            <w:tcW w:w="2394" w:type="dxa"/>
          </w:tcPr>
          <w:p w:rsidR="00654D6C" w:rsidRPr="00654D6C" w:rsidRDefault="00654D6C" w:rsidP="0093136D">
            <w:pPr>
              <w:pStyle w:val="Betarp"/>
              <w:rPr>
                <w:b/>
                <w:lang w:val="lt-LT"/>
              </w:rPr>
            </w:pPr>
            <w:r w:rsidRPr="00654D6C">
              <w:rPr>
                <w:b/>
                <w:lang w:val="lt-LT"/>
              </w:rPr>
              <w:t xml:space="preserve">Žodis </w:t>
            </w:r>
          </w:p>
        </w:tc>
        <w:tc>
          <w:tcPr>
            <w:tcW w:w="2394" w:type="dxa"/>
          </w:tcPr>
          <w:p w:rsidR="00654D6C" w:rsidRPr="00654D6C" w:rsidRDefault="00654D6C" w:rsidP="0093136D">
            <w:pPr>
              <w:pStyle w:val="Betarp"/>
              <w:rPr>
                <w:b/>
                <w:lang w:val="lt-LT"/>
              </w:rPr>
            </w:pPr>
            <w:r w:rsidRPr="00654D6C">
              <w:rPr>
                <w:b/>
                <w:lang w:val="lt-LT"/>
              </w:rPr>
              <w:t xml:space="preserve">Linksnis </w:t>
            </w:r>
          </w:p>
        </w:tc>
      </w:tr>
      <w:tr w:rsidR="00654D6C" w:rsidTr="00654D6C">
        <w:tc>
          <w:tcPr>
            <w:tcW w:w="2394" w:type="dxa"/>
          </w:tcPr>
          <w:p w:rsidR="00654D6C" w:rsidRDefault="00654D6C" w:rsidP="0093136D">
            <w:pPr>
              <w:pStyle w:val="Betarp"/>
              <w:rPr>
                <w:lang w:val="lt-LT"/>
              </w:rPr>
            </w:pPr>
            <w:r>
              <w:rPr>
                <w:lang w:val="lt-LT"/>
              </w:rPr>
              <w:t xml:space="preserve">Atitikti </w:t>
            </w:r>
          </w:p>
        </w:tc>
        <w:tc>
          <w:tcPr>
            <w:tcW w:w="2394" w:type="dxa"/>
          </w:tcPr>
          <w:p w:rsidR="00654D6C" w:rsidRDefault="00654D6C" w:rsidP="0093136D">
            <w:pPr>
              <w:pStyle w:val="Betarp"/>
              <w:rPr>
                <w:lang w:val="lt-LT"/>
              </w:rPr>
            </w:pPr>
            <w:r>
              <w:rPr>
                <w:lang w:val="lt-LT"/>
              </w:rPr>
              <w:t>KĄ ( galininko l.)</w:t>
            </w:r>
          </w:p>
        </w:tc>
        <w:tc>
          <w:tcPr>
            <w:tcW w:w="2394" w:type="dxa"/>
          </w:tcPr>
          <w:p w:rsidR="00654D6C" w:rsidRDefault="00654D6C" w:rsidP="0093136D">
            <w:pPr>
              <w:pStyle w:val="Betarp"/>
              <w:rPr>
                <w:lang w:val="lt-LT"/>
              </w:rPr>
            </w:pPr>
            <w:r>
              <w:rPr>
                <w:lang w:val="lt-LT"/>
              </w:rPr>
              <w:t xml:space="preserve">Atstovauti </w:t>
            </w:r>
          </w:p>
        </w:tc>
        <w:tc>
          <w:tcPr>
            <w:tcW w:w="2394" w:type="dxa"/>
          </w:tcPr>
          <w:p w:rsidR="00654D6C" w:rsidRDefault="00654D6C" w:rsidP="0093136D">
            <w:pPr>
              <w:pStyle w:val="Betarp"/>
              <w:rPr>
                <w:lang w:val="lt-LT"/>
              </w:rPr>
            </w:pPr>
          </w:p>
        </w:tc>
      </w:tr>
      <w:tr w:rsidR="00654D6C" w:rsidTr="00654D6C">
        <w:tc>
          <w:tcPr>
            <w:tcW w:w="2394" w:type="dxa"/>
          </w:tcPr>
          <w:p w:rsidR="00654D6C" w:rsidRDefault="00654D6C" w:rsidP="00654D6C">
            <w:pPr>
              <w:pStyle w:val="Betarp"/>
              <w:rPr>
                <w:lang w:val="lt-LT"/>
              </w:rPr>
            </w:pPr>
            <w:r>
              <w:rPr>
                <w:lang w:val="lt-LT"/>
              </w:rPr>
              <w:t xml:space="preserve">Gausėti </w:t>
            </w:r>
          </w:p>
        </w:tc>
        <w:tc>
          <w:tcPr>
            <w:tcW w:w="2394" w:type="dxa"/>
          </w:tcPr>
          <w:p w:rsidR="00654D6C" w:rsidRDefault="00654D6C" w:rsidP="0093136D">
            <w:pPr>
              <w:pStyle w:val="Betarp"/>
              <w:rPr>
                <w:lang w:val="lt-LT"/>
              </w:rPr>
            </w:pPr>
          </w:p>
        </w:tc>
        <w:tc>
          <w:tcPr>
            <w:tcW w:w="2394" w:type="dxa"/>
          </w:tcPr>
          <w:p w:rsidR="00654D6C" w:rsidRDefault="00654D6C" w:rsidP="0093136D">
            <w:pPr>
              <w:pStyle w:val="Betarp"/>
              <w:rPr>
                <w:lang w:val="lt-LT"/>
              </w:rPr>
            </w:pPr>
            <w:r>
              <w:rPr>
                <w:lang w:val="lt-LT"/>
              </w:rPr>
              <w:t xml:space="preserve">Pripildyti </w:t>
            </w:r>
          </w:p>
        </w:tc>
        <w:tc>
          <w:tcPr>
            <w:tcW w:w="2394" w:type="dxa"/>
          </w:tcPr>
          <w:p w:rsidR="00654D6C" w:rsidRDefault="00654D6C" w:rsidP="0093136D">
            <w:pPr>
              <w:pStyle w:val="Betarp"/>
              <w:rPr>
                <w:lang w:val="lt-LT"/>
              </w:rPr>
            </w:pPr>
          </w:p>
        </w:tc>
      </w:tr>
      <w:tr w:rsidR="00654D6C" w:rsidTr="00654D6C">
        <w:tc>
          <w:tcPr>
            <w:tcW w:w="2394" w:type="dxa"/>
          </w:tcPr>
          <w:p w:rsidR="00654D6C" w:rsidRDefault="00654D6C" w:rsidP="0093136D">
            <w:pPr>
              <w:pStyle w:val="Betarp"/>
              <w:rPr>
                <w:lang w:val="lt-LT"/>
              </w:rPr>
            </w:pPr>
            <w:r>
              <w:rPr>
                <w:lang w:val="lt-LT"/>
              </w:rPr>
              <w:t xml:space="preserve">Knibždėti </w:t>
            </w:r>
          </w:p>
        </w:tc>
        <w:tc>
          <w:tcPr>
            <w:tcW w:w="2394" w:type="dxa"/>
          </w:tcPr>
          <w:p w:rsidR="00654D6C" w:rsidRDefault="00654D6C" w:rsidP="0093136D">
            <w:pPr>
              <w:pStyle w:val="Betarp"/>
              <w:rPr>
                <w:lang w:val="lt-LT"/>
              </w:rPr>
            </w:pPr>
          </w:p>
        </w:tc>
        <w:tc>
          <w:tcPr>
            <w:tcW w:w="2394" w:type="dxa"/>
          </w:tcPr>
          <w:p w:rsidR="00654D6C" w:rsidRDefault="00654D6C" w:rsidP="0093136D">
            <w:pPr>
              <w:pStyle w:val="Betarp"/>
              <w:rPr>
                <w:lang w:val="lt-LT"/>
              </w:rPr>
            </w:pPr>
            <w:r>
              <w:rPr>
                <w:lang w:val="lt-LT"/>
              </w:rPr>
              <w:t xml:space="preserve">Perpildyti </w:t>
            </w:r>
          </w:p>
        </w:tc>
        <w:tc>
          <w:tcPr>
            <w:tcW w:w="2394" w:type="dxa"/>
          </w:tcPr>
          <w:p w:rsidR="00654D6C" w:rsidRDefault="00654D6C" w:rsidP="0093136D">
            <w:pPr>
              <w:pStyle w:val="Betarp"/>
              <w:rPr>
                <w:lang w:val="lt-LT"/>
              </w:rPr>
            </w:pPr>
          </w:p>
        </w:tc>
      </w:tr>
      <w:tr w:rsidR="00654D6C" w:rsidTr="00654D6C">
        <w:tc>
          <w:tcPr>
            <w:tcW w:w="2394" w:type="dxa"/>
          </w:tcPr>
          <w:p w:rsidR="00654D6C" w:rsidRDefault="00654D6C" w:rsidP="0093136D">
            <w:pPr>
              <w:pStyle w:val="Betarp"/>
              <w:rPr>
                <w:lang w:val="lt-LT"/>
              </w:rPr>
            </w:pPr>
            <w:r>
              <w:rPr>
                <w:lang w:val="lt-LT"/>
              </w:rPr>
              <w:t xml:space="preserve">Prikrauti </w:t>
            </w:r>
          </w:p>
        </w:tc>
        <w:tc>
          <w:tcPr>
            <w:tcW w:w="2394" w:type="dxa"/>
          </w:tcPr>
          <w:p w:rsidR="00654D6C" w:rsidRDefault="00654D6C" w:rsidP="0093136D">
            <w:pPr>
              <w:pStyle w:val="Betarp"/>
              <w:rPr>
                <w:lang w:val="lt-LT"/>
              </w:rPr>
            </w:pPr>
          </w:p>
        </w:tc>
        <w:tc>
          <w:tcPr>
            <w:tcW w:w="2394" w:type="dxa"/>
          </w:tcPr>
          <w:p w:rsidR="00654D6C" w:rsidRDefault="00654D6C" w:rsidP="0093136D">
            <w:pPr>
              <w:pStyle w:val="Betarp"/>
              <w:rPr>
                <w:lang w:val="lt-LT"/>
              </w:rPr>
            </w:pPr>
            <w:r>
              <w:rPr>
                <w:lang w:val="lt-LT"/>
              </w:rPr>
              <w:t>Prikimšti</w:t>
            </w:r>
          </w:p>
        </w:tc>
        <w:tc>
          <w:tcPr>
            <w:tcW w:w="2394" w:type="dxa"/>
          </w:tcPr>
          <w:p w:rsidR="00654D6C" w:rsidRDefault="00654D6C" w:rsidP="0093136D">
            <w:pPr>
              <w:pStyle w:val="Betarp"/>
              <w:rPr>
                <w:lang w:val="lt-LT"/>
              </w:rPr>
            </w:pPr>
          </w:p>
        </w:tc>
      </w:tr>
      <w:tr w:rsidR="00654D6C" w:rsidTr="00654D6C">
        <w:tc>
          <w:tcPr>
            <w:tcW w:w="2394" w:type="dxa"/>
          </w:tcPr>
          <w:p w:rsidR="00654D6C" w:rsidRDefault="00654D6C" w:rsidP="0093136D">
            <w:pPr>
              <w:pStyle w:val="Betarp"/>
              <w:rPr>
                <w:lang w:val="lt-LT"/>
              </w:rPr>
            </w:pPr>
            <w:r>
              <w:rPr>
                <w:lang w:val="lt-LT"/>
              </w:rPr>
              <w:t xml:space="preserve">Gausus </w:t>
            </w:r>
          </w:p>
        </w:tc>
        <w:tc>
          <w:tcPr>
            <w:tcW w:w="2394" w:type="dxa"/>
          </w:tcPr>
          <w:p w:rsidR="00654D6C" w:rsidRDefault="00654D6C" w:rsidP="0093136D">
            <w:pPr>
              <w:pStyle w:val="Betarp"/>
              <w:rPr>
                <w:lang w:val="lt-LT"/>
              </w:rPr>
            </w:pPr>
          </w:p>
        </w:tc>
        <w:tc>
          <w:tcPr>
            <w:tcW w:w="2394" w:type="dxa"/>
          </w:tcPr>
          <w:p w:rsidR="00654D6C" w:rsidRDefault="00654D6C" w:rsidP="0093136D">
            <w:pPr>
              <w:pStyle w:val="Betarp"/>
              <w:rPr>
                <w:lang w:val="lt-LT"/>
              </w:rPr>
            </w:pPr>
            <w:r>
              <w:rPr>
                <w:lang w:val="lt-LT"/>
              </w:rPr>
              <w:t xml:space="preserve">Vaidinti </w:t>
            </w:r>
          </w:p>
        </w:tc>
        <w:tc>
          <w:tcPr>
            <w:tcW w:w="2394" w:type="dxa"/>
          </w:tcPr>
          <w:p w:rsidR="00654D6C" w:rsidRDefault="00654D6C" w:rsidP="0093136D">
            <w:pPr>
              <w:pStyle w:val="Betarp"/>
              <w:rPr>
                <w:lang w:val="lt-LT"/>
              </w:rPr>
            </w:pPr>
          </w:p>
        </w:tc>
      </w:tr>
      <w:tr w:rsidR="00654D6C" w:rsidTr="00654D6C">
        <w:tc>
          <w:tcPr>
            <w:tcW w:w="2394" w:type="dxa"/>
          </w:tcPr>
          <w:p w:rsidR="00654D6C" w:rsidRDefault="00654D6C" w:rsidP="0093136D">
            <w:pPr>
              <w:pStyle w:val="Betarp"/>
              <w:rPr>
                <w:lang w:val="lt-LT"/>
              </w:rPr>
            </w:pPr>
            <w:r>
              <w:rPr>
                <w:lang w:val="lt-LT"/>
              </w:rPr>
              <w:t xml:space="preserve">Turtingas </w:t>
            </w:r>
          </w:p>
        </w:tc>
        <w:tc>
          <w:tcPr>
            <w:tcW w:w="2394" w:type="dxa"/>
          </w:tcPr>
          <w:p w:rsidR="00654D6C" w:rsidRDefault="00654D6C" w:rsidP="0093136D">
            <w:pPr>
              <w:pStyle w:val="Betarp"/>
              <w:rPr>
                <w:lang w:val="lt-LT"/>
              </w:rPr>
            </w:pPr>
          </w:p>
        </w:tc>
        <w:tc>
          <w:tcPr>
            <w:tcW w:w="2394" w:type="dxa"/>
          </w:tcPr>
          <w:p w:rsidR="00654D6C" w:rsidRDefault="00654D6C" w:rsidP="0093136D">
            <w:pPr>
              <w:pStyle w:val="Betarp"/>
              <w:rPr>
                <w:lang w:val="lt-LT"/>
              </w:rPr>
            </w:pPr>
            <w:r>
              <w:rPr>
                <w:lang w:val="lt-LT"/>
              </w:rPr>
              <w:t xml:space="preserve">Pripažinti </w:t>
            </w:r>
          </w:p>
        </w:tc>
        <w:tc>
          <w:tcPr>
            <w:tcW w:w="2394" w:type="dxa"/>
          </w:tcPr>
          <w:p w:rsidR="00654D6C" w:rsidRDefault="00654D6C" w:rsidP="0093136D">
            <w:pPr>
              <w:pStyle w:val="Betarp"/>
              <w:rPr>
                <w:lang w:val="lt-LT"/>
              </w:rPr>
            </w:pPr>
          </w:p>
        </w:tc>
      </w:tr>
      <w:tr w:rsidR="00654D6C" w:rsidTr="00654D6C">
        <w:tc>
          <w:tcPr>
            <w:tcW w:w="2394" w:type="dxa"/>
          </w:tcPr>
          <w:p w:rsidR="00654D6C" w:rsidRDefault="00654D6C" w:rsidP="0093136D">
            <w:pPr>
              <w:pStyle w:val="Betarp"/>
              <w:rPr>
                <w:lang w:val="lt-LT"/>
              </w:rPr>
            </w:pPr>
            <w:r>
              <w:rPr>
                <w:lang w:val="lt-LT"/>
              </w:rPr>
              <w:t xml:space="preserve">Pilnas </w:t>
            </w:r>
          </w:p>
        </w:tc>
        <w:tc>
          <w:tcPr>
            <w:tcW w:w="2394" w:type="dxa"/>
          </w:tcPr>
          <w:p w:rsidR="00654D6C" w:rsidRDefault="00654D6C" w:rsidP="0093136D">
            <w:pPr>
              <w:pStyle w:val="Betarp"/>
              <w:rPr>
                <w:lang w:val="lt-LT"/>
              </w:rPr>
            </w:pPr>
          </w:p>
        </w:tc>
        <w:tc>
          <w:tcPr>
            <w:tcW w:w="2394" w:type="dxa"/>
          </w:tcPr>
          <w:p w:rsidR="00654D6C" w:rsidRDefault="00654D6C" w:rsidP="0093136D">
            <w:pPr>
              <w:pStyle w:val="Betarp"/>
              <w:rPr>
                <w:lang w:val="lt-LT"/>
              </w:rPr>
            </w:pPr>
            <w:r>
              <w:rPr>
                <w:lang w:val="lt-LT"/>
              </w:rPr>
              <w:t xml:space="preserve">Apsimesti </w:t>
            </w:r>
          </w:p>
        </w:tc>
        <w:tc>
          <w:tcPr>
            <w:tcW w:w="2394" w:type="dxa"/>
          </w:tcPr>
          <w:p w:rsidR="00654D6C" w:rsidRDefault="00654D6C" w:rsidP="0093136D">
            <w:pPr>
              <w:pStyle w:val="Betarp"/>
              <w:rPr>
                <w:lang w:val="lt-LT"/>
              </w:rPr>
            </w:pPr>
          </w:p>
        </w:tc>
      </w:tr>
      <w:tr w:rsidR="00654D6C" w:rsidTr="00654D6C">
        <w:tc>
          <w:tcPr>
            <w:tcW w:w="2394" w:type="dxa"/>
          </w:tcPr>
          <w:p w:rsidR="00654D6C" w:rsidRDefault="00654D6C" w:rsidP="0093136D">
            <w:pPr>
              <w:pStyle w:val="Betarp"/>
              <w:rPr>
                <w:lang w:val="lt-LT"/>
              </w:rPr>
            </w:pPr>
            <w:r>
              <w:rPr>
                <w:lang w:val="lt-LT"/>
              </w:rPr>
              <w:t xml:space="preserve">Laikyti </w:t>
            </w:r>
          </w:p>
        </w:tc>
        <w:tc>
          <w:tcPr>
            <w:tcW w:w="2394" w:type="dxa"/>
          </w:tcPr>
          <w:p w:rsidR="00654D6C" w:rsidRDefault="00654D6C" w:rsidP="0093136D">
            <w:pPr>
              <w:pStyle w:val="Betarp"/>
              <w:rPr>
                <w:lang w:val="lt-LT"/>
              </w:rPr>
            </w:pPr>
          </w:p>
        </w:tc>
        <w:tc>
          <w:tcPr>
            <w:tcW w:w="2394" w:type="dxa"/>
          </w:tcPr>
          <w:p w:rsidR="00654D6C" w:rsidRDefault="00654D6C" w:rsidP="0093136D">
            <w:pPr>
              <w:pStyle w:val="Betarp"/>
              <w:rPr>
                <w:lang w:val="lt-LT"/>
              </w:rPr>
            </w:pPr>
            <w:r>
              <w:rPr>
                <w:lang w:val="lt-LT"/>
              </w:rPr>
              <w:t xml:space="preserve">Tapti </w:t>
            </w:r>
          </w:p>
        </w:tc>
        <w:tc>
          <w:tcPr>
            <w:tcW w:w="2394" w:type="dxa"/>
          </w:tcPr>
          <w:p w:rsidR="00654D6C" w:rsidRDefault="00654D6C" w:rsidP="0093136D">
            <w:pPr>
              <w:pStyle w:val="Betarp"/>
              <w:rPr>
                <w:lang w:val="lt-LT"/>
              </w:rPr>
            </w:pPr>
          </w:p>
        </w:tc>
      </w:tr>
    </w:tbl>
    <w:p w:rsidR="00654D6C" w:rsidRDefault="00654D6C" w:rsidP="00654D6C">
      <w:pPr>
        <w:pStyle w:val="Betarp"/>
        <w:rPr>
          <w:lang w:val="lt-LT"/>
        </w:rPr>
      </w:pPr>
    </w:p>
    <w:p w:rsidR="00654D6C" w:rsidRPr="00654D6C" w:rsidRDefault="00654D6C" w:rsidP="00654D6C">
      <w:pPr>
        <w:pStyle w:val="Betarp"/>
        <w:rPr>
          <w:b/>
          <w:lang w:val="lt-LT"/>
        </w:rPr>
      </w:pPr>
      <w:r w:rsidRPr="00654D6C">
        <w:rPr>
          <w:b/>
          <w:lang w:val="lt-LT"/>
        </w:rPr>
        <w:t>4.Sugalvokite su šiais žodžiais po sakinį.</w:t>
      </w:r>
    </w:p>
    <w:sectPr w:rsidR="00654D6C" w:rsidRPr="00654D6C" w:rsidSect="00D23AAE">
      <w:pgSz w:w="12240" w:h="15840"/>
      <w:pgMar w:top="27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7D43D4"/>
    <w:multiLevelType w:val="hybridMultilevel"/>
    <w:tmpl w:val="A6E2D32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A4053D"/>
    <w:multiLevelType w:val="hybridMultilevel"/>
    <w:tmpl w:val="FEA0F0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10271B"/>
    <w:rsid w:val="0010271B"/>
    <w:rsid w:val="0024327E"/>
    <w:rsid w:val="00283B9C"/>
    <w:rsid w:val="00654D6C"/>
    <w:rsid w:val="008126D5"/>
    <w:rsid w:val="008863B1"/>
    <w:rsid w:val="0093136D"/>
    <w:rsid w:val="00D23AAE"/>
    <w:rsid w:val="00D47ED4"/>
    <w:rsid w:val="00FF0F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24327E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Betarp">
    <w:name w:val="No Spacing"/>
    <w:uiPriority w:val="1"/>
    <w:qFormat/>
    <w:rsid w:val="0010271B"/>
    <w:pPr>
      <w:spacing w:after="0" w:line="240" w:lineRule="auto"/>
    </w:pPr>
  </w:style>
  <w:style w:type="table" w:styleId="Lentelstinklelis">
    <w:name w:val="Table Grid"/>
    <w:basedOn w:val="prastojilentel"/>
    <w:uiPriority w:val="59"/>
    <w:rsid w:val="00654D6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365</Words>
  <Characters>2085</Characters>
  <Application>Microsoft Office Word</Application>
  <DocSecurity>0</DocSecurity>
  <Lines>17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6</cp:revision>
  <cp:lastPrinted>2012-01-10T18:08:00Z</cp:lastPrinted>
  <dcterms:created xsi:type="dcterms:W3CDTF">2012-01-10T17:38:00Z</dcterms:created>
  <dcterms:modified xsi:type="dcterms:W3CDTF">2012-01-17T19:50:00Z</dcterms:modified>
</cp:coreProperties>
</file>