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A0E" w:rsidRDefault="00F01A0E" w:rsidP="00F01A0E">
      <w:r>
        <w:t>LIETUVIŲ DRAMATURGŲ SUKURTI ISTORINIAI ASMENYBIŲ CHARAKTERIAI PADEDA</w:t>
      </w:r>
    </w:p>
    <w:p w:rsidR="00F01A0E" w:rsidRDefault="00F01A0E" w:rsidP="00F01A0E">
      <w:r>
        <w:t>SUPRASTI SAVO TAUTOS PRAEITĮ IR PUOSELĖTAS VERTYBES</w:t>
      </w:r>
    </w:p>
    <w:p w:rsidR="00F01A0E" w:rsidRDefault="00F01A0E" w:rsidP="00F01A0E">
      <w:r>
        <w:t xml:space="preserve">       Lietuvių dramaturgija susikūrė ir aktyvią savo veiklą pradėjo XX amžiuje.</w:t>
      </w:r>
    </w:p>
    <w:p w:rsidR="00F01A0E" w:rsidRDefault="00F01A0E" w:rsidP="00F01A0E">
      <w:r>
        <w:t>Tačiau pačios reikšmingiausios lietuvių literatūros dramos buvo parašytos</w:t>
      </w:r>
    </w:p>
    <w:p w:rsidR="00F01A0E" w:rsidRDefault="00F01A0E" w:rsidP="00F01A0E">
      <w:r>
        <w:t>XX amžiaus antrojoje pusėje. Žymiausi ir labiausiai nusipelnę to</w:t>
      </w:r>
    </w:p>
    <w:p w:rsidR="00F01A0E" w:rsidRDefault="00F01A0E" w:rsidP="00F01A0E">
      <w:r>
        <w:t>laikmečio dramaturgai buvo Vincas Mickevičius Krėvė, Justinas</w:t>
      </w:r>
    </w:p>
    <w:p w:rsidR="00F01A0E" w:rsidRDefault="00F01A0E" w:rsidP="00F01A0E">
      <w:r>
        <w:t>Marcinkevičius, Balys Sruoga. Šie dramaturgai rinkosi istorinius</w:t>
      </w:r>
    </w:p>
    <w:p w:rsidR="00F01A0E" w:rsidRDefault="00F01A0E" w:rsidP="00F01A0E">
      <w:r>
        <w:t>siužetus, nes stengėsi išsaugoti savo tautos praeitį, perduoti ją mums,</w:t>
      </w:r>
    </w:p>
    <w:p w:rsidR="00F01A0E" w:rsidRDefault="00F01A0E" w:rsidP="00F01A0E">
      <w:r>
        <w:t>domino žmogaus vidinis pasaulis. Todėl lietuvių dramaturgų sukurti</w:t>
      </w:r>
    </w:p>
    <w:p w:rsidR="00F01A0E" w:rsidRDefault="00F01A0E" w:rsidP="00F01A0E">
      <w:r>
        <w:t>istoriniai charakteriai padeda geriau suprasti savo tautos praeitį ir</w:t>
      </w:r>
    </w:p>
    <w:p w:rsidR="00F01A0E" w:rsidRDefault="00F01A0E" w:rsidP="00F01A0E">
      <w:r>
        <w:t>puoselėtas vertybes.</w:t>
      </w:r>
    </w:p>
    <w:p w:rsidR="00F01A0E" w:rsidRDefault="00F01A0E" w:rsidP="00F01A0E">
      <w:r>
        <w:t xml:space="preserve">        Visų pirma norėčiau pakalbėti apie dramose vaizduojamą mūsų praeitį.</w:t>
      </w:r>
    </w:p>
    <w:p w:rsidR="00F01A0E" w:rsidRDefault="00F01A0E" w:rsidP="00F01A0E">
      <w:r>
        <w:t>Pradėsiu nuo Vinco Krėvės Mickevičiaus dramos „Skirgaila“. Šioje dramoje</w:t>
      </w:r>
    </w:p>
    <w:p w:rsidR="00F01A0E" w:rsidRDefault="00F01A0E" w:rsidP="00F01A0E">
      <w:r>
        <w:t>veiksmas vyksta XIV amžiuje, viduramžiais, todėl remarkose stilizuotai</w:t>
      </w:r>
    </w:p>
    <w:p w:rsidR="00F01A0E" w:rsidRDefault="00F01A0E" w:rsidP="00F01A0E">
      <w:r>
        <w:t xml:space="preserve">aprašoma tuometinė senovinė </w:t>
      </w:r>
      <w:proofErr w:type="spellStart"/>
      <w:r>
        <w:t>aplinka:nedažytos</w:t>
      </w:r>
      <w:proofErr w:type="spellEnd"/>
      <w:r>
        <w:t xml:space="preserve"> ąžuolinės skobnys, žvėrių</w:t>
      </w:r>
    </w:p>
    <w:p w:rsidR="00F01A0E" w:rsidRDefault="00F01A0E" w:rsidP="00F01A0E">
      <w:r>
        <w:t>kailiai, rago taurės, ant sienų kabantys ginklai. Visa tai mums</w:t>
      </w:r>
    </w:p>
    <w:p w:rsidR="00F01A0E" w:rsidRDefault="00F01A0E" w:rsidP="00F01A0E">
      <w:r>
        <w:t>atskleidžia niūrią bei rūsčią viduramžiu atmosferą, buitį, gyvenimo</w:t>
      </w:r>
    </w:p>
    <w:p w:rsidR="00F01A0E" w:rsidRDefault="00F01A0E" w:rsidP="00F01A0E">
      <w:r>
        <w:t>sąlygas, kurios ir kuria sudegintus charakterius. Būtent tuo metu XIV</w:t>
      </w:r>
    </w:p>
    <w:p w:rsidR="00F01A0E" w:rsidRDefault="00F01A0E" w:rsidP="00F01A0E">
      <w:r>
        <w:t>antrojoje pusėje Lietuva buvo istorinio apsisprendimo kryžkelėje, kada</w:t>
      </w:r>
    </w:p>
    <w:p w:rsidR="00F01A0E" w:rsidRDefault="00F01A0E" w:rsidP="00F01A0E">
      <w:r>
        <w:t>mūsų tauta tapo krikščioniška valstybe. Nors ir pakrikštyta, tačiau</w:t>
      </w:r>
    </w:p>
    <w:p w:rsidR="00F01A0E" w:rsidRDefault="00F01A0E" w:rsidP="00F01A0E">
      <w:r>
        <w:t>dauguma žmonių vis  dar tikėjo senaisiais dievais, nenorėjo jų</w:t>
      </w:r>
    </w:p>
    <w:p w:rsidR="00F01A0E" w:rsidRDefault="00F01A0E" w:rsidP="00F01A0E">
      <w:r>
        <w:t>išsižadėti, o į krikščionybę žiūrėjo neigiamai, kaip į didžiausią</w:t>
      </w:r>
    </w:p>
    <w:p w:rsidR="00F01A0E" w:rsidRDefault="00F01A0E" w:rsidP="00F01A0E">
      <w:r>
        <w:t xml:space="preserve">valstybės priešą.  Visi šie bruožai atsispindi vaidilos </w:t>
      </w:r>
      <w:proofErr w:type="spellStart"/>
      <w:r>
        <w:t>Stardo</w:t>
      </w:r>
      <w:proofErr w:type="spellEnd"/>
    </w:p>
    <w:p w:rsidR="00F01A0E" w:rsidRDefault="00F01A0E" w:rsidP="00F01A0E">
      <w:r>
        <w:t>paveiksle. Jis atvirai parodo kritišką požiūrį į naująją religija, mano,</w:t>
      </w:r>
    </w:p>
    <w:p w:rsidR="00F01A0E" w:rsidRDefault="00F01A0E" w:rsidP="00F01A0E">
      <w:r>
        <w:t>jog su ja reikia kovoti, nes tik kovojant už savo dievus galima</w:t>
      </w:r>
    </w:p>
    <w:p w:rsidR="00F01A0E" w:rsidRDefault="00F01A0E" w:rsidP="00F01A0E">
      <w:r>
        <w:t>susigrąžinti praeitį, užsitarnauti garbingą bei šlovingą ateitį. Iš viso</w:t>
      </w:r>
    </w:p>
    <w:p w:rsidR="00F01A0E" w:rsidRDefault="00F01A0E" w:rsidP="00F01A0E">
      <w:r>
        <w:t>to suprantame, koks sudėtingas laikotarpis  viduramžiai, kada buvo</w:t>
      </w:r>
    </w:p>
    <w:p w:rsidR="00F01A0E" w:rsidRDefault="00F01A0E" w:rsidP="00F01A0E">
      <w:r>
        <w:lastRenderedPageBreak/>
        <w:t>priimami svarbūs tautai sprendimai, lemiantys visos šalies ateitį.</w:t>
      </w:r>
    </w:p>
    <w:p w:rsidR="00F01A0E" w:rsidRDefault="00F01A0E" w:rsidP="00F01A0E">
      <w:r>
        <w:t xml:space="preserve">       Tęsdamas lietuvių istorijos temą, Balys Sruoga taip pat parašė  istorinę</w:t>
      </w:r>
    </w:p>
    <w:p w:rsidR="00F01A0E" w:rsidRDefault="00F01A0E" w:rsidP="00F01A0E">
      <w:r>
        <w:t>dramą „Milžino paunksmė“. Šioje dramoje rašytojas vaizdavo autentiškus XV</w:t>
      </w:r>
    </w:p>
    <w:p w:rsidR="00F01A0E" w:rsidRDefault="00F01A0E" w:rsidP="00F01A0E">
      <w:r>
        <w:t>amžiaus Lietuvos ir Lenkijos unijos laikus bei Vytauto mirtį. Nors</w:t>
      </w:r>
    </w:p>
    <w:p w:rsidR="00F01A0E" w:rsidRDefault="00F01A0E" w:rsidP="00F01A0E">
      <w:r>
        <w:t>Lietuva ir Lenkija buvo viena didelė valstybė, ją kamavo neramumai, nes</w:t>
      </w:r>
    </w:p>
    <w:p w:rsidR="00F01A0E" w:rsidRDefault="00F01A0E" w:rsidP="00F01A0E">
      <w:r>
        <w:t>įsisenėjusią tvarką sujaukė Vytautas, kuris vaizduojamas kaip drąsus,</w:t>
      </w:r>
    </w:p>
    <w:p w:rsidR="00F01A0E" w:rsidRDefault="00F01A0E" w:rsidP="00F01A0E">
      <w:r>
        <w:t>aktyvus, tautiškai sąmoningas, reikšmingas Lietuvai asmuo. Jis veikė</w:t>
      </w:r>
    </w:p>
    <w:p w:rsidR="00F01A0E" w:rsidRDefault="00F01A0E" w:rsidP="00F01A0E">
      <w:r>
        <w:t>aktyviai, norėdamas lietuviams sugrąžinti nepriklausomybę nuo lenkų, ją</w:t>
      </w:r>
    </w:p>
    <w:p w:rsidR="00F01A0E" w:rsidRDefault="00F01A0E" w:rsidP="00F01A0E">
      <w:r>
        <w:t xml:space="preserve">suvienyti ir pasiskelbti jos </w:t>
      </w:r>
      <w:proofErr w:type="spellStart"/>
      <w:r>
        <w:t>karaliumi,kadangi</w:t>
      </w:r>
      <w:proofErr w:type="spellEnd"/>
      <w:r>
        <w:t xml:space="preserve"> gimto krašto</w:t>
      </w:r>
    </w:p>
    <w:p w:rsidR="00F01A0E" w:rsidRDefault="00F01A0E" w:rsidP="00F01A0E">
      <w:r>
        <w:t>nepriklausomybė jam buvo itin svarbus dalykas. Tačiau visa situacija</w:t>
      </w:r>
    </w:p>
    <w:p w:rsidR="00F01A0E" w:rsidRDefault="00F01A0E" w:rsidP="00F01A0E">
      <w:r>
        <w:t>pasikeičia, kai Vytautas per nelaimingą atsitikimą žūsta, taip ir netapęs</w:t>
      </w:r>
    </w:p>
    <w:p w:rsidR="00F01A0E" w:rsidRDefault="00F01A0E" w:rsidP="00F01A0E">
      <w:r>
        <w:t>Lietuvos karaliumi. Ši sudėtinga Lietuvai situacija atskleidžia, kaip</w:t>
      </w:r>
    </w:p>
    <w:p w:rsidR="00F01A0E" w:rsidRDefault="00F01A0E" w:rsidP="00F01A0E">
      <w:r>
        <w:t>sunku buvo išsikovoti nepriklausomybę ir tapti pilnaverte  valstybe, bei</w:t>
      </w:r>
    </w:p>
    <w:p w:rsidR="00F01A0E" w:rsidRDefault="00F01A0E" w:rsidP="00F01A0E">
      <w:r>
        <w:t>moko, jog dėl gerų tikslu galima paaukoti net visą savo gyvenimą.</w:t>
      </w:r>
    </w:p>
    <w:p w:rsidR="00F01A0E" w:rsidRDefault="00F01A0E" w:rsidP="00F01A0E">
      <w:r>
        <w:t xml:space="preserve">       Taip pat apie Lietuvos praeitį rašė ir Justinas Marcinkevičius. Jo „trijų</w:t>
      </w:r>
    </w:p>
    <w:p w:rsidR="00F01A0E" w:rsidRDefault="00F01A0E" w:rsidP="00F01A0E">
      <w:r>
        <w:t>dalių giesmėje“ „Mažvydas“ aprašomi XVI amžiaus įvykiai, kai lietuvių</w:t>
      </w:r>
    </w:p>
    <w:p w:rsidR="00F01A0E" w:rsidRDefault="00F01A0E" w:rsidP="00F01A0E">
      <w:r>
        <w:t>kalba buvo laikoma prasčiokų kalba, o Mažajai Lietuvai grėsė</w:t>
      </w:r>
    </w:p>
    <w:p w:rsidR="00F01A0E" w:rsidRDefault="00F01A0E" w:rsidP="00F01A0E">
      <w:r>
        <w:t>nutautėjimas. Dramos centre vaizduojamas pirmosios lietuviškos knygos</w:t>
      </w:r>
    </w:p>
    <w:p w:rsidR="00F01A0E" w:rsidRDefault="00F01A0E" w:rsidP="00F01A0E">
      <w:r>
        <w:t>„Katekizmas“ autorius, taip pat sudėtingas jo gyvenimo kelias. Dėl</w:t>
      </w:r>
    </w:p>
    <w:p w:rsidR="00F01A0E" w:rsidRDefault="00F01A0E" w:rsidP="00F01A0E">
      <w:r>
        <w:t>krikščionybės ir protestantizmo susikirtimo, Mažvydas buvo ištremtas Iš</w:t>
      </w:r>
    </w:p>
    <w:p w:rsidR="00F01A0E" w:rsidRDefault="00F01A0E" w:rsidP="00F01A0E">
      <w:r>
        <w:t>Lietuvos. Gyvendamas Mažojoje Lietuvoje matė sunkų baudžiavos lietuvių</w:t>
      </w:r>
    </w:p>
    <w:p w:rsidR="00F01A0E" w:rsidRDefault="00F01A0E" w:rsidP="00F01A0E">
      <w:r>
        <w:t>valstiečių gyvenimą, todėl jam ėmė rūpėti jų gerovė ir švietimas gimtąja</w:t>
      </w:r>
    </w:p>
    <w:p w:rsidR="00F01A0E" w:rsidRDefault="00F01A0E" w:rsidP="00F01A0E">
      <w:r>
        <w:t>kalba. Tai ir paskatino Mažvydą sukurti pirmąją lietuvišką knygą.</w:t>
      </w:r>
    </w:p>
    <w:p w:rsidR="00F01A0E" w:rsidRDefault="00F01A0E" w:rsidP="00F01A0E">
      <w:r>
        <w:t>Martynas Mažvydas įprasminamas kaip tėvynes labui dirbantis žmogus,</w:t>
      </w:r>
    </w:p>
    <w:p w:rsidR="00F01A0E" w:rsidRDefault="00F01A0E" w:rsidP="00F01A0E">
      <w:r>
        <w:t>suvokiantis savo pašaukimą ir tam tikslui aukojantis savo gyvenimą.</w:t>
      </w:r>
    </w:p>
    <w:p w:rsidR="00F01A0E" w:rsidRDefault="00F01A0E" w:rsidP="00F01A0E">
      <w:r>
        <w:t>Taigi, iš Martyno Mažvydo pavyzdžio mums aišku, jog lietuvių tautos</w:t>
      </w:r>
    </w:p>
    <w:p w:rsidR="00F01A0E" w:rsidRDefault="00F01A0E" w:rsidP="00F01A0E">
      <w:r>
        <w:t>žmonės nebuvo abejingi vienas kitam, stengėsi dėl kitų gerovės, švietimo.</w:t>
      </w:r>
    </w:p>
    <w:p w:rsidR="00F01A0E" w:rsidRDefault="00F01A0E" w:rsidP="00F01A0E">
      <w:r>
        <w:lastRenderedPageBreak/>
        <w:t xml:space="preserve">       Taip pat norėčiau pakalbėti ir apie kuriamų asmenybių charakterio</w:t>
      </w:r>
    </w:p>
    <w:p w:rsidR="00F01A0E" w:rsidRDefault="00F01A0E" w:rsidP="00F01A0E">
      <w:r>
        <w:t>bruožus, kurie atskleidžia mūsų tautos puoselėtas vertybes. Pradėsiu nuo</w:t>
      </w:r>
    </w:p>
    <w:p w:rsidR="00F01A0E" w:rsidRDefault="00F01A0E" w:rsidP="00F01A0E">
      <w:r>
        <w:t>Vinco Krėvės Mickevičiaus dramos „Skirgaila“. Šioje dramoje pagrindinis</w:t>
      </w:r>
    </w:p>
    <w:p w:rsidR="00F01A0E" w:rsidRDefault="00F01A0E" w:rsidP="00F01A0E">
      <w:r>
        <w:t>veikėjas kunigaikštis Skirgaila yra tarsi pasimetęs, sutrikęs, jį kamuoja</w:t>
      </w:r>
    </w:p>
    <w:p w:rsidR="00F01A0E" w:rsidRDefault="00F01A0E" w:rsidP="00F01A0E">
      <w:r>
        <w:t>vidinis konfliktas. Šis konfliktas supriešino valdovo jausmus ir protą.</w:t>
      </w:r>
    </w:p>
    <w:p w:rsidR="00F01A0E" w:rsidRDefault="00F01A0E" w:rsidP="00F01A0E">
      <w:r>
        <w:t>Širdis liepia rinktis senąją religiją, nes, tik išsaugojus ją, bus</w:t>
      </w:r>
    </w:p>
    <w:p w:rsidR="00F01A0E" w:rsidRDefault="00F01A0E" w:rsidP="00F01A0E">
      <w:r>
        <w:t>nepaliestos daugybę amžių brangintos ir puoselėtos vertybės: papročiai,</w:t>
      </w:r>
    </w:p>
    <w:p w:rsidR="00F01A0E" w:rsidRDefault="00F01A0E" w:rsidP="00F01A0E">
      <w:r>
        <w:t>tradicijos, tautos vienybė bei stiprybė. Tačiau protas sako visai ką kitą</w:t>
      </w:r>
    </w:p>
    <w:p w:rsidR="00F01A0E" w:rsidRDefault="00F01A0E" w:rsidP="00F01A0E">
      <w:r>
        <w:t>– reikia rinktis svetimtaučių primestą religiją. Nors tai ir sunaikins</w:t>
      </w:r>
    </w:p>
    <w:p w:rsidR="00F01A0E" w:rsidRDefault="00F01A0E" w:rsidP="00F01A0E">
      <w:r>
        <w:t>per amžius puoselėtas vertybes, bet taip pat suteiks ir gerų dalykų,</w:t>
      </w:r>
    </w:p>
    <w:p w:rsidR="00F01A0E" w:rsidRDefault="00F01A0E" w:rsidP="00F01A0E">
      <w:r>
        <w:t>pavyzdžiui: saugumą, ramybę, taiką ir vienybę su kitomis tautomis. Taigi,</w:t>
      </w:r>
    </w:p>
    <w:p w:rsidR="00F01A0E" w:rsidRDefault="00F01A0E" w:rsidP="00F01A0E">
      <w:r>
        <w:t>iš šios XIV amžiaus situacijos suprantame, kad vertybes tuo metu turėjo</w:t>
      </w:r>
    </w:p>
    <w:p w:rsidR="00F01A0E" w:rsidRDefault="00F01A0E" w:rsidP="00F01A0E">
      <w:r>
        <w:t>didelę reikšmę valstybės gyvenime, todėl tai įtakojo valdovų priimamus</w:t>
      </w:r>
    </w:p>
    <w:p w:rsidR="00F01A0E" w:rsidRDefault="00F01A0E" w:rsidP="00F01A0E">
      <w:r>
        <w:t>sprendimus.</w:t>
      </w:r>
    </w:p>
    <w:p w:rsidR="00F01A0E" w:rsidRDefault="00F01A0E" w:rsidP="00F01A0E">
      <w:r>
        <w:t xml:space="preserve">       Kita svarbi istorinė asmenybė yra Jogaila, apie kurį rašė Balys Sruoga</w:t>
      </w:r>
    </w:p>
    <w:p w:rsidR="00F01A0E" w:rsidRDefault="00F01A0E" w:rsidP="00F01A0E">
      <w:r>
        <w:t>poetinėje dramoje „Milžino paunksmė“. Šioje dramoje Jogaila kuriamas kaip</w:t>
      </w:r>
    </w:p>
    <w:p w:rsidR="00F01A0E" w:rsidRDefault="00F01A0E" w:rsidP="00F01A0E">
      <w:r>
        <w:t>amžinai susimąstęs, savyje užsisklendęs, kenčiantis, nelaimingas</w:t>
      </w:r>
    </w:p>
    <w:p w:rsidR="00F01A0E" w:rsidRDefault="00F01A0E" w:rsidP="00F01A0E">
      <w:r>
        <w:t>valdovas. Visi šie jo bruožai aiškiai matyti visoje dramoje, tačiau</w:t>
      </w:r>
    </w:p>
    <w:p w:rsidR="00F01A0E" w:rsidRDefault="00F01A0E" w:rsidP="00F01A0E">
      <w:r>
        <w:t>geriausiai atsiskleidžia tada, kai diktuoja laišką savo broliui</w:t>
      </w:r>
    </w:p>
    <w:p w:rsidR="00F01A0E" w:rsidRDefault="00F01A0E" w:rsidP="00F01A0E">
      <w:r>
        <w:t>Švitrigailai. Tuo metu jis prisipažįsta kas kamuoja jo sąžinę: išgyvena</w:t>
      </w:r>
    </w:p>
    <w:p w:rsidR="00F01A0E" w:rsidRDefault="00F01A0E" w:rsidP="00F01A0E">
      <w:r>
        <w:t>tautos, gimtojo krašto išsižadėjimo tragediją, kurioje telpa tėvynės,</w:t>
      </w:r>
    </w:p>
    <w:p w:rsidR="00F01A0E" w:rsidRDefault="00F01A0E" w:rsidP="00F01A0E">
      <w:r>
        <w:t>žemės poreikis. Jogaila save sieja su Lietuva, todėl išryškėja labai</w:t>
      </w:r>
    </w:p>
    <w:p w:rsidR="00F01A0E" w:rsidRDefault="00F01A0E" w:rsidP="00F01A0E">
      <w:r>
        <w:t>svarbi tautos žmonių vertybė- patriotiškumas, begalinė meilė gimtajam</w:t>
      </w:r>
    </w:p>
    <w:p w:rsidR="00F01A0E" w:rsidRDefault="00F01A0E" w:rsidP="00F01A0E">
      <w:r>
        <w:t>kraštui. Šios vertybės parodo, koks žmogaus gyvenime neatsiejamas dalykas</w:t>
      </w:r>
    </w:p>
    <w:p w:rsidR="00F01A0E" w:rsidRDefault="00F01A0E" w:rsidP="00F01A0E">
      <w:r>
        <w:t>yra tėvynė, nes atsižadėjus jos, neįmanoma būti laimingu.</w:t>
      </w:r>
    </w:p>
    <w:p w:rsidR="00F01A0E" w:rsidRDefault="00F01A0E" w:rsidP="00F01A0E">
      <w:r>
        <w:t xml:space="preserve">       Trečiojo dramaturgo Justino Marcinkevičiaus dramoje „Mažvydas“</w:t>
      </w:r>
    </w:p>
    <w:p w:rsidR="00F01A0E" w:rsidRDefault="00F01A0E" w:rsidP="00F01A0E">
      <w:r>
        <w:t>pagrindinis veikėjas Mažvydas vaizduojamas kaip nelaimingas, išgyvenantis</w:t>
      </w:r>
    </w:p>
    <w:p w:rsidR="00F01A0E" w:rsidRDefault="00F01A0E" w:rsidP="00F01A0E">
      <w:r>
        <w:lastRenderedPageBreak/>
        <w:t>vidinę dramą, rūpestingas žmogus. Dėl savo religinių įsitikinimų jis buvo</w:t>
      </w:r>
    </w:p>
    <w:p w:rsidR="00F01A0E" w:rsidRDefault="00F01A0E" w:rsidP="00F01A0E">
      <w:r>
        <w:t>išguitas iš Lietuvos, todėl jį kamuoja tėvynės ilgesys. Šis ilgesys</w:t>
      </w:r>
    </w:p>
    <w:p w:rsidR="00F01A0E" w:rsidRDefault="00F01A0E" w:rsidP="00F01A0E">
      <w:r>
        <w:t xml:space="preserve">labiausiai pastebimas tose vietose, kur sodina Nemuno </w:t>
      </w:r>
      <w:proofErr w:type="spellStart"/>
      <w:r>
        <w:t>atplaukdintą</w:t>
      </w:r>
      <w:proofErr w:type="spellEnd"/>
    </w:p>
    <w:p w:rsidR="00F01A0E" w:rsidRDefault="00F01A0E" w:rsidP="00F01A0E">
      <w:r>
        <w:t>ąžuoliuką bei nori įstiklinti savo kambario langą, kad galėtų geriau</w:t>
      </w:r>
    </w:p>
    <w:p w:rsidR="00F01A0E" w:rsidRDefault="00F01A0E" w:rsidP="00F01A0E">
      <w:r>
        <w:t>matyti kitą Nemuno pusę - Lietuvą. Šiuose epizoduose parodomas</w:t>
      </w:r>
    </w:p>
    <w:p w:rsidR="00F01A0E" w:rsidRDefault="00F01A0E" w:rsidP="00F01A0E">
      <w:r>
        <w:t>susidomėjimas Lietuva ir išsakomi jausmai jai. Mažvydas nėra abejingas</w:t>
      </w:r>
    </w:p>
    <w:p w:rsidR="00F01A0E" w:rsidRDefault="00F01A0E" w:rsidP="00F01A0E">
      <w:r>
        <w:t>savo gimtajam kraštui, rūpi jos gerovė. Taigi, šioje dramoje galima</w:t>
      </w:r>
    </w:p>
    <w:p w:rsidR="00F01A0E" w:rsidRDefault="00F01A0E" w:rsidP="00F01A0E">
      <w:r>
        <w:t>įžvelgti ilgesį, meilę tėvynei, taip pat ir puoselėtas vertybes, tokias</w:t>
      </w:r>
    </w:p>
    <w:p w:rsidR="00F01A0E" w:rsidRDefault="00F01A0E" w:rsidP="00F01A0E">
      <w:r>
        <w:t>kaip tėvynė ir pasiaukojimas.</w:t>
      </w:r>
    </w:p>
    <w:p w:rsidR="00F01A0E" w:rsidRDefault="00F01A0E" w:rsidP="00F01A0E">
      <w:r>
        <w:t xml:space="preserve">       Pabaigdama kalbą norėčiau pacituoti Balį Sruogą: „Praeities veikėjų ir</w:t>
      </w:r>
    </w:p>
    <w:p w:rsidR="00F01A0E" w:rsidRDefault="00F01A0E" w:rsidP="00F01A0E">
      <w:r>
        <w:t>įvykių gaivinimas dailiojoje kūryboje – svarbus ir reikalingas dalykas.</w:t>
      </w:r>
    </w:p>
    <w:p w:rsidR="00F01A0E" w:rsidRDefault="00F01A0E" w:rsidP="00F01A0E">
      <w:r>
        <w:t>Jisai tautas sustiprina, padrąsina imtis naujiems žygiams“. Tad kuriamų</w:t>
      </w:r>
    </w:p>
    <w:p w:rsidR="00F01A0E" w:rsidRDefault="00F01A0E" w:rsidP="00F01A0E">
      <w:r>
        <w:t>asmenybių  charakteriai iš tiesų padeda suprasti kokį sudėtinga kelią</w:t>
      </w:r>
    </w:p>
    <w:p w:rsidR="00F01A0E" w:rsidRDefault="00F01A0E" w:rsidP="00F01A0E">
      <w:r>
        <w:t>Lietuvai bei lietuviams reikėjo nueiti, jog taptume garbinga ir didinga</w:t>
      </w:r>
    </w:p>
    <w:p w:rsidR="00F01A0E" w:rsidRDefault="00F01A0E" w:rsidP="00F01A0E">
      <w:r>
        <w:t>tauta, dramaturgų dėka iš garbingos lietuvių praeities galime šiandien</w:t>
      </w:r>
    </w:p>
    <w:p w:rsidR="00F01A0E" w:rsidRDefault="00F01A0E" w:rsidP="00F01A0E">
      <w:r>
        <w:t>semtis stiprybės, pakelti laiko uždangą ir pažvelgti į tolimus laikus,</w:t>
      </w:r>
    </w:p>
    <w:p w:rsidR="00F01A0E" w:rsidRDefault="00F01A0E" w:rsidP="00F01A0E">
      <w:r>
        <w:t>suprasti kokie tvirti yra mūsų tautos šaknys. O jos glūdi giliai tautos</w:t>
      </w:r>
    </w:p>
    <w:p w:rsidR="00F01A0E" w:rsidRDefault="00F01A0E" w:rsidP="00F01A0E">
      <w:r>
        <w:t>tradicijose, religijoje, lietuviškose raidėse ir pačioje žemėje. Lietuvos</w:t>
      </w:r>
    </w:p>
    <w:p w:rsidR="00F01A0E" w:rsidRDefault="00F01A0E" w:rsidP="00F01A0E">
      <w:r>
        <w:t>šaknys tai taip pat ir garsūs žmonės, kurie gerbė, tobulino, kūrė,</w:t>
      </w:r>
    </w:p>
    <w:p w:rsidR="005E73C3" w:rsidRDefault="00F01A0E" w:rsidP="00F01A0E">
      <w:r>
        <w:t>saugojo, gynė nuo priešų ir nutautėjimo mūsų tėvynę.</w:t>
      </w:r>
    </w:p>
    <w:sectPr w:rsidR="005E73C3" w:rsidSect="005E73C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F01A0E"/>
    <w:rsid w:val="005E73C3"/>
    <w:rsid w:val="00F01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E73C3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4394</Words>
  <Characters>2505</Characters>
  <Application>Microsoft Office Word</Application>
  <DocSecurity>0</DocSecurity>
  <Lines>20</Lines>
  <Paragraphs>13</Paragraphs>
  <ScaleCrop>false</ScaleCrop>
  <Company/>
  <LinksUpToDate>false</LinksUpToDate>
  <CharactersWithSpaces>6886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2010-04-16T16:00:00Z</dcterms:created>
  <dcterms:modified xsi:type="dcterms:W3CDTF">2010-04-16T16:00:00Z</dcterms:modified>
</cp:coreProperties>
</file>